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D36B" w14:textId="26FD857D"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017B33">
        <w:rPr>
          <w:rFonts w:hint="eastAsia"/>
          <w:sz w:val="24"/>
        </w:rPr>
        <w:t>周二</w:t>
      </w:r>
      <w:r w:rsidR="00017B33">
        <w:rPr>
          <w:rFonts w:hint="eastAsia"/>
          <w:sz w:val="24"/>
        </w:rPr>
        <w:t xml:space="preserve"> </w:t>
      </w:r>
      <w:r w:rsidR="00017B33">
        <w:rPr>
          <w:sz w:val="24"/>
        </w:rPr>
        <w:t xml:space="preserve"> </w:t>
      </w:r>
      <w:r w:rsidR="00017B33">
        <w:rPr>
          <w:rFonts w:hint="eastAsia"/>
          <w:sz w:val="24"/>
        </w:rPr>
        <w:t>10.11.12</w:t>
      </w:r>
      <w:r w:rsidR="00017B33" w:rsidRPr="00043EC8">
        <w:rPr>
          <w:rFonts w:hint="eastAsia"/>
          <w:sz w:val="24"/>
          <w:u w:val="single"/>
        </w:rPr>
        <w:t xml:space="preserve"> </w:t>
      </w:r>
      <w:r w:rsidR="00017B33">
        <w:rPr>
          <w:rFonts w:hint="eastAsia"/>
          <w:sz w:val="24"/>
          <w:u w:val="single"/>
        </w:rPr>
        <w:t>节</w:t>
      </w:r>
      <w:r w:rsidR="005F4E6B" w:rsidRPr="00043EC8">
        <w:rPr>
          <w:sz w:val="24"/>
          <w:u w:val="single"/>
        </w:rPr>
        <w:t xml:space="preserve">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14:paraId="2F56A97B" w14:textId="1C55AF30"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="00017B33">
        <w:rPr>
          <w:rFonts w:hint="eastAsia"/>
          <w:sz w:val="24"/>
          <w:u w:val="single"/>
        </w:rPr>
        <w:t>二教</w:t>
      </w:r>
      <w:r w:rsidR="00017B33">
        <w:rPr>
          <w:rFonts w:hint="eastAsia"/>
          <w:sz w:val="24"/>
          <w:u w:val="single"/>
        </w:rPr>
        <w:t>#</w:t>
      </w:r>
      <w:r w:rsidR="00017B33">
        <w:rPr>
          <w:rFonts w:hint="eastAsia"/>
          <w:sz w:val="24"/>
          <w:u w:val="single"/>
        </w:rPr>
        <w:t>中</w:t>
      </w:r>
      <w:r w:rsidR="00017B33">
        <w:rPr>
          <w:rFonts w:hint="eastAsia"/>
          <w:sz w:val="24"/>
          <w:u w:val="single"/>
        </w:rPr>
        <w:t xml:space="preserve">229 </w:t>
      </w:r>
      <w:r w:rsidRPr="00043EC8">
        <w:rPr>
          <w:sz w:val="24"/>
          <w:u w:val="single"/>
        </w:rPr>
        <w:t xml:space="preserve"> </w:t>
      </w:r>
    </w:p>
    <w:p w14:paraId="2AB0A5F5" w14:textId="77777777" w:rsidR="00CB371C" w:rsidRDefault="00CB371C">
      <w:pPr>
        <w:widowControl/>
        <w:jc w:val="left"/>
      </w:pPr>
    </w:p>
    <w:p w14:paraId="55DB6C6A" w14:textId="77777777" w:rsidR="00CB371C" w:rsidRDefault="00CB371C">
      <w:pPr>
        <w:widowControl/>
        <w:jc w:val="left"/>
      </w:pPr>
    </w:p>
    <w:p w14:paraId="5DDAF220" w14:textId="77777777" w:rsidR="00043EC8" w:rsidRDefault="00043EC8">
      <w:pPr>
        <w:widowControl/>
        <w:jc w:val="left"/>
      </w:pPr>
    </w:p>
    <w:p w14:paraId="3387AABD" w14:textId="77777777" w:rsidR="00043EC8" w:rsidRDefault="00D2028F" w:rsidP="00043EC8">
      <w:pPr>
        <w:widowControl/>
        <w:jc w:val="center"/>
      </w:pPr>
      <w:r>
        <w:pict w14:anchorId="7753F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14:paraId="3A41435E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6ADEAD3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09169C83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437F0ACE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7BCE6A08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14:paraId="38C6B602" w14:textId="77777777"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14:paraId="11C2D744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4C2426A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7AD178" w14:textId="77777777" w:rsidR="003D5B6B" w:rsidRPr="00043EC8" w:rsidRDefault="00E06B6C" w:rsidP="007D5E8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6B6C">
              <w:rPr>
                <w:rFonts w:hint="eastAsia"/>
                <w:b/>
                <w:sz w:val="28"/>
                <w:szCs w:val="28"/>
              </w:rPr>
              <w:t>叠加</w:t>
            </w:r>
            <w:r w:rsidR="002D4780">
              <w:rPr>
                <w:rFonts w:hint="eastAsia"/>
                <w:b/>
                <w:sz w:val="28"/>
                <w:szCs w:val="28"/>
              </w:rPr>
              <w:t>原</w:t>
            </w:r>
            <w:r w:rsidRPr="00E06B6C">
              <w:rPr>
                <w:rFonts w:hint="eastAsia"/>
                <w:b/>
                <w:sz w:val="28"/>
                <w:szCs w:val="28"/>
              </w:rPr>
              <w:t>理</w:t>
            </w:r>
          </w:p>
        </w:tc>
      </w:tr>
      <w:tr w:rsidR="003D5B6B" w14:paraId="613DD836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AC90A0A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326A2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14:paraId="4952303A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1C9C74C6" w14:textId="77777777"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88BA6" w14:textId="153AA771" w:rsidR="003D5B6B" w:rsidRPr="00043EC8" w:rsidRDefault="00017B33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20151521</w:t>
            </w:r>
          </w:p>
        </w:tc>
      </w:tr>
      <w:tr w:rsidR="00495A99" w14:paraId="4E72F958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1110180" w14:textId="77777777"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7382F0" w14:textId="30A4AFA2" w:rsidR="00495A99" w:rsidRPr="00043EC8" w:rsidRDefault="00017B33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张孜远</w:t>
            </w:r>
          </w:p>
        </w:tc>
      </w:tr>
      <w:tr w:rsidR="003D5B6B" w14:paraId="1F74FAE3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2BD47BBD" w14:textId="77777777"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9BC22D" w14:textId="5F57444D" w:rsidR="003D5B6B" w:rsidRPr="00043EC8" w:rsidRDefault="00017B33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proofErr w:type="gramStart"/>
            <w:r w:rsidRPr="003D6413">
              <w:rPr>
                <w:rFonts w:ascii="宋体" w:hAnsi="宋体" w:hint="eastAsia"/>
                <w:b/>
                <w:sz w:val="28"/>
                <w:szCs w:val="28"/>
              </w:rPr>
              <w:t>盛庆华</w:t>
            </w:r>
            <w:proofErr w:type="gramEnd"/>
          </w:p>
        </w:tc>
      </w:tr>
    </w:tbl>
    <w:p w14:paraId="65C99554" w14:textId="77777777" w:rsidR="00CB371C" w:rsidRDefault="00CB371C">
      <w:pPr>
        <w:widowControl/>
        <w:jc w:val="left"/>
      </w:pPr>
    </w:p>
    <w:p w14:paraId="0172A092" w14:textId="77777777"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14:paraId="2586A77B" w14:textId="77777777"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>
        <w:rPr>
          <w:rFonts w:ascii="Times New Roman" w:hAnsi="Times New Roman" w:hint="eastAsia"/>
        </w:rPr>
        <w:t>二</w:t>
      </w:r>
      <w:r w:rsidR="00CE3B18" w:rsidRPr="0048705D">
        <w:rPr>
          <w:rFonts w:ascii="Times New Roman" w:hAnsi="Times New Roman"/>
        </w:rPr>
        <w:t xml:space="preserve">  </w:t>
      </w:r>
      <w:r w:rsidRPr="00455788">
        <w:rPr>
          <w:rFonts w:ascii="Times New Roman" w:hAnsi="Times New Roman" w:hint="eastAsia"/>
        </w:rPr>
        <w:t>叠加</w:t>
      </w:r>
      <w:r w:rsidR="002D4780">
        <w:rPr>
          <w:rFonts w:ascii="Times New Roman" w:hAnsi="Times New Roman" w:hint="eastAsia"/>
        </w:rPr>
        <w:t>原</w:t>
      </w:r>
      <w:r w:rsidRPr="00455788">
        <w:rPr>
          <w:rFonts w:ascii="Times New Roman" w:hAnsi="Times New Roman" w:hint="eastAsia"/>
        </w:rPr>
        <w:t>理</w:t>
      </w:r>
    </w:p>
    <w:p w14:paraId="39D3D421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14:paraId="0E7DCF0B" w14:textId="77777777"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验证线性电路叠加性和齐次性，加深对线性电路性质的认识。</w:t>
      </w:r>
    </w:p>
    <w:p w14:paraId="0B7C9B16" w14:textId="77777777"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加深</w:t>
      </w:r>
      <w:r w:rsidR="003E7E3A">
        <w:rPr>
          <w:rFonts w:hint="eastAsia"/>
          <w:szCs w:val="21"/>
        </w:rPr>
        <w:t>对</w:t>
      </w:r>
      <w:r w:rsidR="00455788" w:rsidRPr="00455788">
        <w:rPr>
          <w:rFonts w:hint="eastAsia"/>
          <w:szCs w:val="21"/>
        </w:rPr>
        <w:t>电路的参考方向或参考极性的认识。</w:t>
      </w:r>
    </w:p>
    <w:p w14:paraId="46565669" w14:textId="2CCC57FD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  <w:r w:rsidR="003B7085">
        <w:rPr>
          <w:rFonts w:ascii="Times New Roman" w:hAnsi="Times New Roman" w:hint="eastAsia"/>
        </w:rPr>
        <w:t>（不用填）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14:paraId="1310D813" w14:textId="77777777" w:rsidTr="00244122">
        <w:trPr>
          <w:jc w:val="center"/>
        </w:trPr>
        <w:tc>
          <w:tcPr>
            <w:tcW w:w="720" w:type="dxa"/>
            <w:vAlign w:val="center"/>
          </w:tcPr>
          <w:p w14:paraId="793DD58E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14:paraId="54369981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14:paraId="4DABB983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14:paraId="4FF8B3A6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14:paraId="0817E9A2" w14:textId="77777777" w:rsidTr="00244122">
        <w:trPr>
          <w:jc w:val="center"/>
        </w:trPr>
        <w:tc>
          <w:tcPr>
            <w:tcW w:w="720" w:type="dxa"/>
            <w:vAlign w:val="center"/>
          </w:tcPr>
          <w:p w14:paraId="083E128B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14:paraId="505A1678" w14:textId="77777777" w:rsidR="00CE3B18" w:rsidRPr="0048705D" w:rsidRDefault="00455788" w:rsidP="00244122">
            <w:pPr>
              <w:spacing w:line="400" w:lineRule="exact"/>
              <w:jc w:val="center"/>
            </w:pPr>
            <w:r w:rsidRPr="00455788">
              <w:rPr>
                <w:rFonts w:hint="eastAsia"/>
              </w:rPr>
              <w:t>电工电路实验台</w:t>
            </w:r>
          </w:p>
        </w:tc>
        <w:tc>
          <w:tcPr>
            <w:tcW w:w="1785" w:type="dxa"/>
            <w:vAlign w:val="center"/>
          </w:tcPr>
          <w:p w14:paraId="2B1CC75F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0A194FD2" w14:textId="161A3C84" w:rsidR="00CE3B18" w:rsidRPr="0048705D" w:rsidRDefault="00AD5D75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3B18" w:rsidRPr="0048705D" w14:paraId="123105E5" w14:textId="77777777" w:rsidTr="00244122">
        <w:trPr>
          <w:jc w:val="center"/>
        </w:trPr>
        <w:tc>
          <w:tcPr>
            <w:tcW w:w="720" w:type="dxa"/>
            <w:vAlign w:val="center"/>
          </w:tcPr>
          <w:p w14:paraId="186AA420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14:paraId="4E2722E9" w14:textId="77777777"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数字万用表</w:t>
            </w:r>
          </w:p>
        </w:tc>
        <w:tc>
          <w:tcPr>
            <w:tcW w:w="1785" w:type="dxa"/>
            <w:vAlign w:val="center"/>
          </w:tcPr>
          <w:p w14:paraId="4E7322D4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320C0538" w14:textId="07904F3A" w:rsidR="00CE3B18" w:rsidRPr="0048705D" w:rsidRDefault="00AD5D75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5788" w:rsidRPr="0048705D" w14:paraId="599D8902" w14:textId="77777777" w:rsidTr="00244122">
        <w:trPr>
          <w:jc w:val="center"/>
        </w:trPr>
        <w:tc>
          <w:tcPr>
            <w:tcW w:w="720" w:type="dxa"/>
            <w:vAlign w:val="center"/>
          </w:tcPr>
          <w:p w14:paraId="7DBBDFC7" w14:textId="77777777"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14:paraId="2B84E156" w14:textId="77777777" w:rsidR="00455788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台式电源</w:t>
            </w:r>
          </w:p>
        </w:tc>
        <w:tc>
          <w:tcPr>
            <w:tcW w:w="1785" w:type="dxa"/>
            <w:vAlign w:val="center"/>
          </w:tcPr>
          <w:p w14:paraId="23C56674" w14:textId="77777777"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66F82B2F" w14:textId="463C0B2F" w:rsidR="00455788" w:rsidRPr="0048705D" w:rsidRDefault="00AD5D75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3B18" w:rsidRPr="0048705D" w14:paraId="4F44B246" w14:textId="77777777" w:rsidTr="00244122">
        <w:trPr>
          <w:jc w:val="center"/>
        </w:trPr>
        <w:tc>
          <w:tcPr>
            <w:tcW w:w="720" w:type="dxa"/>
            <w:vAlign w:val="center"/>
          </w:tcPr>
          <w:p w14:paraId="0B9DF0E4" w14:textId="77777777"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14:paraId="452F022A" w14:textId="77777777"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14:paraId="3772ECF6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4EF95BD4" w14:textId="7FF35FE0" w:rsidR="00CE3B18" w:rsidRPr="0048705D" w:rsidRDefault="00AD5D75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1978149A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14:paraId="2EBB2460" w14:textId="77777777" w:rsidR="00455788" w:rsidRDefault="00455788" w:rsidP="00CE3B1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叠加</w:t>
      </w:r>
      <w:r w:rsidR="00E8324B">
        <w:rPr>
          <w:rFonts w:hint="eastAsia"/>
          <w:szCs w:val="21"/>
        </w:rPr>
        <w:t>原</w:t>
      </w:r>
      <w:r>
        <w:rPr>
          <w:rFonts w:hint="eastAsia"/>
          <w:szCs w:val="21"/>
        </w:rPr>
        <w:t>理</w:t>
      </w:r>
    </w:p>
    <w:p w14:paraId="5C6F34D7" w14:textId="3F2973B1" w:rsidR="00C611C2" w:rsidRPr="00AD5D75" w:rsidRDefault="00C611C2" w:rsidP="00C611C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kern w:val="0"/>
          <w:szCs w:val="21"/>
          <w:lang w:val="zh-CN"/>
        </w:rPr>
      </w:pPr>
      <w:r w:rsidRPr="0048705D">
        <w:rPr>
          <w:kern w:val="0"/>
          <w:szCs w:val="21"/>
          <w:lang w:val="zh-CN"/>
        </w:rPr>
        <w:t>叠加性指出</w:t>
      </w:r>
      <w:r w:rsidR="00AD5D75">
        <w:rPr>
          <w:rFonts w:hint="eastAsia"/>
          <w:kern w:val="0"/>
          <w:szCs w:val="21"/>
          <w:lang w:val="zh-CN"/>
        </w:rPr>
        <w:t>：在有多个</w:t>
      </w:r>
      <w:proofErr w:type="gramStart"/>
      <w:r w:rsidR="00AD5D75">
        <w:rPr>
          <w:rFonts w:hint="eastAsia"/>
          <w:kern w:val="0"/>
          <w:szCs w:val="21"/>
          <w:lang w:val="zh-CN"/>
        </w:rPr>
        <w:t>独立源</w:t>
      </w:r>
      <w:proofErr w:type="gramEnd"/>
      <w:r w:rsidR="00AD5D75">
        <w:rPr>
          <w:rFonts w:hint="eastAsia"/>
          <w:kern w:val="0"/>
          <w:szCs w:val="21"/>
          <w:lang w:val="zh-CN"/>
        </w:rPr>
        <w:t>共同作用下的线性电路中，通过每一个元件的电流或其两端的电压，可以看成是由每一个</w:t>
      </w:r>
      <w:proofErr w:type="gramStart"/>
      <w:r w:rsidR="00AD5D75">
        <w:rPr>
          <w:rFonts w:hint="eastAsia"/>
          <w:kern w:val="0"/>
          <w:szCs w:val="21"/>
          <w:lang w:val="zh-CN"/>
        </w:rPr>
        <w:t>独立源独立</w:t>
      </w:r>
      <w:proofErr w:type="gramEnd"/>
      <w:r w:rsidR="00AD5D75">
        <w:rPr>
          <w:rFonts w:hint="eastAsia"/>
          <w:kern w:val="0"/>
          <w:szCs w:val="21"/>
          <w:lang w:val="zh-CN"/>
        </w:rPr>
        <w:t>作用时在该元件上所产生的电流或电压的代数和。</w:t>
      </w:r>
    </w:p>
    <w:p w14:paraId="314AFE43" w14:textId="6DE57083" w:rsidR="00C611C2" w:rsidRDefault="00C611C2" w:rsidP="00C611C2">
      <w:pPr>
        <w:tabs>
          <w:tab w:val="left" w:pos="398"/>
          <w:tab w:val="left" w:pos="1072"/>
        </w:tabs>
        <w:ind w:firstLineChars="200" w:firstLine="420"/>
        <w:rPr>
          <w:kern w:val="0"/>
          <w:szCs w:val="21"/>
          <w:lang w:val="zh-CN"/>
        </w:rPr>
      </w:pPr>
      <w:r w:rsidRPr="0048705D">
        <w:rPr>
          <w:kern w:val="0"/>
          <w:szCs w:val="21"/>
          <w:lang w:val="zh-CN"/>
        </w:rPr>
        <w:t>齐次性指出：</w:t>
      </w:r>
      <w:r w:rsidR="00AD5D75" w:rsidRPr="00AD5D75">
        <w:rPr>
          <w:rFonts w:hint="eastAsia"/>
          <w:kern w:val="0"/>
          <w:szCs w:val="21"/>
          <w:lang w:val="zh-CN"/>
        </w:rPr>
        <w:t>是指</w:t>
      </w:r>
      <w:r w:rsidR="00AD5D75">
        <w:rPr>
          <w:rFonts w:hint="eastAsia"/>
          <w:kern w:val="0"/>
          <w:szCs w:val="21"/>
          <w:lang w:val="zh-CN"/>
        </w:rPr>
        <w:t>当激励信号（某</w:t>
      </w:r>
      <w:proofErr w:type="gramStart"/>
      <w:r w:rsidR="00AD5D75">
        <w:rPr>
          <w:rFonts w:hint="eastAsia"/>
          <w:kern w:val="0"/>
          <w:szCs w:val="21"/>
          <w:lang w:val="zh-CN"/>
        </w:rPr>
        <w:t>独立源</w:t>
      </w:r>
      <w:proofErr w:type="gramEnd"/>
      <w:r w:rsidR="00AD5D75">
        <w:rPr>
          <w:rFonts w:hint="eastAsia"/>
          <w:kern w:val="0"/>
          <w:szCs w:val="21"/>
          <w:lang w:val="zh-CN"/>
        </w:rPr>
        <w:t>的值）增加或减少</w:t>
      </w:r>
      <w:r w:rsidR="00AD5D75">
        <w:rPr>
          <w:rFonts w:hint="eastAsia"/>
          <w:kern w:val="0"/>
          <w:szCs w:val="21"/>
          <w:lang w:val="zh-CN"/>
        </w:rPr>
        <w:t>K</w:t>
      </w:r>
      <w:proofErr w:type="gramStart"/>
      <w:r w:rsidR="00AD5D75">
        <w:rPr>
          <w:rFonts w:hint="eastAsia"/>
          <w:kern w:val="0"/>
          <w:szCs w:val="21"/>
          <w:lang w:val="zh-CN"/>
        </w:rPr>
        <w:t>倍</w:t>
      </w:r>
      <w:proofErr w:type="gramEnd"/>
      <w:r w:rsidR="00AD5D75">
        <w:rPr>
          <w:rFonts w:hint="eastAsia"/>
          <w:kern w:val="0"/>
          <w:szCs w:val="21"/>
          <w:lang w:val="zh-CN"/>
        </w:rPr>
        <w:t>时，电路的响应（即在电路中各电阻元件上所建立的电流合电压值）也将增加或减小</w:t>
      </w:r>
      <w:r w:rsidR="00AD5D75">
        <w:rPr>
          <w:kern w:val="0"/>
          <w:szCs w:val="21"/>
          <w:lang w:val="zh-CN"/>
        </w:rPr>
        <w:t>K</w:t>
      </w:r>
      <w:proofErr w:type="gramStart"/>
      <w:r w:rsidR="00AD5D75">
        <w:rPr>
          <w:rFonts w:hint="eastAsia"/>
          <w:kern w:val="0"/>
          <w:szCs w:val="21"/>
          <w:lang w:val="zh-CN"/>
        </w:rPr>
        <w:t>倍</w:t>
      </w:r>
      <w:proofErr w:type="gramEnd"/>
      <w:r w:rsidR="00AD5D75">
        <w:rPr>
          <w:rFonts w:hint="eastAsia"/>
          <w:kern w:val="0"/>
          <w:szCs w:val="21"/>
          <w:lang w:val="zh-CN"/>
        </w:rPr>
        <w:t>。</w:t>
      </w:r>
    </w:p>
    <w:p w14:paraId="2509283C" w14:textId="77777777" w:rsidR="00C611C2" w:rsidRDefault="00C611C2" w:rsidP="00C611C2">
      <w:pPr>
        <w:tabs>
          <w:tab w:val="left" w:pos="398"/>
          <w:tab w:val="left" w:pos="1072"/>
        </w:tabs>
        <w:ind w:firstLineChars="200" w:firstLine="420"/>
        <w:rPr>
          <w:color w:val="000000"/>
          <w:szCs w:val="21"/>
        </w:rPr>
      </w:pPr>
    </w:p>
    <w:p w14:paraId="6B593BBE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14:paraId="5955DFD5" w14:textId="77777777"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</w:t>
      </w:r>
      <w:r w:rsidR="0074193C">
        <w:rPr>
          <w:rFonts w:hint="eastAsia"/>
        </w:rPr>
        <w:t>叠加</w:t>
      </w:r>
      <w:r w:rsidR="005E228A">
        <w:rPr>
          <w:rFonts w:hint="eastAsia"/>
        </w:rPr>
        <w:t>原</w:t>
      </w:r>
      <w:r w:rsidR="0074193C">
        <w:rPr>
          <w:rFonts w:hint="eastAsia"/>
        </w:rPr>
        <w:t>理</w:t>
      </w:r>
    </w:p>
    <w:p w14:paraId="4E78D94D" w14:textId="248B97DB" w:rsidR="00CE3B18" w:rsidRPr="0048705D" w:rsidRDefault="00CE3B18" w:rsidP="008142D5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74193C">
        <w:rPr>
          <w:szCs w:val="21"/>
        </w:rPr>
        <w:t>1</w:t>
      </w:r>
      <w:r w:rsidRPr="0048705D">
        <w:rPr>
          <w:szCs w:val="21"/>
        </w:rPr>
        <w:t>接线，</w:t>
      </w:r>
      <w:r w:rsidR="008142D5">
        <w:rPr>
          <w:rFonts w:hint="eastAsia"/>
          <w:szCs w:val="21"/>
        </w:rPr>
        <w:t>其中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1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12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2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6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 w:rsidRPr="008142D5">
        <w:rPr>
          <w:rFonts w:hint="eastAsia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1 </w:t>
      </w:r>
      <w:r w:rsidR="005B646C" w:rsidRPr="005B646C">
        <w:rPr>
          <w:rFonts w:hint="eastAsia"/>
          <w:color w:val="FF0000"/>
          <w:szCs w:val="21"/>
        </w:rPr>
        <w:t>=</w:t>
      </w:r>
      <w:r w:rsidR="00017B33">
        <w:rPr>
          <w:color w:val="FF0000"/>
          <w:szCs w:val="21"/>
        </w:rPr>
        <w:t xml:space="preserve"> </w:t>
      </w:r>
      <w:r w:rsidR="00017B33">
        <w:rPr>
          <w:rFonts w:hint="eastAsia"/>
          <w:color w:val="FF0000"/>
          <w:szCs w:val="21"/>
        </w:rPr>
        <w:t>510</w:t>
      </w:r>
      <w:r w:rsidR="00017B33">
        <w:rPr>
          <w:rFonts w:hint="eastAsia"/>
          <w:color w:val="FF0000"/>
          <w:szCs w:val="21"/>
          <w:u w:val="single"/>
        </w:rPr>
        <w:t>Ω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2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017B33">
        <w:rPr>
          <w:rFonts w:hint="eastAsia"/>
          <w:color w:val="FF0000"/>
          <w:szCs w:val="21"/>
          <w:u w:val="single"/>
        </w:rPr>
        <w:t>680</w:t>
      </w:r>
      <w:r w:rsidR="00017B33">
        <w:rPr>
          <w:rFonts w:hint="eastAsia"/>
          <w:color w:val="FF0000"/>
          <w:szCs w:val="21"/>
          <w:u w:val="single"/>
        </w:rPr>
        <w:t>Ω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3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017B33">
        <w:rPr>
          <w:rFonts w:hint="eastAsia"/>
          <w:color w:val="FF0000"/>
          <w:szCs w:val="21"/>
          <w:u w:val="single"/>
        </w:rPr>
        <w:t>1k</w:t>
      </w:r>
      <w:r w:rsidR="00017B33">
        <w:rPr>
          <w:rFonts w:hint="eastAsia"/>
          <w:color w:val="FF0000"/>
          <w:szCs w:val="21"/>
          <w:u w:val="single"/>
        </w:rPr>
        <w:t>Ω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，</w:t>
      </w:r>
      <w:r w:rsidR="003249BA">
        <w:rPr>
          <w:rFonts w:hint="eastAsia"/>
          <w:szCs w:val="21"/>
        </w:rPr>
        <w:t>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14:paraId="0D354088" w14:textId="77777777" w:rsidR="00CE3B18" w:rsidRPr="0048705D" w:rsidRDefault="0074193C" w:rsidP="0074193C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BF1AD37" wp14:editId="318EFAB6">
            <wp:extent cx="4705474" cy="15539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098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EA" w14:textId="77777777"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4C60E0">
        <w:rPr>
          <w:rFonts w:hint="eastAsia"/>
          <w:sz w:val="18"/>
          <w:szCs w:val="18"/>
        </w:rPr>
        <w:t>1</w:t>
      </w:r>
      <w:r w:rsidR="000A59E7">
        <w:rPr>
          <w:sz w:val="18"/>
          <w:szCs w:val="18"/>
        </w:rPr>
        <w:t xml:space="preserve"> </w:t>
      </w:r>
      <w:r w:rsidR="000A59E7" w:rsidRPr="000A59E7">
        <w:rPr>
          <w:rFonts w:hint="eastAsia"/>
          <w:sz w:val="18"/>
          <w:szCs w:val="18"/>
        </w:rPr>
        <w:t>实验电路接线图</w:t>
      </w:r>
    </w:p>
    <w:p w14:paraId="511452ED" w14:textId="77777777" w:rsidR="00460412" w:rsidRPr="0048705D" w:rsidRDefault="00460412" w:rsidP="0046041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448"/>
        <w:jc w:val="center"/>
        <w:rPr>
          <w:b/>
          <w:kern w:val="0"/>
          <w:sz w:val="18"/>
          <w:szCs w:val="18"/>
        </w:rPr>
      </w:pPr>
      <w:r w:rsidRPr="0048705D">
        <w:rPr>
          <w:b/>
          <w:kern w:val="0"/>
          <w:sz w:val="18"/>
          <w:szCs w:val="18"/>
        </w:rPr>
        <w:t>表</w:t>
      </w:r>
      <w:r w:rsidRPr="0048705D">
        <w:rPr>
          <w:b/>
          <w:kern w:val="0"/>
          <w:sz w:val="18"/>
          <w:szCs w:val="18"/>
        </w:rPr>
        <w:t xml:space="preserve">1  </w:t>
      </w:r>
      <w:r w:rsidRPr="0048705D">
        <w:rPr>
          <w:b/>
          <w:kern w:val="0"/>
          <w:sz w:val="18"/>
          <w:szCs w:val="18"/>
        </w:rPr>
        <w:t>实验数据记录表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"/>
        <w:gridCol w:w="1646"/>
        <w:gridCol w:w="631"/>
        <w:gridCol w:w="708"/>
        <w:gridCol w:w="709"/>
        <w:gridCol w:w="992"/>
        <w:gridCol w:w="567"/>
        <w:gridCol w:w="851"/>
        <w:gridCol w:w="709"/>
        <w:gridCol w:w="985"/>
      </w:tblGrid>
      <w:tr w:rsidR="00CB78DE" w:rsidRPr="0048705D" w14:paraId="6E1D069C" w14:textId="77777777" w:rsidTr="00FD4DA2">
        <w:trPr>
          <w:trHeight w:val="856"/>
          <w:jc w:val="center"/>
        </w:trPr>
        <w:tc>
          <w:tcPr>
            <w:tcW w:w="1973" w:type="dxa"/>
            <w:gridSpan w:val="2"/>
            <w:tcBorders>
              <w:top w:val="single" w:sz="12" w:space="0" w:color="auto"/>
              <w:tl2br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3BE1C8D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00" w:left="840" w:hangingChars="300" w:hanging="630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测量项目</w:t>
            </w:r>
          </w:p>
          <w:p w14:paraId="7F5A0783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56" w:left="328"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单位</w:t>
            </w:r>
            <w:r w:rsidRPr="0048705D">
              <w:rPr>
                <w:kern w:val="0"/>
                <w:szCs w:val="21"/>
                <w:lang w:val="zh-CN"/>
              </w:rPr>
              <w:t>V/mA</w:t>
            </w:r>
          </w:p>
          <w:p w14:paraId="3BDF38EE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实验内容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D97E48A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727796B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069DE4E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8822769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42EAF28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E023400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591ACC2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R2</w:t>
            </w:r>
          </w:p>
        </w:tc>
        <w:tc>
          <w:tcPr>
            <w:tcW w:w="985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09D5044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R3</w:t>
            </w:r>
          </w:p>
        </w:tc>
      </w:tr>
      <w:tr w:rsidR="00EF3FAB" w:rsidRPr="0048705D" w14:paraId="196C4C20" w14:textId="77777777" w:rsidTr="00FD4DA2">
        <w:trPr>
          <w:trHeight w:val="50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6A937A91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1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36D1FC18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1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631" w:type="dxa"/>
            <w:noWrap/>
            <w:tcMar>
              <w:left w:w="0" w:type="dxa"/>
              <w:right w:w="0" w:type="dxa"/>
            </w:tcMar>
            <w:vAlign w:val="center"/>
          </w:tcPr>
          <w:p w14:paraId="30C10261" w14:textId="52EDE53C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12.0</w:t>
            </w:r>
            <w:r w:rsidR="00432D5B"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77851F06" w14:textId="2D68E5E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49041693" w14:textId="5D7630A2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13.12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CE2E6BC" w14:textId="71E6D6B2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7.8</w:t>
            </w:r>
            <w:r w:rsidR="00432D5B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67BA9243" w14:textId="2955E48B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5.32</w:t>
            </w:r>
          </w:p>
        </w:tc>
        <w:tc>
          <w:tcPr>
            <w:tcW w:w="851" w:type="dxa"/>
            <w:vAlign w:val="center"/>
          </w:tcPr>
          <w:p w14:paraId="7B89F79E" w14:textId="4390351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6.</w:t>
            </w:r>
            <w:r w:rsidR="00432D5B">
              <w:rPr>
                <w:rFonts w:hint="eastAsia"/>
                <w:kern w:val="0"/>
                <w:szCs w:val="21"/>
              </w:rPr>
              <w:t>69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76ED5C16" w14:textId="7F47847A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5.3</w:t>
            </w:r>
            <w:r w:rsidR="00432D5B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985" w:type="dxa"/>
            <w:noWrap/>
            <w:tcMar>
              <w:left w:w="0" w:type="dxa"/>
              <w:right w:w="0" w:type="dxa"/>
            </w:tcMar>
            <w:vAlign w:val="center"/>
          </w:tcPr>
          <w:p w14:paraId="0AF2A338" w14:textId="3248EFF6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5.3</w:t>
            </w:r>
            <w:r w:rsidR="00432D5B">
              <w:rPr>
                <w:rFonts w:hint="eastAsia"/>
                <w:kern w:val="0"/>
                <w:szCs w:val="21"/>
              </w:rPr>
              <w:t>2</w:t>
            </w:r>
          </w:p>
        </w:tc>
      </w:tr>
      <w:tr w:rsidR="00EF3FAB" w:rsidRPr="0048705D" w14:paraId="6CB6C417" w14:textId="77777777" w:rsidTr="00FD4DA2">
        <w:trPr>
          <w:trHeight w:val="527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6AB1249D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28D695B2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631" w:type="dxa"/>
            <w:noWrap/>
            <w:tcMar>
              <w:left w:w="0" w:type="dxa"/>
              <w:right w:w="0" w:type="dxa"/>
            </w:tcMar>
            <w:vAlign w:val="center"/>
          </w:tcPr>
          <w:p w14:paraId="4B398E67" w14:textId="68677C8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7A18DCDB" w14:textId="6E52E168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6.0</w:t>
            </w:r>
            <w:r w:rsidR="00432D5B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26DDBCCA" w14:textId="667F1DFC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3.92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23A05558" w14:textId="2600091A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5.91</w:t>
            </w:r>
          </w:p>
        </w:tc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58F6E124" w14:textId="05976A27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2.00</w:t>
            </w:r>
          </w:p>
        </w:tc>
        <w:tc>
          <w:tcPr>
            <w:tcW w:w="851" w:type="dxa"/>
            <w:vAlign w:val="center"/>
          </w:tcPr>
          <w:p w14:paraId="1228098F" w14:textId="6C6BDF2B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2.00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25036082" w14:textId="4770552D" w:rsidR="00EF3FAB" w:rsidRPr="0048705D" w:rsidRDefault="00432D5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4.02</w:t>
            </w:r>
          </w:p>
        </w:tc>
        <w:tc>
          <w:tcPr>
            <w:tcW w:w="985" w:type="dxa"/>
            <w:noWrap/>
            <w:tcMar>
              <w:left w:w="0" w:type="dxa"/>
              <w:right w:w="0" w:type="dxa"/>
            </w:tcMar>
            <w:vAlign w:val="center"/>
          </w:tcPr>
          <w:p w14:paraId="0D9A1F7D" w14:textId="4ACCF713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2.</w:t>
            </w:r>
            <w:r w:rsidR="00432D5B">
              <w:rPr>
                <w:rFonts w:hint="eastAsia"/>
                <w:kern w:val="0"/>
                <w:szCs w:val="21"/>
              </w:rPr>
              <w:t>00</w:t>
            </w:r>
          </w:p>
        </w:tc>
      </w:tr>
      <w:tr w:rsidR="005B4879" w:rsidRPr="0048705D" w14:paraId="0F0B9CE1" w14:textId="77777777" w:rsidTr="00FD4DA2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3A8DA3B6" w14:textId="77777777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3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66CE529C" w14:textId="77777777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共同</w:t>
            </w:r>
          </w:p>
          <w:p w14:paraId="14440E2E" w14:textId="77777777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</w:t>
            </w:r>
          </w:p>
        </w:tc>
        <w:tc>
          <w:tcPr>
            <w:tcW w:w="631" w:type="dxa"/>
            <w:noWrap/>
            <w:tcMar>
              <w:left w:w="0" w:type="dxa"/>
              <w:right w:w="0" w:type="dxa"/>
            </w:tcMar>
            <w:vAlign w:val="center"/>
          </w:tcPr>
          <w:p w14:paraId="11E0B695" w14:textId="08610B7E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12.01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74C92A9F" w14:textId="11E1C53D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6.02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64751450" w14:textId="386FB4A5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9.22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7A993952" w14:textId="1DC45309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1.93</w:t>
            </w:r>
          </w:p>
        </w:tc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6338ED15" w14:textId="7B330898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3.34</w:t>
            </w:r>
          </w:p>
        </w:tc>
        <w:tc>
          <w:tcPr>
            <w:tcW w:w="851" w:type="dxa"/>
            <w:vAlign w:val="center"/>
          </w:tcPr>
          <w:p w14:paraId="19EC26DB" w14:textId="09290ED0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4.70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139B6C70" w14:textId="01E03A0E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1.31</w:t>
            </w:r>
          </w:p>
        </w:tc>
        <w:tc>
          <w:tcPr>
            <w:tcW w:w="985" w:type="dxa"/>
            <w:noWrap/>
            <w:tcMar>
              <w:left w:w="0" w:type="dxa"/>
              <w:right w:w="0" w:type="dxa"/>
            </w:tcMar>
            <w:vAlign w:val="center"/>
          </w:tcPr>
          <w:p w14:paraId="4C9BC619" w14:textId="30187C4B" w:rsidR="005B4879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3.34</w:t>
            </w:r>
          </w:p>
        </w:tc>
      </w:tr>
      <w:tr w:rsidR="00EF3FAB" w:rsidRPr="0048705D" w14:paraId="05476256" w14:textId="77777777" w:rsidTr="00FD4DA2">
        <w:trPr>
          <w:trHeight w:hRule="exact" w:val="1044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4B8E1783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4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2528EA23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</w:t>
            </w:r>
          </w:p>
          <w:p w14:paraId="2DAB099F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作用叠加计算值</w:t>
            </w:r>
          </w:p>
        </w:tc>
        <w:tc>
          <w:tcPr>
            <w:tcW w:w="631" w:type="dxa"/>
            <w:noWrap/>
            <w:tcMar>
              <w:left w:w="0" w:type="dxa"/>
              <w:right w:w="0" w:type="dxa"/>
            </w:tcMar>
            <w:vAlign w:val="center"/>
          </w:tcPr>
          <w:p w14:paraId="159CE87D" w14:textId="7D2E5200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12.0</w:t>
            </w:r>
            <w:r w:rsidR="00432D5B"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3F8FC114" w14:textId="696603D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6.0</w:t>
            </w:r>
            <w:r w:rsidR="00432D5B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08EEE28D" w14:textId="22435FA2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9.20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4F75FD3C" w14:textId="7FD960CC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1.91</w:t>
            </w:r>
          </w:p>
        </w:tc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7C80C19B" w14:textId="122B27C8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3.32</w:t>
            </w:r>
          </w:p>
        </w:tc>
        <w:tc>
          <w:tcPr>
            <w:tcW w:w="851" w:type="dxa"/>
            <w:vAlign w:val="center"/>
          </w:tcPr>
          <w:p w14:paraId="72905D34" w14:textId="036AD299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4.69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27548482" w14:textId="348D7C99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1.30</w:t>
            </w:r>
          </w:p>
        </w:tc>
        <w:tc>
          <w:tcPr>
            <w:tcW w:w="985" w:type="dxa"/>
            <w:noWrap/>
            <w:tcMar>
              <w:left w:w="0" w:type="dxa"/>
              <w:right w:w="0" w:type="dxa"/>
            </w:tcMar>
            <w:vAlign w:val="center"/>
          </w:tcPr>
          <w:p w14:paraId="706C495D" w14:textId="61B34DC3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3.32</w:t>
            </w:r>
          </w:p>
        </w:tc>
      </w:tr>
      <w:tr w:rsidR="00EF3FAB" w:rsidRPr="0048705D" w14:paraId="3D485D22" w14:textId="77777777" w:rsidTr="00FD4DA2">
        <w:trPr>
          <w:trHeight w:val="532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1E941FF0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5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3399F17C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631" w:type="dxa"/>
            <w:noWrap/>
            <w:tcMar>
              <w:left w:w="0" w:type="dxa"/>
              <w:right w:w="0" w:type="dxa"/>
            </w:tcMar>
            <w:vAlign w:val="center"/>
          </w:tcPr>
          <w:p w14:paraId="33D1FDD6" w14:textId="69EE0DD4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1A03C1C7" w14:textId="2B535C2B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12.0</w:t>
            </w:r>
            <w:r w:rsidR="00432D5B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1D2DAA44" w14:textId="24A319A6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7.86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7BE9A44D" w14:textId="7509F7AD" w:rsidR="00EF3FAB" w:rsidRPr="0048705D" w:rsidRDefault="005B4879" w:rsidP="005B4879">
            <w:pPr>
              <w:tabs>
                <w:tab w:val="left" w:pos="9088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</w:t>
            </w:r>
            <w:r w:rsidR="00FD4DA2">
              <w:rPr>
                <w:rFonts w:hint="eastAsia"/>
                <w:kern w:val="0"/>
                <w:szCs w:val="21"/>
              </w:rPr>
              <w:t>11.81</w:t>
            </w:r>
          </w:p>
        </w:tc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4D51279E" w14:textId="0C2D1C3D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4.02</w:t>
            </w:r>
          </w:p>
        </w:tc>
        <w:tc>
          <w:tcPr>
            <w:tcW w:w="851" w:type="dxa"/>
            <w:vAlign w:val="center"/>
          </w:tcPr>
          <w:p w14:paraId="3D69A5CD" w14:textId="23514525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190A754E" w14:textId="5EB01A6B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8.03</w:t>
            </w:r>
          </w:p>
        </w:tc>
        <w:tc>
          <w:tcPr>
            <w:tcW w:w="985" w:type="dxa"/>
            <w:noWrap/>
            <w:tcMar>
              <w:left w:w="0" w:type="dxa"/>
              <w:right w:w="0" w:type="dxa"/>
            </w:tcMar>
            <w:vAlign w:val="center"/>
          </w:tcPr>
          <w:p w14:paraId="4142DDEB" w14:textId="09420C56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4.02</w:t>
            </w:r>
          </w:p>
        </w:tc>
      </w:tr>
      <w:tr w:rsidR="00EF3FAB" w:rsidRPr="0048705D" w14:paraId="61C65756" w14:textId="77777777" w:rsidTr="00FD4DA2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1C29B63F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6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07416103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14:paraId="7233668F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（叠加性）</w:t>
            </w:r>
          </w:p>
        </w:tc>
        <w:tc>
          <w:tcPr>
            <w:tcW w:w="631" w:type="dxa"/>
            <w:noWrap/>
            <w:tcMar>
              <w:left w:w="0" w:type="dxa"/>
              <w:right w:w="0" w:type="dxa"/>
            </w:tcMar>
            <w:vAlign w:val="center"/>
          </w:tcPr>
          <w:p w14:paraId="38F27E2D" w14:textId="661F4EC6" w:rsidR="00EF3FAB" w:rsidRPr="0048705D" w:rsidRDefault="00494895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%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49DF527F" w14:textId="5A1DE67B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 w:rsidR="00494895">
              <w:rPr>
                <w:kern w:val="0"/>
                <w:szCs w:val="21"/>
              </w:rPr>
              <w:t>%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176CBD49" w14:textId="79D88EAB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0.22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41A6699E" w14:textId="7DF75285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1.04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282EB2E8" w14:textId="5A6C3973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0.60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851" w:type="dxa"/>
            <w:vAlign w:val="center"/>
          </w:tcPr>
          <w:p w14:paraId="22924653" w14:textId="52DDEB4E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0.21</w:t>
            </w:r>
            <w:r w:rsidR="00EF3FAB">
              <w:rPr>
                <w:rFonts w:hint="eastAsia"/>
                <w:kern w:val="0"/>
                <w:szCs w:val="21"/>
              </w:rPr>
              <w:t>%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60A0A209" w14:textId="246E51E7" w:rsidR="00EF3FAB" w:rsidRPr="0048705D" w:rsidRDefault="00FD4DA2" w:rsidP="00FD4DA2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0.76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985" w:type="dxa"/>
            <w:noWrap/>
            <w:tcMar>
              <w:left w:w="0" w:type="dxa"/>
              <w:right w:w="0" w:type="dxa"/>
            </w:tcMar>
            <w:vAlign w:val="center"/>
          </w:tcPr>
          <w:p w14:paraId="0D7522D7" w14:textId="512A38D4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0.60</w:t>
            </w:r>
            <w:r w:rsidR="00EF3FAB">
              <w:rPr>
                <w:kern w:val="0"/>
                <w:szCs w:val="21"/>
              </w:rPr>
              <w:t>%</w:t>
            </w:r>
          </w:p>
        </w:tc>
      </w:tr>
      <w:tr w:rsidR="00EF3FAB" w:rsidRPr="0048705D" w14:paraId="0C35A85A" w14:textId="77777777" w:rsidTr="00FD4DA2">
        <w:trPr>
          <w:trHeight w:hRule="exact" w:val="783"/>
          <w:jc w:val="center"/>
        </w:trPr>
        <w:tc>
          <w:tcPr>
            <w:tcW w:w="327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1117827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7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63B37F3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14:paraId="08DE3F92" w14:textId="77777777" w:rsidR="00EF3FAB" w:rsidRPr="0048705D" w:rsidRDefault="00EF3FAB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（齐次性）</w:t>
            </w:r>
          </w:p>
        </w:tc>
        <w:tc>
          <w:tcPr>
            <w:tcW w:w="631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13972CB" w14:textId="47CD9B97" w:rsidR="00EF3FAB" w:rsidRPr="0048705D" w:rsidRDefault="005B4879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0%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3F5BCC6" w14:textId="498D2B94" w:rsidR="00EF3FAB" w:rsidRPr="0048705D" w:rsidRDefault="005B4879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557C868" w14:textId="75CBA771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0.26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3AFF468" w14:textId="063AE8C0" w:rsidR="00EF3FAB" w:rsidRPr="0048705D" w:rsidRDefault="00FD4DA2" w:rsidP="00432D5B">
            <w:pPr>
              <w:tabs>
                <w:tab w:val="left" w:pos="9088"/>
              </w:tabs>
              <w:autoSpaceDE w:val="0"/>
              <w:autoSpaceDN w:val="0"/>
              <w:adjustRightInd w:val="0"/>
              <w:ind w:firstLineChars="100" w:firstLine="21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0.0085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03FFD39" w14:textId="755B0269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0.5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31E2131A" w14:textId="3E0EE1D8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0.25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903AA68" w14:textId="5C2574D0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0.12</w:t>
            </w:r>
            <w:r w:rsidR="00EF3FAB">
              <w:rPr>
                <w:kern w:val="0"/>
                <w:szCs w:val="21"/>
              </w:rPr>
              <w:t>%</w:t>
            </w:r>
          </w:p>
        </w:tc>
        <w:tc>
          <w:tcPr>
            <w:tcW w:w="985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CAD3777" w14:textId="2B60E7ED" w:rsidR="00EF3FAB" w:rsidRPr="0048705D" w:rsidRDefault="00FD4DA2" w:rsidP="00EF3FAB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0.</w:t>
            </w:r>
            <w:r w:rsidR="00D85853">
              <w:rPr>
                <w:rFonts w:hint="eastAsia"/>
                <w:kern w:val="0"/>
                <w:szCs w:val="21"/>
              </w:rPr>
              <w:t>5</w:t>
            </w:r>
            <w:r w:rsidR="00EF3FAB">
              <w:rPr>
                <w:kern w:val="0"/>
                <w:szCs w:val="21"/>
              </w:rPr>
              <w:t>%</w:t>
            </w:r>
          </w:p>
        </w:tc>
      </w:tr>
    </w:tbl>
    <w:p w14:paraId="5FA0DB85" w14:textId="5C0FF0CF" w:rsidR="008C2838" w:rsidRPr="00F21AE2" w:rsidRDefault="008C2838" w:rsidP="00406967">
      <w:pPr>
        <w:tabs>
          <w:tab w:val="left" w:pos="308"/>
          <w:tab w:val="left" w:pos="1072"/>
        </w:tabs>
        <w:spacing w:line="400" w:lineRule="auto"/>
        <w:rPr>
          <w:color w:val="FF0000"/>
          <w:szCs w:val="21"/>
        </w:rPr>
      </w:pPr>
    </w:p>
    <w:p w14:paraId="3912694A" w14:textId="6C501BCB" w:rsidR="00D44AD7" w:rsidRDefault="00D44AD7" w:rsidP="00D44AD7">
      <w:pPr>
        <w:pStyle w:val="111"/>
        <w:spacing w:line="400" w:lineRule="exact"/>
      </w:pPr>
      <w:r w:rsidRPr="0048705D">
        <w:t>（</w:t>
      </w:r>
      <w:r>
        <w:t>2</w:t>
      </w:r>
      <w:r w:rsidRPr="0048705D">
        <w:t>）</w:t>
      </w:r>
      <w:r w:rsidR="00575C2D">
        <w:rPr>
          <w:rFonts w:hint="eastAsia"/>
        </w:rPr>
        <w:t>用TINA软件对实验（1）内容进行仿真</w:t>
      </w:r>
    </w:p>
    <w:p w14:paraId="125E1760" w14:textId="6D95F227" w:rsidR="00575C2D" w:rsidRDefault="00575C2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575C2D">
        <w:rPr>
          <w:rFonts w:hint="eastAsia"/>
          <w:szCs w:val="21"/>
        </w:rPr>
        <w:t>贴</w:t>
      </w:r>
      <w:proofErr w:type="gramStart"/>
      <w:r w:rsidRPr="00575C2D">
        <w:rPr>
          <w:rFonts w:hint="eastAsia"/>
          <w:szCs w:val="21"/>
        </w:rPr>
        <w:t>入软件</w:t>
      </w:r>
      <w:proofErr w:type="gramEnd"/>
      <w:r w:rsidRPr="00575C2D">
        <w:rPr>
          <w:rFonts w:hint="eastAsia"/>
          <w:szCs w:val="21"/>
        </w:rPr>
        <w:t>电路图，</w:t>
      </w:r>
      <w:r w:rsidRPr="00575C2D">
        <w:rPr>
          <w:rFonts w:hint="eastAsia"/>
          <w:szCs w:val="21"/>
        </w:rPr>
        <w:t>E1</w:t>
      </w:r>
      <w:r w:rsidRPr="00575C2D">
        <w:rPr>
          <w:rFonts w:hint="eastAsia"/>
          <w:szCs w:val="21"/>
        </w:rPr>
        <w:t>、</w:t>
      </w:r>
      <w:r w:rsidRPr="00575C2D">
        <w:rPr>
          <w:rFonts w:hint="eastAsia"/>
          <w:szCs w:val="21"/>
        </w:rPr>
        <w:t>E2</w:t>
      </w:r>
      <w:r w:rsidRPr="00575C2D">
        <w:rPr>
          <w:rFonts w:hint="eastAsia"/>
          <w:szCs w:val="21"/>
        </w:rPr>
        <w:t>单独工作及共同作用时</w:t>
      </w:r>
      <w:r w:rsidRPr="00575C2D">
        <w:rPr>
          <w:rFonts w:hint="eastAsia"/>
          <w:szCs w:val="21"/>
        </w:rPr>
        <w:t>R3</w:t>
      </w:r>
      <w:r w:rsidRPr="00575C2D">
        <w:rPr>
          <w:rFonts w:hint="eastAsia"/>
          <w:szCs w:val="21"/>
        </w:rPr>
        <w:t>电压测试截图</w:t>
      </w:r>
      <w:r w:rsidR="00BB0496">
        <w:rPr>
          <w:rFonts w:hint="eastAsia"/>
          <w:szCs w:val="21"/>
        </w:rPr>
        <w:t>：</w:t>
      </w:r>
    </w:p>
    <w:p w14:paraId="67877233" w14:textId="5EC5511D" w:rsidR="00AD5D75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1</w:t>
      </w:r>
      <w:r>
        <w:rPr>
          <w:rFonts w:hint="eastAsia"/>
          <w:szCs w:val="21"/>
        </w:rPr>
        <w:t>单独作用</w:t>
      </w:r>
      <w:r>
        <w:rPr>
          <w:rFonts w:hint="eastAsia"/>
          <w:szCs w:val="21"/>
        </w:rPr>
        <w:t>R</w:t>
      </w:r>
      <w:r>
        <w:rPr>
          <w:szCs w:val="21"/>
        </w:rPr>
        <w:t>3</w:t>
      </w:r>
      <w:r>
        <w:rPr>
          <w:rFonts w:hint="eastAsia"/>
          <w:szCs w:val="21"/>
        </w:rPr>
        <w:t>的电压：</w:t>
      </w:r>
    </w:p>
    <w:p w14:paraId="5594AF5C" w14:textId="21226158" w:rsidR="00AD5D75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74F95FD" wp14:editId="44BB8D8A">
            <wp:simplePos x="0" y="0"/>
            <wp:positionH relativeFrom="column">
              <wp:posOffset>291086</wp:posOffset>
            </wp:positionH>
            <wp:positionV relativeFrom="paragraph">
              <wp:posOffset>7173</wp:posOffset>
            </wp:positionV>
            <wp:extent cx="5044066" cy="1744108"/>
            <wp:effectExtent l="0" t="0" r="444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66" cy="17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BD854" w14:textId="2326C363" w:rsidR="00AD5D75" w:rsidRDefault="00AD5D75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1D23B5B2" w14:textId="7DFE3FEF" w:rsidR="00AD5D75" w:rsidRDefault="00AD5D75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1DE79E99" w14:textId="59BC2747" w:rsidR="00AD5D75" w:rsidRDefault="00AD5D75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223BA483" w14:textId="736C589D" w:rsidR="00AD5D75" w:rsidRDefault="00AD5D75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3F5ED792" w14:textId="06E92603" w:rsidR="00AD5D75" w:rsidRDefault="00AD5D75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3963FD55" w14:textId="482298E0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724FA6F5" w14:textId="77777777" w:rsidR="00432D5B" w:rsidRDefault="00432D5B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47E8283D" w14:textId="6FCE7DC1" w:rsidR="00BB0496" w:rsidRDefault="00BB0496" w:rsidP="00BB0496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rFonts w:hint="eastAsia"/>
          <w:szCs w:val="21"/>
        </w:rPr>
        <w:t>E2</w:t>
      </w:r>
      <w:r>
        <w:rPr>
          <w:rFonts w:hint="eastAsia"/>
          <w:szCs w:val="21"/>
        </w:rPr>
        <w:t>单独作用</w:t>
      </w:r>
      <w:r>
        <w:rPr>
          <w:rFonts w:hint="eastAsia"/>
          <w:szCs w:val="21"/>
        </w:rPr>
        <w:t>R</w:t>
      </w:r>
      <w:r>
        <w:rPr>
          <w:szCs w:val="21"/>
        </w:rPr>
        <w:t>3</w:t>
      </w:r>
      <w:r>
        <w:rPr>
          <w:rFonts w:hint="eastAsia"/>
          <w:szCs w:val="21"/>
        </w:rPr>
        <w:t>的电压：</w:t>
      </w:r>
    </w:p>
    <w:p w14:paraId="4E35236D" w14:textId="5FBB37A4" w:rsidR="00AD5D75" w:rsidRP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808C5C" wp14:editId="255AD469">
            <wp:simplePos x="0" y="0"/>
            <wp:positionH relativeFrom="column">
              <wp:posOffset>290323</wp:posOffset>
            </wp:positionH>
            <wp:positionV relativeFrom="paragraph">
              <wp:posOffset>17172</wp:posOffset>
            </wp:positionV>
            <wp:extent cx="5274310" cy="1668145"/>
            <wp:effectExtent l="0" t="0" r="254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51BF3" w14:textId="35717F67" w:rsidR="00AD5D75" w:rsidRDefault="00AD5D75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5E315BC5" w14:textId="269A8E1A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124A46C0" w14:textId="4688FC48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10432968" w14:textId="7B9826B0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0F96EE49" w14:textId="2C401234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31072AC2" w14:textId="3E63F728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575C2D">
        <w:rPr>
          <w:rFonts w:hint="eastAsia"/>
          <w:szCs w:val="21"/>
        </w:rPr>
        <w:t>E1</w:t>
      </w:r>
      <w:r>
        <w:rPr>
          <w:rFonts w:hint="eastAsia"/>
          <w:szCs w:val="21"/>
        </w:rPr>
        <w:t>和</w:t>
      </w:r>
      <w:r w:rsidRPr="00575C2D">
        <w:rPr>
          <w:rFonts w:hint="eastAsia"/>
          <w:szCs w:val="21"/>
        </w:rPr>
        <w:t>E</w:t>
      </w:r>
      <w:r>
        <w:rPr>
          <w:rFonts w:hint="eastAsia"/>
          <w:szCs w:val="21"/>
        </w:rPr>
        <w:t>2</w:t>
      </w:r>
      <w:r w:rsidRPr="00575C2D">
        <w:rPr>
          <w:rFonts w:hint="eastAsia"/>
          <w:szCs w:val="21"/>
        </w:rPr>
        <w:t>共同作用时</w:t>
      </w:r>
      <w:r w:rsidRPr="00575C2D">
        <w:rPr>
          <w:rFonts w:hint="eastAsia"/>
          <w:szCs w:val="21"/>
        </w:rPr>
        <w:t>R3</w:t>
      </w:r>
      <w:r w:rsidRPr="00575C2D">
        <w:rPr>
          <w:rFonts w:hint="eastAsia"/>
          <w:szCs w:val="21"/>
        </w:rPr>
        <w:t>电压</w:t>
      </w:r>
      <w:r>
        <w:rPr>
          <w:rFonts w:hint="eastAsia"/>
          <w:szCs w:val="21"/>
        </w:rPr>
        <w:t>：</w:t>
      </w:r>
    </w:p>
    <w:p w14:paraId="51E9607E" w14:textId="70C77FD8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AF68F0" wp14:editId="726D70E5">
            <wp:simplePos x="0" y="0"/>
            <wp:positionH relativeFrom="column">
              <wp:posOffset>289231</wp:posOffset>
            </wp:positionH>
            <wp:positionV relativeFrom="paragraph">
              <wp:posOffset>71120</wp:posOffset>
            </wp:positionV>
            <wp:extent cx="5274310" cy="1688465"/>
            <wp:effectExtent l="0" t="0" r="254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21BCF" w14:textId="6531C01A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1B59CBCA" w14:textId="13A9DBFE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13D9A605" w14:textId="57B60007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0E7840AC" w14:textId="053D9893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0FBDDBB5" w14:textId="0D72DDA2" w:rsidR="00BB0496" w:rsidRDefault="00BB0496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0BCA0702" w14:textId="3E798F99" w:rsidR="00AD5D75" w:rsidRDefault="00AD5D75" w:rsidP="00BB0496">
      <w:pPr>
        <w:tabs>
          <w:tab w:val="left" w:pos="308"/>
          <w:tab w:val="left" w:pos="3082"/>
        </w:tabs>
        <w:spacing w:line="400" w:lineRule="exact"/>
        <w:rPr>
          <w:szCs w:val="21"/>
        </w:rPr>
      </w:pPr>
    </w:p>
    <w:p w14:paraId="5886ADAF" w14:textId="41C1E8E4" w:rsidR="00BB0496" w:rsidRPr="00432D5B" w:rsidRDefault="00BB0496" w:rsidP="00BB0496">
      <w:pPr>
        <w:tabs>
          <w:tab w:val="left" w:pos="308"/>
          <w:tab w:val="left" w:pos="3082"/>
        </w:tabs>
        <w:spacing w:line="400" w:lineRule="exact"/>
        <w:rPr>
          <w:szCs w:val="21"/>
        </w:rPr>
      </w:pPr>
    </w:p>
    <w:p w14:paraId="47105642" w14:textId="58C9FD3D" w:rsidR="00BB0496" w:rsidRDefault="00BB0496" w:rsidP="00BB0496">
      <w:pPr>
        <w:tabs>
          <w:tab w:val="left" w:pos="308"/>
          <w:tab w:val="left" w:pos="3082"/>
        </w:tabs>
        <w:spacing w:line="400" w:lineRule="exact"/>
        <w:rPr>
          <w:szCs w:val="21"/>
        </w:rPr>
      </w:pPr>
    </w:p>
    <w:p w14:paraId="5804F024" w14:textId="507D6CE5" w:rsidR="00BB0496" w:rsidRDefault="00BB0496" w:rsidP="00BB0496">
      <w:pPr>
        <w:tabs>
          <w:tab w:val="left" w:pos="308"/>
          <w:tab w:val="left" w:pos="3082"/>
        </w:tabs>
        <w:spacing w:line="400" w:lineRule="exact"/>
        <w:rPr>
          <w:szCs w:val="21"/>
        </w:rPr>
      </w:pPr>
    </w:p>
    <w:p w14:paraId="76C76288" w14:textId="5A1BF756" w:rsidR="00BB0496" w:rsidRDefault="00BB0496" w:rsidP="00BB0496">
      <w:pPr>
        <w:tabs>
          <w:tab w:val="left" w:pos="308"/>
          <w:tab w:val="left" w:pos="3082"/>
        </w:tabs>
        <w:spacing w:line="400" w:lineRule="exact"/>
        <w:rPr>
          <w:szCs w:val="21"/>
        </w:rPr>
      </w:pPr>
    </w:p>
    <w:p w14:paraId="7DEC88DD" w14:textId="77777777" w:rsidR="00BB0496" w:rsidRPr="00575C2D" w:rsidRDefault="00BB0496" w:rsidP="00BB0496">
      <w:pPr>
        <w:tabs>
          <w:tab w:val="left" w:pos="308"/>
          <w:tab w:val="left" w:pos="3082"/>
        </w:tabs>
        <w:spacing w:line="400" w:lineRule="exact"/>
        <w:rPr>
          <w:szCs w:val="21"/>
        </w:rPr>
      </w:pPr>
    </w:p>
    <w:p w14:paraId="3EB36909" w14:textId="77777777"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14:paraId="03D149BA" w14:textId="601A13A7" w:rsidR="00575C2D" w:rsidRPr="00371E0F" w:rsidRDefault="00575C2D" w:rsidP="00575C2D">
      <w:pPr>
        <w:tabs>
          <w:tab w:val="left" w:pos="308"/>
          <w:tab w:val="left" w:pos="3082"/>
        </w:tabs>
        <w:spacing w:line="400" w:lineRule="exact"/>
        <w:ind w:firstLine="482"/>
        <w:rPr>
          <w:b/>
          <w:bCs/>
          <w:sz w:val="24"/>
        </w:rPr>
      </w:pPr>
      <w:bookmarkStart w:id="4" w:name="_Toc4611814"/>
      <w:r w:rsidRPr="00371E0F">
        <w:rPr>
          <w:rFonts w:hint="eastAsia"/>
          <w:b/>
          <w:bCs/>
          <w:sz w:val="24"/>
        </w:rPr>
        <w:t>电阻器所消耗的功率能否用叠加原理计算？试根据实验数据进行计算并得出结论。</w:t>
      </w:r>
    </w:p>
    <w:p w14:paraId="72855565" w14:textId="77777777" w:rsidR="00AD5D75" w:rsidRPr="00371E0F" w:rsidRDefault="00AD5D75" w:rsidP="00AD5D75">
      <w:pPr>
        <w:tabs>
          <w:tab w:val="left" w:pos="308"/>
          <w:tab w:val="left" w:pos="3082"/>
        </w:tabs>
        <w:spacing w:line="400" w:lineRule="exact"/>
        <w:ind w:firstLine="482"/>
        <w:rPr>
          <w:b/>
          <w:bCs/>
          <w:sz w:val="24"/>
        </w:rPr>
      </w:pPr>
      <w:r w:rsidRPr="00371E0F">
        <w:rPr>
          <w:rFonts w:hint="eastAsia"/>
          <w:b/>
          <w:bCs/>
          <w:sz w:val="24"/>
        </w:rPr>
        <w:t>电阻器所消耗的功率不能用叠加原理计算。</w:t>
      </w:r>
    </w:p>
    <w:p w14:paraId="29790E19" w14:textId="76CE509B" w:rsidR="00AD5D75" w:rsidRPr="00371E0F" w:rsidRDefault="00AD5D75" w:rsidP="00AD5D75">
      <w:pPr>
        <w:tabs>
          <w:tab w:val="left" w:pos="308"/>
          <w:tab w:val="left" w:pos="3082"/>
        </w:tabs>
        <w:spacing w:line="400" w:lineRule="exact"/>
        <w:ind w:firstLine="482"/>
        <w:rPr>
          <w:b/>
          <w:bCs/>
          <w:sz w:val="24"/>
        </w:rPr>
      </w:pPr>
      <w:r w:rsidRPr="00371E0F">
        <w:rPr>
          <w:rFonts w:hint="eastAsia"/>
          <w:b/>
          <w:bCs/>
          <w:sz w:val="24"/>
        </w:rPr>
        <w:t>原因：叠加定理只适用于线性电路。</w:t>
      </w:r>
    </w:p>
    <w:p w14:paraId="45A58260" w14:textId="5F65BAB1" w:rsidR="00AD5D75" w:rsidRPr="00371E0F" w:rsidRDefault="00AD5D75" w:rsidP="00AD5D75">
      <w:pPr>
        <w:tabs>
          <w:tab w:val="left" w:pos="308"/>
          <w:tab w:val="left" w:pos="3082"/>
        </w:tabs>
        <w:spacing w:line="400" w:lineRule="exact"/>
        <w:ind w:firstLine="482"/>
        <w:rPr>
          <w:b/>
          <w:bCs/>
          <w:sz w:val="24"/>
        </w:rPr>
      </w:pPr>
      <w:r w:rsidRPr="00371E0F">
        <w:rPr>
          <w:rFonts w:hint="eastAsia"/>
          <w:b/>
          <w:bCs/>
          <w:sz w:val="24"/>
        </w:rPr>
        <w:t>一个电源单独作用时，其他的电压源短路，电流源开路。</w:t>
      </w:r>
    </w:p>
    <w:p w14:paraId="5D2CD8CA" w14:textId="7A2FB864" w:rsidR="00AD5D75" w:rsidRPr="00371E0F" w:rsidRDefault="00AD5D75" w:rsidP="00AD5D75">
      <w:pPr>
        <w:tabs>
          <w:tab w:val="left" w:pos="308"/>
          <w:tab w:val="left" w:pos="3082"/>
        </w:tabs>
        <w:spacing w:line="400" w:lineRule="exact"/>
        <w:ind w:firstLine="482"/>
        <w:rPr>
          <w:b/>
          <w:bCs/>
          <w:sz w:val="24"/>
        </w:rPr>
      </w:pPr>
      <w:r w:rsidRPr="00371E0F">
        <w:rPr>
          <w:rFonts w:hint="eastAsia"/>
          <w:b/>
          <w:bCs/>
          <w:sz w:val="24"/>
        </w:rPr>
        <w:t>由于每个电源单独作用，电路结构变得较为简单，计算出所求物理量电压</w:t>
      </w:r>
      <w:r w:rsidRPr="00371E0F">
        <w:rPr>
          <w:rFonts w:hint="eastAsia"/>
          <w:b/>
          <w:bCs/>
          <w:sz w:val="24"/>
        </w:rPr>
        <w:t>U'</w:t>
      </w:r>
      <w:r w:rsidRPr="00371E0F">
        <w:rPr>
          <w:rFonts w:hint="eastAsia"/>
          <w:b/>
          <w:bCs/>
          <w:sz w:val="24"/>
        </w:rPr>
        <w:t>、</w:t>
      </w:r>
      <w:r w:rsidRPr="00371E0F">
        <w:rPr>
          <w:rFonts w:hint="eastAsia"/>
          <w:b/>
          <w:bCs/>
          <w:sz w:val="24"/>
        </w:rPr>
        <w:t>U"</w:t>
      </w:r>
      <w:r w:rsidRPr="00371E0F">
        <w:rPr>
          <w:rFonts w:hint="eastAsia"/>
          <w:b/>
          <w:bCs/>
          <w:sz w:val="24"/>
        </w:rPr>
        <w:t>、</w:t>
      </w:r>
      <w:r w:rsidRPr="00371E0F">
        <w:rPr>
          <w:rFonts w:hint="eastAsia"/>
          <w:b/>
          <w:bCs/>
          <w:sz w:val="24"/>
        </w:rPr>
        <w:t>U"'......</w:t>
      </w:r>
      <w:r w:rsidRPr="00371E0F">
        <w:rPr>
          <w:rFonts w:hint="eastAsia"/>
          <w:b/>
          <w:bCs/>
          <w:sz w:val="24"/>
        </w:rPr>
        <w:t>或者</w:t>
      </w:r>
      <w:r w:rsidRPr="00371E0F">
        <w:rPr>
          <w:rFonts w:hint="eastAsia"/>
          <w:b/>
          <w:bCs/>
          <w:sz w:val="24"/>
        </w:rPr>
        <w:t>I'</w:t>
      </w:r>
      <w:r w:rsidRPr="00371E0F">
        <w:rPr>
          <w:rFonts w:hint="eastAsia"/>
          <w:b/>
          <w:bCs/>
          <w:sz w:val="24"/>
        </w:rPr>
        <w:t>、</w:t>
      </w:r>
      <w:r w:rsidRPr="00371E0F">
        <w:rPr>
          <w:rFonts w:hint="eastAsia"/>
          <w:b/>
          <w:bCs/>
          <w:sz w:val="24"/>
        </w:rPr>
        <w:t>I"</w:t>
      </w:r>
      <w:r w:rsidRPr="00371E0F">
        <w:rPr>
          <w:rFonts w:hint="eastAsia"/>
          <w:b/>
          <w:bCs/>
          <w:sz w:val="24"/>
        </w:rPr>
        <w:t>、</w:t>
      </w:r>
      <w:r w:rsidRPr="00371E0F">
        <w:rPr>
          <w:rFonts w:hint="eastAsia"/>
          <w:b/>
          <w:bCs/>
          <w:sz w:val="24"/>
        </w:rPr>
        <w:t>I"'.</w:t>
      </w:r>
      <w:proofErr w:type="gramStart"/>
      <w:r w:rsidRPr="00371E0F">
        <w:rPr>
          <w:rFonts w:hint="eastAsia"/>
          <w:b/>
          <w:bCs/>
          <w:sz w:val="24"/>
        </w:rPr>
        <w:t>.....</w:t>
      </w:r>
      <w:proofErr w:type="gramEnd"/>
      <w:r w:rsidRPr="00371E0F">
        <w:rPr>
          <w:rFonts w:hint="eastAsia"/>
          <w:b/>
          <w:bCs/>
          <w:sz w:val="24"/>
        </w:rPr>
        <w:t>，然后使用叠加定理：</w:t>
      </w:r>
      <w:r w:rsidRPr="00371E0F">
        <w:rPr>
          <w:rFonts w:hint="eastAsia"/>
          <w:b/>
          <w:bCs/>
          <w:sz w:val="24"/>
        </w:rPr>
        <w:t>U=U'+U"+U"'+......</w:t>
      </w:r>
      <w:r w:rsidRPr="00371E0F">
        <w:rPr>
          <w:rFonts w:hint="eastAsia"/>
          <w:b/>
          <w:bCs/>
          <w:sz w:val="24"/>
        </w:rPr>
        <w:t>或者</w:t>
      </w:r>
      <w:r w:rsidRPr="00371E0F">
        <w:rPr>
          <w:rFonts w:hint="eastAsia"/>
          <w:b/>
          <w:bCs/>
          <w:sz w:val="24"/>
        </w:rPr>
        <w:t>I=I'+I"+I"'+......</w:t>
      </w:r>
      <w:r w:rsidRPr="00371E0F">
        <w:rPr>
          <w:rFonts w:hint="eastAsia"/>
          <w:b/>
          <w:bCs/>
          <w:sz w:val="24"/>
        </w:rPr>
        <w:t>。</w:t>
      </w:r>
    </w:p>
    <w:p w14:paraId="6370D3B8" w14:textId="1C859EB8" w:rsidR="00AD5D75" w:rsidRPr="00371E0F" w:rsidRDefault="00AD5D75" w:rsidP="00AD5D75">
      <w:pPr>
        <w:tabs>
          <w:tab w:val="left" w:pos="308"/>
          <w:tab w:val="left" w:pos="3082"/>
        </w:tabs>
        <w:spacing w:line="400" w:lineRule="exact"/>
        <w:ind w:firstLine="482"/>
        <w:rPr>
          <w:b/>
          <w:bCs/>
          <w:sz w:val="24"/>
        </w:rPr>
      </w:pPr>
      <w:r w:rsidRPr="00371E0F">
        <w:rPr>
          <w:rFonts w:hint="eastAsia"/>
          <w:b/>
          <w:bCs/>
          <w:sz w:val="24"/>
        </w:rPr>
        <w:t>叠加定理只能用于电压、电流的计算，不能用于功率的叠加计算。计算功率时，只能先采用叠加定理计算出电流</w:t>
      </w:r>
      <w:r w:rsidRPr="00371E0F">
        <w:rPr>
          <w:rFonts w:hint="eastAsia"/>
          <w:b/>
          <w:bCs/>
          <w:sz w:val="24"/>
        </w:rPr>
        <w:t>I</w:t>
      </w:r>
      <w:r w:rsidRPr="00371E0F">
        <w:rPr>
          <w:rFonts w:hint="eastAsia"/>
          <w:b/>
          <w:bCs/>
          <w:sz w:val="24"/>
        </w:rPr>
        <w:t>或电压</w:t>
      </w:r>
      <w:r w:rsidRPr="00371E0F">
        <w:rPr>
          <w:rFonts w:hint="eastAsia"/>
          <w:b/>
          <w:bCs/>
          <w:sz w:val="24"/>
        </w:rPr>
        <w:t>U</w:t>
      </w:r>
      <w:r w:rsidRPr="00371E0F">
        <w:rPr>
          <w:rFonts w:hint="eastAsia"/>
          <w:b/>
          <w:bCs/>
          <w:sz w:val="24"/>
        </w:rPr>
        <w:t>，然后计算功率。</w:t>
      </w:r>
    </w:p>
    <w:p w14:paraId="0F0614AD" w14:textId="3FEAE6D3"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p w14:paraId="31A60525" w14:textId="6861EBCB" w:rsidR="00371E0F" w:rsidRDefault="00371E0F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经过此次实验课，我相较</w:t>
      </w:r>
      <w:proofErr w:type="gramStart"/>
      <w:r>
        <w:rPr>
          <w:rFonts w:ascii="Times New Roman" w:hAnsi="Times New Roman" w:hint="eastAsia"/>
        </w:rPr>
        <w:t>于之前</w:t>
      </w:r>
      <w:proofErr w:type="gramEnd"/>
      <w:r>
        <w:rPr>
          <w:rFonts w:ascii="Times New Roman" w:hAnsi="Times New Roman" w:hint="eastAsia"/>
        </w:rPr>
        <w:t>对于叠加原理的内容理解更深了，了解了</w:t>
      </w:r>
      <w:r w:rsidR="00E317A3">
        <w:rPr>
          <w:rFonts w:ascii="Times New Roman" w:hAnsi="Times New Roman" w:hint="eastAsia"/>
        </w:rPr>
        <w:t>叠加原理的本质：力的独立作用原理，也通过实验了解了叠加原理的叠加性和齐次性；</w:t>
      </w:r>
      <w:r>
        <w:rPr>
          <w:rFonts w:ascii="Times New Roman" w:hAnsi="Times New Roman" w:hint="eastAsia"/>
        </w:rPr>
        <w:t>通过</w:t>
      </w:r>
      <w:r w:rsidR="00E317A3">
        <w:rPr>
          <w:rFonts w:ascii="Times New Roman" w:hAnsi="Times New Roman" w:hint="eastAsia"/>
        </w:rPr>
        <w:t>此次</w:t>
      </w:r>
      <w:r>
        <w:rPr>
          <w:rFonts w:ascii="Times New Roman" w:hAnsi="Times New Roman" w:hint="eastAsia"/>
        </w:rPr>
        <w:t>实验</w:t>
      </w:r>
      <w:r w:rsidR="00E317A3">
        <w:rPr>
          <w:rFonts w:ascii="Times New Roman" w:hAnsi="Times New Roman" w:hint="eastAsia"/>
        </w:rPr>
        <w:t>也</w:t>
      </w:r>
      <w:r>
        <w:rPr>
          <w:rFonts w:ascii="Times New Roman" w:hAnsi="Times New Roman" w:hint="eastAsia"/>
        </w:rPr>
        <w:t>对</w:t>
      </w:r>
      <w:proofErr w:type="gramStart"/>
      <w:r>
        <w:rPr>
          <w:rFonts w:ascii="Times New Roman" w:hAnsi="Times New Roman" w:hint="eastAsia"/>
        </w:rPr>
        <w:t>戴维南等效电路</w:t>
      </w:r>
      <w:proofErr w:type="gramEnd"/>
      <w:r>
        <w:rPr>
          <w:rFonts w:ascii="Times New Roman" w:hAnsi="Times New Roman" w:hint="eastAsia"/>
        </w:rPr>
        <w:t>和</w:t>
      </w:r>
      <w:proofErr w:type="gramStart"/>
      <w:r>
        <w:rPr>
          <w:rFonts w:ascii="Times New Roman" w:hAnsi="Times New Roman" w:hint="eastAsia"/>
        </w:rPr>
        <w:t>诺顿</w:t>
      </w:r>
      <w:proofErr w:type="gramEnd"/>
      <w:r>
        <w:rPr>
          <w:rFonts w:ascii="Times New Roman" w:hAnsi="Times New Roman" w:hint="eastAsia"/>
        </w:rPr>
        <w:t>等效电路的化简更加得心应手</w:t>
      </w:r>
      <w:r w:rsidR="00E317A3">
        <w:rPr>
          <w:rFonts w:ascii="Times New Roman" w:hAnsi="Times New Roman" w:hint="eastAsia"/>
        </w:rPr>
        <w:t>，了解了化简等效电路的本质。</w:t>
      </w:r>
    </w:p>
    <w:sectPr w:rsidR="0037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6BA0" w14:textId="77777777" w:rsidR="00D2028F" w:rsidRDefault="00D2028F" w:rsidP="00CB371C">
      <w:r>
        <w:separator/>
      </w:r>
    </w:p>
  </w:endnote>
  <w:endnote w:type="continuationSeparator" w:id="0">
    <w:p w14:paraId="4151FFDD" w14:textId="77777777" w:rsidR="00D2028F" w:rsidRDefault="00D2028F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2A4F" w14:textId="77777777" w:rsidR="00D2028F" w:rsidRDefault="00D2028F" w:rsidP="00CB371C">
      <w:r>
        <w:separator/>
      </w:r>
    </w:p>
  </w:footnote>
  <w:footnote w:type="continuationSeparator" w:id="0">
    <w:p w14:paraId="236C3C6A" w14:textId="77777777" w:rsidR="00D2028F" w:rsidRDefault="00D2028F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B18"/>
    <w:rsid w:val="00016EFC"/>
    <w:rsid w:val="00017B33"/>
    <w:rsid w:val="00025795"/>
    <w:rsid w:val="00037AB8"/>
    <w:rsid w:val="00041786"/>
    <w:rsid w:val="00043C9C"/>
    <w:rsid w:val="00043EC8"/>
    <w:rsid w:val="000A59E7"/>
    <w:rsid w:val="000B707C"/>
    <w:rsid w:val="00116A09"/>
    <w:rsid w:val="00116C3D"/>
    <w:rsid w:val="00123BD5"/>
    <w:rsid w:val="00123C57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4764C"/>
    <w:rsid w:val="0029541D"/>
    <w:rsid w:val="0029554E"/>
    <w:rsid w:val="002D4780"/>
    <w:rsid w:val="002F2258"/>
    <w:rsid w:val="003249BA"/>
    <w:rsid w:val="003256F5"/>
    <w:rsid w:val="00371E0F"/>
    <w:rsid w:val="003A1FA7"/>
    <w:rsid w:val="003B7085"/>
    <w:rsid w:val="003D0316"/>
    <w:rsid w:val="003D5B6B"/>
    <w:rsid w:val="003E7E3A"/>
    <w:rsid w:val="00406967"/>
    <w:rsid w:val="00432D5B"/>
    <w:rsid w:val="00455788"/>
    <w:rsid w:val="00460412"/>
    <w:rsid w:val="00466A55"/>
    <w:rsid w:val="00494895"/>
    <w:rsid w:val="00495A99"/>
    <w:rsid w:val="004C60E0"/>
    <w:rsid w:val="004E7A24"/>
    <w:rsid w:val="00573633"/>
    <w:rsid w:val="00575C2D"/>
    <w:rsid w:val="0059169B"/>
    <w:rsid w:val="00596432"/>
    <w:rsid w:val="005B4879"/>
    <w:rsid w:val="005B646C"/>
    <w:rsid w:val="005E228A"/>
    <w:rsid w:val="005F4E6B"/>
    <w:rsid w:val="006073F9"/>
    <w:rsid w:val="00607E48"/>
    <w:rsid w:val="00657857"/>
    <w:rsid w:val="00682667"/>
    <w:rsid w:val="006833D1"/>
    <w:rsid w:val="006A5A6D"/>
    <w:rsid w:val="006C5A70"/>
    <w:rsid w:val="007153A8"/>
    <w:rsid w:val="00722C20"/>
    <w:rsid w:val="0074193C"/>
    <w:rsid w:val="00772E25"/>
    <w:rsid w:val="007C2FB8"/>
    <w:rsid w:val="007D496D"/>
    <w:rsid w:val="007D5E83"/>
    <w:rsid w:val="007E23C6"/>
    <w:rsid w:val="007E2D44"/>
    <w:rsid w:val="008035A6"/>
    <w:rsid w:val="008142D5"/>
    <w:rsid w:val="008C2838"/>
    <w:rsid w:val="008C2B66"/>
    <w:rsid w:val="00904BDA"/>
    <w:rsid w:val="00926BFD"/>
    <w:rsid w:val="00960308"/>
    <w:rsid w:val="00960D2D"/>
    <w:rsid w:val="00996195"/>
    <w:rsid w:val="009B70AC"/>
    <w:rsid w:val="009D2D8A"/>
    <w:rsid w:val="009E2EDE"/>
    <w:rsid w:val="00A22FCA"/>
    <w:rsid w:val="00A35E35"/>
    <w:rsid w:val="00A7389E"/>
    <w:rsid w:val="00A759CD"/>
    <w:rsid w:val="00A75AB0"/>
    <w:rsid w:val="00AD5D75"/>
    <w:rsid w:val="00B25E5F"/>
    <w:rsid w:val="00B41F35"/>
    <w:rsid w:val="00B53189"/>
    <w:rsid w:val="00B610DA"/>
    <w:rsid w:val="00B94B27"/>
    <w:rsid w:val="00BB0496"/>
    <w:rsid w:val="00BE4FD9"/>
    <w:rsid w:val="00C2084B"/>
    <w:rsid w:val="00C242CE"/>
    <w:rsid w:val="00C30B01"/>
    <w:rsid w:val="00C34E91"/>
    <w:rsid w:val="00C56DA2"/>
    <w:rsid w:val="00C611C2"/>
    <w:rsid w:val="00C92C04"/>
    <w:rsid w:val="00CB371C"/>
    <w:rsid w:val="00CB78DE"/>
    <w:rsid w:val="00CC4FE2"/>
    <w:rsid w:val="00CE3B18"/>
    <w:rsid w:val="00D00301"/>
    <w:rsid w:val="00D2028F"/>
    <w:rsid w:val="00D44AD7"/>
    <w:rsid w:val="00D85853"/>
    <w:rsid w:val="00DE25D3"/>
    <w:rsid w:val="00E06B6C"/>
    <w:rsid w:val="00E13EE1"/>
    <w:rsid w:val="00E26996"/>
    <w:rsid w:val="00E317A3"/>
    <w:rsid w:val="00E609F5"/>
    <w:rsid w:val="00E7077E"/>
    <w:rsid w:val="00E8324B"/>
    <w:rsid w:val="00EF3FAB"/>
    <w:rsid w:val="00F21AE2"/>
    <w:rsid w:val="00F53080"/>
    <w:rsid w:val="00FB439C"/>
    <w:rsid w:val="00FB7313"/>
    <w:rsid w:val="00FD4DA2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C5E96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TOC1">
    <w:name w:val="toc 1"/>
    <w:basedOn w:val="a"/>
    <w:next w:val="a"/>
    <w:autoRedefine/>
    <w:uiPriority w:val="39"/>
    <w:rsid w:val="00CE3B18"/>
  </w:style>
  <w:style w:type="paragraph" w:styleId="TOC2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F0F73-2CBA-44BB-87CD-BE3ECF74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张 孜远</cp:lastModifiedBy>
  <cp:revision>99</cp:revision>
  <dcterms:created xsi:type="dcterms:W3CDTF">2020-03-15T14:33:00Z</dcterms:created>
  <dcterms:modified xsi:type="dcterms:W3CDTF">2021-04-19T11:41:00Z</dcterms:modified>
</cp:coreProperties>
</file>