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02AD" w14:textId="5824E838"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B34D52">
        <w:rPr>
          <w:rFonts w:hint="eastAsia"/>
          <w:sz w:val="24"/>
        </w:rPr>
        <w:t>周二</w:t>
      </w:r>
      <w:r w:rsidR="00B34D52">
        <w:rPr>
          <w:rFonts w:hint="eastAsia"/>
          <w:sz w:val="24"/>
        </w:rPr>
        <w:t xml:space="preserve"> </w:t>
      </w:r>
      <w:r w:rsidR="00B34D52">
        <w:rPr>
          <w:sz w:val="24"/>
        </w:rPr>
        <w:t xml:space="preserve"> </w:t>
      </w:r>
      <w:r w:rsidR="00B34D52">
        <w:rPr>
          <w:rFonts w:hint="eastAsia"/>
          <w:sz w:val="24"/>
        </w:rPr>
        <w:t>10.11.12</w:t>
      </w:r>
      <w:r w:rsidR="00B34D52" w:rsidRPr="00043EC8">
        <w:rPr>
          <w:rFonts w:hint="eastAsia"/>
          <w:sz w:val="24"/>
          <w:u w:val="single"/>
        </w:rPr>
        <w:t xml:space="preserve"> </w:t>
      </w:r>
      <w:r w:rsidR="00B34D52">
        <w:rPr>
          <w:rFonts w:hint="eastAsia"/>
          <w:sz w:val="24"/>
          <w:u w:val="single"/>
        </w:rPr>
        <w:t>节</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14:paraId="0E718E1A" w14:textId="270FDADC" w:rsidR="00CB371C" w:rsidRPr="00043EC8" w:rsidRDefault="00A35E35">
      <w:pPr>
        <w:widowControl/>
        <w:jc w:val="left"/>
        <w:rPr>
          <w:sz w:val="24"/>
        </w:rPr>
      </w:pPr>
      <w:r w:rsidRPr="00043EC8">
        <w:rPr>
          <w:rFonts w:hint="eastAsia"/>
          <w:sz w:val="24"/>
        </w:rPr>
        <w:t>实验地点：</w:t>
      </w:r>
      <w:r w:rsidRPr="00043EC8">
        <w:rPr>
          <w:rFonts w:hint="eastAsia"/>
          <w:sz w:val="24"/>
          <w:u w:val="single"/>
        </w:rPr>
        <w:t xml:space="preserve"> </w:t>
      </w:r>
      <w:r w:rsidR="00B34D52" w:rsidRPr="00043EC8">
        <w:rPr>
          <w:rFonts w:hint="eastAsia"/>
          <w:sz w:val="24"/>
          <w:u w:val="single"/>
        </w:rPr>
        <w:t>东南在线实验平台</w:t>
      </w:r>
      <w:r w:rsidRPr="00043EC8">
        <w:rPr>
          <w:sz w:val="24"/>
          <w:u w:val="single"/>
        </w:rPr>
        <w:t xml:space="preserve"> </w:t>
      </w:r>
    </w:p>
    <w:p w14:paraId="35653A76" w14:textId="77777777" w:rsidR="00CB371C" w:rsidRDefault="00CB371C">
      <w:pPr>
        <w:widowControl/>
        <w:jc w:val="left"/>
      </w:pPr>
    </w:p>
    <w:p w14:paraId="0780917E" w14:textId="77777777" w:rsidR="00CB371C" w:rsidRDefault="00CB371C">
      <w:pPr>
        <w:widowControl/>
        <w:jc w:val="left"/>
      </w:pPr>
    </w:p>
    <w:p w14:paraId="6A5A5355" w14:textId="77777777" w:rsidR="00043EC8" w:rsidRPr="00B34D52" w:rsidRDefault="00043EC8">
      <w:pPr>
        <w:widowControl/>
        <w:jc w:val="left"/>
      </w:pPr>
    </w:p>
    <w:p w14:paraId="263BC570" w14:textId="77777777" w:rsidR="00043EC8" w:rsidRDefault="008501C0" w:rsidP="00043EC8">
      <w:pPr>
        <w:widowControl/>
        <w:jc w:val="center"/>
      </w:pPr>
      <w:r>
        <w:pict w14:anchorId="709EC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71.95pt">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14:paraId="1605C904" w14:textId="77777777" w:rsidTr="008A19B9">
        <w:trPr>
          <w:trHeight w:val="1197"/>
          <w:jc w:val="center"/>
        </w:trPr>
        <w:tc>
          <w:tcPr>
            <w:tcW w:w="1800" w:type="dxa"/>
            <w:vAlign w:val="bottom"/>
          </w:tcPr>
          <w:p w14:paraId="5E122032" w14:textId="77777777" w:rsidR="00043EC8" w:rsidRPr="00043EC8" w:rsidRDefault="00043EC8" w:rsidP="003D5B6B">
            <w:pPr>
              <w:jc w:val="center"/>
              <w:rPr>
                <w:rFonts w:ascii="宋体"/>
                <w:b/>
                <w:sz w:val="28"/>
                <w:szCs w:val="28"/>
              </w:rPr>
            </w:pPr>
          </w:p>
          <w:p w14:paraId="7869F514" w14:textId="77777777" w:rsidR="00043EC8" w:rsidRPr="00043EC8" w:rsidRDefault="00043EC8" w:rsidP="003D5B6B">
            <w:pPr>
              <w:jc w:val="center"/>
              <w:rPr>
                <w:rFonts w:ascii="宋体"/>
                <w:b/>
                <w:sz w:val="28"/>
                <w:szCs w:val="28"/>
              </w:rPr>
            </w:pPr>
          </w:p>
          <w:p w14:paraId="13EBF515" w14:textId="77777777" w:rsidR="00043EC8" w:rsidRPr="00043EC8" w:rsidRDefault="00043EC8" w:rsidP="003D5B6B">
            <w:pPr>
              <w:jc w:val="center"/>
              <w:rPr>
                <w:rFonts w:ascii="宋体"/>
                <w:b/>
                <w:sz w:val="28"/>
                <w:szCs w:val="28"/>
              </w:rPr>
            </w:pPr>
          </w:p>
          <w:p w14:paraId="5E25E0FF" w14:textId="77777777"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14:paraId="6E358394" w14:textId="77777777"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14:paraId="5EF32948" w14:textId="77777777" w:rsidTr="008A19B9">
        <w:trPr>
          <w:trHeight w:val="1197"/>
          <w:jc w:val="center"/>
        </w:trPr>
        <w:tc>
          <w:tcPr>
            <w:tcW w:w="1800" w:type="dxa"/>
            <w:vAlign w:val="bottom"/>
          </w:tcPr>
          <w:p w14:paraId="76FD68DB" w14:textId="77777777"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14:paraId="72AC818E" w14:textId="77777777" w:rsidR="003D5B6B" w:rsidRPr="004D4488" w:rsidRDefault="004D4488" w:rsidP="00F72A47">
            <w:pPr>
              <w:jc w:val="center"/>
              <w:rPr>
                <w:rFonts w:ascii="宋体" w:hAnsi="宋体"/>
                <w:b/>
                <w:sz w:val="28"/>
                <w:szCs w:val="28"/>
              </w:rPr>
            </w:pPr>
            <w:r w:rsidRPr="004D4488">
              <w:rPr>
                <w:rFonts w:hint="eastAsia"/>
                <w:b/>
                <w:sz w:val="28"/>
                <w:szCs w:val="28"/>
              </w:rPr>
              <w:t>RLC</w:t>
            </w:r>
            <w:r w:rsidRPr="004D4488">
              <w:rPr>
                <w:rFonts w:hint="eastAsia"/>
                <w:b/>
                <w:sz w:val="28"/>
                <w:szCs w:val="28"/>
              </w:rPr>
              <w:t>串联谐振电路研究</w:t>
            </w:r>
          </w:p>
        </w:tc>
      </w:tr>
      <w:tr w:rsidR="003D5B6B" w14:paraId="2451F99B" w14:textId="77777777" w:rsidTr="008A19B9">
        <w:trPr>
          <w:trHeight w:val="1197"/>
          <w:jc w:val="center"/>
        </w:trPr>
        <w:tc>
          <w:tcPr>
            <w:tcW w:w="1800" w:type="dxa"/>
            <w:vAlign w:val="bottom"/>
          </w:tcPr>
          <w:p w14:paraId="3183A35F" w14:textId="77777777"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14:paraId="221F42CA" w14:textId="77777777" w:rsidR="003D5B6B" w:rsidRPr="00043EC8" w:rsidRDefault="003D5B6B" w:rsidP="008A19B9">
            <w:pPr>
              <w:jc w:val="center"/>
              <w:rPr>
                <w:rFonts w:ascii="宋体" w:hAnsi="宋体"/>
                <w:b/>
                <w:sz w:val="28"/>
                <w:szCs w:val="28"/>
              </w:rPr>
            </w:pPr>
            <w:r w:rsidRPr="00043EC8">
              <w:rPr>
                <w:rFonts w:ascii="宋体" w:hAnsi="宋体" w:hint="eastAsia"/>
                <w:b/>
                <w:sz w:val="28"/>
                <w:szCs w:val="28"/>
              </w:rPr>
              <w:t>卓越学院</w:t>
            </w:r>
          </w:p>
        </w:tc>
      </w:tr>
      <w:tr w:rsidR="003D5B6B" w14:paraId="35AB0C39" w14:textId="77777777" w:rsidTr="008A19B9">
        <w:trPr>
          <w:trHeight w:val="1197"/>
          <w:jc w:val="center"/>
        </w:trPr>
        <w:tc>
          <w:tcPr>
            <w:tcW w:w="1800" w:type="dxa"/>
            <w:vAlign w:val="bottom"/>
          </w:tcPr>
          <w:p w14:paraId="77E167F4" w14:textId="77777777"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14:paraId="1D5DE1C5" w14:textId="120E6209" w:rsidR="003D5B6B" w:rsidRPr="00043EC8" w:rsidRDefault="00B34D52" w:rsidP="008A19B9">
            <w:pPr>
              <w:jc w:val="center"/>
              <w:rPr>
                <w:rFonts w:ascii="宋体" w:hAnsi="宋体"/>
                <w:b/>
                <w:sz w:val="28"/>
                <w:szCs w:val="28"/>
              </w:rPr>
            </w:pPr>
            <w:r>
              <w:rPr>
                <w:rFonts w:ascii="宋体" w:hAnsi="宋体" w:hint="eastAsia"/>
                <w:b/>
                <w:sz w:val="28"/>
                <w:szCs w:val="28"/>
              </w:rPr>
              <w:t>2</w:t>
            </w:r>
            <w:r>
              <w:rPr>
                <w:rFonts w:ascii="宋体" w:hAnsi="宋体"/>
                <w:b/>
                <w:sz w:val="28"/>
                <w:szCs w:val="28"/>
              </w:rPr>
              <w:t>0151521</w:t>
            </w:r>
          </w:p>
        </w:tc>
      </w:tr>
      <w:tr w:rsidR="00495A99" w14:paraId="120A5DE9" w14:textId="77777777" w:rsidTr="008A19B9">
        <w:trPr>
          <w:trHeight w:val="1197"/>
          <w:jc w:val="center"/>
        </w:trPr>
        <w:tc>
          <w:tcPr>
            <w:tcW w:w="1800" w:type="dxa"/>
            <w:vAlign w:val="bottom"/>
          </w:tcPr>
          <w:p w14:paraId="7E00AF62" w14:textId="77777777"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14:paraId="7B554A25" w14:textId="19B1C434" w:rsidR="00495A99" w:rsidRPr="00043EC8" w:rsidRDefault="00B34D52" w:rsidP="008A19B9">
            <w:pPr>
              <w:jc w:val="center"/>
              <w:rPr>
                <w:rFonts w:ascii="宋体" w:hAnsi="宋体"/>
                <w:b/>
                <w:sz w:val="28"/>
                <w:szCs w:val="28"/>
              </w:rPr>
            </w:pPr>
            <w:r>
              <w:rPr>
                <w:rFonts w:ascii="宋体" w:hAnsi="宋体" w:hint="eastAsia"/>
                <w:b/>
                <w:sz w:val="28"/>
                <w:szCs w:val="28"/>
              </w:rPr>
              <w:t>张孜远</w:t>
            </w:r>
          </w:p>
        </w:tc>
      </w:tr>
      <w:tr w:rsidR="003D5B6B" w14:paraId="2AB5E722" w14:textId="77777777" w:rsidTr="008A19B9">
        <w:trPr>
          <w:trHeight w:val="1197"/>
          <w:jc w:val="center"/>
        </w:trPr>
        <w:tc>
          <w:tcPr>
            <w:tcW w:w="1800" w:type="dxa"/>
            <w:vAlign w:val="bottom"/>
          </w:tcPr>
          <w:p w14:paraId="32C17FD9" w14:textId="77777777"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14:paraId="44527742" w14:textId="45758A40" w:rsidR="003D5B6B" w:rsidRPr="00043EC8" w:rsidRDefault="00B34D52" w:rsidP="008A19B9">
            <w:pPr>
              <w:jc w:val="center"/>
              <w:rPr>
                <w:rFonts w:ascii="宋体" w:hAnsi="宋体"/>
                <w:b/>
                <w:sz w:val="28"/>
                <w:szCs w:val="28"/>
              </w:rPr>
            </w:pPr>
            <w:proofErr w:type="gramStart"/>
            <w:r w:rsidRPr="003D6413">
              <w:rPr>
                <w:rFonts w:ascii="宋体" w:hAnsi="宋体" w:hint="eastAsia"/>
                <w:b/>
                <w:sz w:val="28"/>
                <w:szCs w:val="28"/>
              </w:rPr>
              <w:t>盛庆华</w:t>
            </w:r>
            <w:proofErr w:type="gramEnd"/>
          </w:p>
        </w:tc>
      </w:tr>
    </w:tbl>
    <w:p w14:paraId="1F70DA1F" w14:textId="77777777" w:rsidR="00CB371C" w:rsidRDefault="00CB371C">
      <w:pPr>
        <w:widowControl/>
        <w:jc w:val="left"/>
      </w:pPr>
    </w:p>
    <w:p w14:paraId="476C97C6" w14:textId="77777777" w:rsidR="00CB371C" w:rsidRDefault="00CB371C">
      <w:pPr>
        <w:widowControl/>
        <w:jc w:val="left"/>
        <w:rPr>
          <w:b/>
          <w:bCs/>
          <w:sz w:val="30"/>
          <w:szCs w:val="30"/>
        </w:rPr>
      </w:pPr>
      <w:r>
        <w:br w:type="page"/>
      </w:r>
    </w:p>
    <w:p w14:paraId="2C076FD5" w14:textId="1C54CCB7"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sidR="003D6D12">
        <w:rPr>
          <w:rFonts w:ascii="Times New Roman" w:hAnsi="Times New Roman" w:hint="eastAsia"/>
        </w:rPr>
        <w:t>五</w:t>
      </w:r>
      <w:r w:rsidR="00CE3B18" w:rsidRPr="0048705D">
        <w:rPr>
          <w:rFonts w:ascii="Times New Roman" w:hAnsi="Times New Roman"/>
        </w:rPr>
        <w:t xml:space="preserve">  </w:t>
      </w:r>
      <w:r w:rsidR="00724DDB" w:rsidRPr="00724DDB">
        <w:rPr>
          <w:rFonts w:ascii="Times New Roman" w:hAnsi="Times New Roman" w:hint="eastAsia"/>
        </w:rPr>
        <w:t>RLC</w:t>
      </w:r>
      <w:r w:rsidR="00724DDB" w:rsidRPr="00724DDB">
        <w:rPr>
          <w:rFonts w:ascii="Times New Roman" w:hAnsi="Times New Roman" w:hint="eastAsia"/>
        </w:rPr>
        <w:t>串联谐振电路研究</w:t>
      </w:r>
    </w:p>
    <w:p w14:paraId="3459FD3F" w14:textId="01E95CB2"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14:paraId="7B551C92" w14:textId="04F2BC48" w:rsidR="00455788" w:rsidRPr="00455788"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1</w:t>
      </w:r>
      <w:r>
        <w:rPr>
          <w:rFonts w:hint="eastAsia"/>
          <w:szCs w:val="21"/>
        </w:rPr>
        <w:t>）</w:t>
      </w:r>
      <w:r w:rsidR="00A958A4" w:rsidRPr="00A958A4">
        <w:rPr>
          <w:rFonts w:hint="eastAsia"/>
          <w:szCs w:val="21"/>
        </w:rPr>
        <w:t>了解网络频率特性的测量方法，学会用实验的方法测试</w:t>
      </w:r>
      <w:r w:rsidR="00A958A4" w:rsidRPr="00A958A4">
        <w:rPr>
          <w:rFonts w:hint="eastAsia"/>
          <w:szCs w:val="21"/>
        </w:rPr>
        <w:t>RLC</w:t>
      </w:r>
      <w:r w:rsidR="00A958A4">
        <w:rPr>
          <w:rFonts w:hint="eastAsia"/>
          <w:szCs w:val="21"/>
        </w:rPr>
        <w:t>串联谐振电路的幅频特性曲线</w:t>
      </w:r>
      <w:r w:rsidR="00CE7923" w:rsidRPr="00CE7923">
        <w:rPr>
          <w:rFonts w:hint="eastAsia"/>
          <w:szCs w:val="21"/>
        </w:rPr>
        <w:t>；</w:t>
      </w:r>
    </w:p>
    <w:p w14:paraId="0B360035" w14:textId="77777777" w:rsidR="00A958A4"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2</w:t>
      </w:r>
      <w:r>
        <w:rPr>
          <w:rFonts w:hint="eastAsia"/>
          <w:szCs w:val="21"/>
        </w:rPr>
        <w:t>）</w:t>
      </w:r>
      <w:r w:rsidR="00A958A4" w:rsidRPr="00A958A4">
        <w:rPr>
          <w:rFonts w:hint="eastAsia"/>
          <w:szCs w:val="21"/>
        </w:rPr>
        <w:t>加深对谐振电路特性参数的理解，掌握其测定方法</w:t>
      </w:r>
    </w:p>
    <w:p w14:paraId="31B2ABC6" w14:textId="6BCE459F" w:rsidR="00CE3B18" w:rsidRPr="0048705D" w:rsidRDefault="00CE3B18" w:rsidP="00CE3B18">
      <w:pPr>
        <w:pStyle w:val="11"/>
        <w:spacing w:line="400" w:lineRule="exact"/>
        <w:rPr>
          <w:rFonts w:ascii="Times New Roman" w:hAnsi="Times New Roman"/>
        </w:rPr>
      </w:pPr>
      <w:bookmarkStart w:id="1" w:name="_Toc4611809"/>
      <w:r w:rsidRPr="0048705D">
        <w:rPr>
          <w:rFonts w:ascii="Times New Roman" w:hAnsi="Times New Roman"/>
        </w:rPr>
        <w:t xml:space="preserve">1.2 </w:t>
      </w:r>
      <w:r w:rsidRPr="0048705D">
        <w:rPr>
          <w:rFonts w:ascii="Times New Roman" w:hAnsi="Times New Roman"/>
        </w:rPr>
        <w:t>实验仪器及元器件</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14:paraId="185E5B55" w14:textId="77777777" w:rsidTr="00244122">
        <w:trPr>
          <w:jc w:val="center"/>
        </w:trPr>
        <w:tc>
          <w:tcPr>
            <w:tcW w:w="720" w:type="dxa"/>
            <w:vAlign w:val="center"/>
          </w:tcPr>
          <w:p w14:paraId="2E749F73" w14:textId="77777777" w:rsidR="00CE3B18" w:rsidRPr="0048705D" w:rsidRDefault="00CE3B18" w:rsidP="00244122">
            <w:pPr>
              <w:spacing w:line="400" w:lineRule="exact"/>
              <w:jc w:val="center"/>
            </w:pPr>
            <w:r w:rsidRPr="0048705D">
              <w:t>序号</w:t>
            </w:r>
          </w:p>
        </w:tc>
        <w:tc>
          <w:tcPr>
            <w:tcW w:w="2205" w:type="dxa"/>
            <w:vAlign w:val="center"/>
          </w:tcPr>
          <w:p w14:paraId="4B15D46C" w14:textId="58894F9D" w:rsidR="00CE3B18" w:rsidRPr="0048705D" w:rsidRDefault="00CE3B18" w:rsidP="00244122">
            <w:pPr>
              <w:spacing w:line="400" w:lineRule="exact"/>
              <w:jc w:val="center"/>
            </w:pPr>
            <w:r w:rsidRPr="0048705D">
              <w:t>仪器或器件名称</w:t>
            </w:r>
          </w:p>
        </w:tc>
        <w:tc>
          <w:tcPr>
            <w:tcW w:w="1785" w:type="dxa"/>
            <w:vAlign w:val="center"/>
          </w:tcPr>
          <w:p w14:paraId="1F82FE51" w14:textId="77777777" w:rsidR="00CE3B18" w:rsidRPr="0048705D" w:rsidRDefault="00CE3B18" w:rsidP="00244122">
            <w:pPr>
              <w:spacing w:line="400" w:lineRule="exact"/>
              <w:jc w:val="center"/>
            </w:pPr>
            <w:r w:rsidRPr="0048705D">
              <w:t>型号或功能</w:t>
            </w:r>
          </w:p>
        </w:tc>
        <w:tc>
          <w:tcPr>
            <w:tcW w:w="1260" w:type="dxa"/>
            <w:vAlign w:val="center"/>
          </w:tcPr>
          <w:p w14:paraId="7F631D0C" w14:textId="77777777" w:rsidR="00CE3B18" w:rsidRPr="0048705D" w:rsidRDefault="00CE3B18" w:rsidP="00244122">
            <w:pPr>
              <w:spacing w:line="400" w:lineRule="exact"/>
              <w:jc w:val="center"/>
            </w:pPr>
            <w:r w:rsidRPr="0048705D">
              <w:t>数量</w:t>
            </w:r>
          </w:p>
        </w:tc>
      </w:tr>
      <w:tr w:rsidR="00CE3B18" w:rsidRPr="0048705D" w14:paraId="0EB8BEC5" w14:textId="77777777" w:rsidTr="00244122">
        <w:trPr>
          <w:jc w:val="center"/>
        </w:trPr>
        <w:tc>
          <w:tcPr>
            <w:tcW w:w="720" w:type="dxa"/>
            <w:vAlign w:val="center"/>
          </w:tcPr>
          <w:p w14:paraId="76E29D06" w14:textId="77777777" w:rsidR="00CE3B18" w:rsidRPr="0048705D" w:rsidRDefault="00CE3B18" w:rsidP="00244122">
            <w:pPr>
              <w:spacing w:line="400" w:lineRule="exact"/>
              <w:jc w:val="center"/>
            </w:pPr>
            <w:r w:rsidRPr="0048705D">
              <w:t>1</w:t>
            </w:r>
          </w:p>
        </w:tc>
        <w:tc>
          <w:tcPr>
            <w:tcW w:w="2205" w:type="dxa"/>
            <w:vAlign w:val="center"/>
          </w:tcPr>
          <w:p w14:paraId="6EAEE484" w14:textId="77777777" w:rsidR="00CE3B18" w:rsidRPr="0048705D" w:rsidRDefault="00044764" w:rsidP="00244122">
            <w:pPr>
              <w:spacing w:line="400" w:lineRule="exact"/>
              <w:jc w:val="center"/>
            </w:pPr>
            <w:r>
              <w:rPr>
                <w:rFonts w:hint="eastAsia"/>
              </w:rPr>
              <w:t>信号发生器</w:t>
            </w:r>
          </w:p>
        </w:tc>
        <w:tc>
          <w:tcPr>
            <w:tcW w:w="1785" w:type="dxa"/>
            <w:vAlign w:val="center"/>
          </w:tcPr>
          <w:p w14:paraId="4681872D" w14:textId="77777777" w:rsidR="00CE3B18" w:rsidRPr="0048705D" w:rsidRDefault="00CE3B18" w:rsidP="00244122">
            <w:pPr>
              <w:spacing w:line="400" w:lineRule="exact"/>
            </w:pPr>
          </w:p>
        </w:tc>
        <w:tc>
          <w:tcPr>
            <w:tcW w:w="1260" w:type="dxa"/>
            <w:vAlign w:val="center"/>
          </w:tcPr>
          <w:p w14:paraId="722BA07D" w14:textId="0B7E11B5" w:rsidR="00CE3B18" w:rsidRPr="0048705D" w:rsidRDefault="00B34D52" w:rsidP="00244122">
            <w:pPr>
              <w:spacing w:line="400" w:lineRule="exact"/>
              <w:jc w:val="center"/>
            </w:pPr>
            <w:r>
              <w:rPr>
                <w:rFonts w:hint="eastAsia"/>
              </w:rPr>
              <w:t>1</w:t>
            </w:r>
          </w:p>
        </w:tc>
      </w:tr>
      <w:tr w:rsidR="00CE3B18" w:rsidRPr="0048705D" w14:paraId="0CF680FC" w14:textId="77777777" w:rsidTr="00244122">
        <w:trPr>
          <w:jc w:val="center"/>
        </w:trPr>
        <w:tc>
          <w:tcPr>
            <w:tcW w:w="720" w:type="dxa"/>
            <w:vAlign w:val="center"/>
          </w:tcPr>
          <w:p w14:paraId="607B39A5" w14:textId="77777777" w:rsidR="00CE3B18" w:rsidRPr="0048705D" w:rsidRDefault="00CE3B18" w:rsidP="00244122">
            <w:pPr>
              <w:spacing w:line="400" w:lineRule="exact"/>
              <w:jc w:val="center"/>
            </w:pPr>
            <w:r w:rsidRPr="0048705D">
              <w:t>2</w:t>
            </w:r>
          </w:p>
        </w:tc>
        <w:tc>
          <w:tcPr>
            <w:tcW w:w="2205" w:type="dxa"/>
            <w:vAlign w:val="center"/>
          </w:tcPr>
          <w:p w14:paraId="725F63FA" w14:textId="49C749A6" w:rsidR="00CE3B18" w:rsidRPr="0048705D" w:rsidRDefault="00044764" w:rsidP="00244122">
            <w:pPr>
              <w:spacing w:line="400" w:lineRule="exact"/>
              <w:jc w:val="center"/>
            </w:pPr>
            <w:r>
              <w:rPr>
                <w:rFonts w:hint="eastAsia"/>
              </w:rPr>
              <w:t>数字示波器</w:t>
            </w:r>
          </w:p>
        </w:tc>
        <w:tc>
          <w:tcPr>
            <w:tcW w:w="1785" w:type="dxa"/>
            <w:vAlign w:val="center"/>
          </w:tcPr>
          <w:p w14:paraId="508B6362" w14:textId="77777777" w:rsidR="00CE3B18" w:rsidRPr="0048705D" w:rsidRDefault="00CE3B18" w:rsidP="00244122">
            <w:pPr>
              <w:spacing w:line="400" w:lineRule="exact"/>
            </w:pPr>
          </w:p>
        </w:tc>
        <w:tc>
          <w:tcPr>
            <w:tcW w:w="1260" w:type="dxa"/>
            <w:vAlign w:val="center"/>
          </w:tcPr>
          <w:p w14:paraId="0E70804B" w14:textId="7E79FB95" w:rsidR="00CE3B18" w:rsidRPr="0048705D" w:rsidRDefault="00B34D52" w:rsidP="00244122">
            <w:pPr>
              <w:spacing w:line="400" w:lineRule="exact"/>
              <w:jc w:val="center"/>
            </w:pPr>
            <w:r>
              <w:rPr>
                <w:rFonts w:hint="eastAsia"/>
              </w:rPr>
              <w:t>1</w:t>
            </w:r>
          </w:p>
        </w:tc>
      </w:tr>
      <w:tr w:rsidR="002D220A" w:rsidRPr="0048705D" w14:paraId="4DB6E2F9" w14:textId="77777777" w:rsidTr="00244122">
        <w:trPr>
          <w:jc w:val="center"/>
        </w:trPr>
        <w:tc>
          <w:tcPr>
            <w:tcW w:w="720" w:type="dxa"/>
            <w:vAlign w:val="center"/>
          </w:tcPr>
          <w:p w14:paraId="67BEFED0" w14:textId="77777777" w:rsidR="002D220A" w:rsidRPr="0048705D" w:rsidRDefault="002D220A" w:rsidP="002D220A">
            <w:pPr>
              <w:spacing w:line="400" w:lineRule="exact"/>
              <w:jc w:val="center"/>
            </w:pPr>
            <w:r>
              <w:rPr>
                <w:rFonts w:hint="eastAsia"/>
              </w:rPr>
              <w:t>3</w:t>
            </w:r>
          </w:p>
        </w:tc>
        <w:tc>
          <w:tcPr>
            <w:tcW w:w="2205" w:type="dxa"/>
            <w:vAlign w:val="center"/>
          </w:tcPr>
          <w:p w14:paraId="25426567" w14:textId="23C7EB07" w:rsidR="002D220A" w:rsidRDefault="002D220A" w:rsidP="002D220A">
            <w:pPr>
              <w:spacing w:line="400" w:lineRule="exact"/>
              <w:jc w:val="center"/>
            </w:pPr>
            <w:r>
              <w:rPr>
                <w:rFonts w:hint="eastAsia"/>
              </w:rPr>
              <w:t>实验电路板及导线</w:t>
            </w:r>
          </w:p>
        </w:tc>
        <w:tc>
          <w:tcPr>
            <w:tcW w:w="1785" w:type="dxa"/>
            <w:vAlign w:val="center"/>
          </w:tcPr>
          <w:p w14:paraId="7F38F336" w14:textId="77777777" w:rsidR="002D220A" w:rsidRPr="0048705D" w:rsidRDefault="002D220A" w:rsidP="002D220A">
            <w:pPr>
              <w:spacing w:line="400" w:lineRule="exact"/>
            </w:pPr>
          </w:p>
        </w:tc>
        <w:tc>
          <w:tcPr>
            <w:tcW w:w="1260" w:type="dxa"/>
            <w:vAlign w:val="center"/>
          </w:tcPr>
          <w:p w14:paraId="46D753CE" w14:textId="28B57120" w:rsidR="002D220A" w:rsidRPr="0048705D" w:rsidRDefault="00B34D52" w:rsidP="002D220A">
            <w:pPr>
              <w:spacing w:line="400" w:lineRule="exact"/>
              <w:jc w:val="center"/>
            </w:pPr>
            <w:r>
              <w:rPr>
                <w:rFonts w:hint="eastAsia"/>
              </w:rPr>
              <w:t>1</w:t>
            </w:r>
          </w:p>
        </w:tc>
      </w:tr>
      <w:tr w:rsidR="002D220A" w:rsidRPr="0048705D" w14:paraId="705BFDF0" w14:textId="77777777" w:rsidTr="00244122">
        <w:trPr>
          <w:jc w:val="center"/>
        </w:trPr>
        <w:tc>
          <w:tcPr>
            <w:tcW w:w="720" w:type="dxa"/>
            <w:vAlign w:val="center"/>
          </w:tcPr>
          <w:p w14:paraId="7C2E3BD3" w14:textId="77777777" w:rsidR="002D220A" w:rsidRPr="0048705D" w:rsidRDefault="002D220A" w:rsidP="002D220A">
            <w:pPr>
              <w:spacing w:line="400" w:lineRule="exact"/>
              <w:jc w:val="center"/>
            </w:pPr>
            <w:r>
              <w:rPr>
                <w:rFonts w:hint="eastAsia"/>
              </w:rPr>
              <w:t>4</w:t>
            </w:r>
          </w:p>
        </w:tc>
        <w:tc>
          <w:tcPr>
            <w:tcW w:w="2205" w:type="dxa"/>
            <w:vAlign w:val="center"/>
          </w:tcPr>
          <w:p w14:paraId="14BA17E6" w14:textId="124767D9" w:rsidR="002D220A" w:rsidRDefault="002D220A" w:rsidP="002D220A">
            <w:pPr>
              <w:spacing w:line="400" w:lineRule="exact"/>
              <w:jc w:val="center"/>
            </w:pPr>
            <w:r>
              <w:rPr>
                <w:rFonts w:hint="eastAsia"/>
              </w:rPr>
              <w:t>电阻、电容、电感</w:t>
            </w:r>
          </w:p>
        </w:tc>
        <w:tc>
          <w:tcPr>
            <w:tcW w:w="1785" w:type="dxa"/>
            <w:vAlign w:val="center"/>
          </w:tcPr>
          <w:p w14:paraId="42338AFA" w14:textId="77777777" w:rsidR="002D220A" w:rsidRPr="0048705D" w:rsidRDefault="002D220A" w:rsidP="002D220A">
            <w:pPr>
              <w:spacing w:line="400" w:lineRule="exact"/>
            </w:pPr>
          </w:p>
        </w:tc>
        <w:tc>
          <w:tcPr>
            <w:tcW w:w="1260" w:type="dxa"/>
            <w:vAlign w:val="center"/>
          </w:tcPr>
          <w:p w14:paraId="4E676A0B" w14:textId="53C1A4FA" w:rsidR="002D220A" w:rsidRPr="0048705D" w:rsidRDefault="00B34D52" w:rsidP="002D220A">
            <w:pPr>
              <w:spacing w:line="400" w:lineRule="exact"/>
              <w:jc w:val="center"/>
            </w:pPr>
            <w:r>
              <w:rPr>
                <w:rFonts w:hint="eastAsia"/>
              </w:rPr>
              <w:t>1</w:t>
            </w:r>
          </w:p>
        </w:tc>
      </w:tr>
    </w:tbl>
    <w:p w14:paraId="1429C724" w14:textId="4E8C8C9D" w:rsidR="00CE3B18" w:rsidRPr="0048705D" w:rsidRDefault="00CE3B18" w:rsidP="00CE3B18">
      <w:pPr>
        <w:pStyle w:val="11"/>
        <w:spacing w:line="400" w:lineRule="exact"/>
        <w:rPr>
          <w:rFonts w:ascii="Times New Roman" w:hAnsi="Times New Roman"/>
        </w:rPr>
      </w:pPr>
      <w:bookmarkStart w:id="2" w:name="_Toc4611810"/>
      <w:r w:rsidRPr="0048705D">
        <w:rPr>
          <w:rFonts w:ascii="Times New Roman" w:hAnsi="Times New Roman"/>
        </w:rPr>
        <w:t xml:space="preserve">1.3 </w:t>
      </w:r>
      <w:r w:rsidRPr="0048705D">
        <w:rPr>
          <w:rFonts w:ascii="Times New Roman" w:hAnsi="Times New Roman"/>
        </w:rPr>
        <w:t>实验原理</w:t>
      </w:r>
      <w:bookmarkEnd w:id="2"/>
    </w:p>
    <w:p w14:paraId="21C979BC" w14:textId="0244BA52" w:rsidR="004847C1" w:rsidRDefault="004847C1" w:rsidP="0052532F">
      <w:pPr>
        <w:tabs>
          <w:tab w:val="left" w:pos="398"/>
          <w:tab w:val="left" w:pos="1072"/>
        </w:tabs>
        <w:ind w:firstLineChars="200" w:firstLine="420"/>
        <w:rPr>
          <w:szCs w:val="21"/>
        </w:rPr>
      </w:pPr>
      <w:r w:rsidRPr="004847C1">
        <w:rPr>
          <w:rFonts w:hint="eastAsia"/>
          <w:szCs w:val="21"/>
        </w:rPr>
        <w:t>一个双口网络，在正弦信号激励下，输出响应相量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𝟐</w:t>
      </w:r>
      <w:r w:rsidRPr="004847C1">
        <w:rPr>
          <w:rFonts w:hint="eastAsia"/>
          <w:szCs w:val="21"/>
        </w:rPr>
        <w:t>与输入激励相量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𝟏</w:t>
      </w:r>
      <w:r w:rsidRPr="004847C1">
        <w:rPr>
          <w:rFonts w:hint="eastAsia"/>
          <w:szCs w:val="21"/>
        </w:rPr>
        <w:t>之比定义为该网络的传递函数：</w:t>
      </w:r>
    </w:p>
    <w:p w14:paraId="494FE9FA" w14:textId="459376B1" w:rsidR="004847C1" w:rsidRDefault="00445646" w:rsidP="00B70D11">
      <w:pPr>
        <w:tabs>
          <w:tab w:val="left" w:pos="398"/>
          <w:tab w:val="left" w:pos="1072"/>
        </w:tabs>
        <w:ind w:firstLineChars="200" w:firstLine="422"/>
        <w:rPr>
          <w:b/>
          <w:color w:val="FF0000"/>
          <w:kern w:val="0"/>
          <w:szCs w:val="21"/>
          <w:lang w:val="zh-CN"/>
        </w:rPr>
      </w:pPr>
      <w:r w:rsidRPr="00445646">
        <w:rPr>
          <w:rFonts w:hint="eastAsia"/>
          <w:b/>
          <w:color w:val="FF0000"/>
          <w:kern w:val="0"/>
          <w:szCs w:val="21"/>
          <w:lang w:val="zh-CN"/>
        </w:rPr>
        <w:t>请补充表达式：</w:t>
      </w:r>
    </w:p>
    <w:p w14:paraId="35AF08DA" w14:textId="453D2EB4" w:rsidR="001324C8" w:rsidRDefault="001324C8" w:rsidP="00B70D11">
      <w:pPr>
        <w:tabs>
          <w:tab w:val="left" w:pos="398"/>
          <w:tab w:val="left" w:pos="1072"/>
        </w:tabs>
        <w:ind w:firstLineChars="200" w:firstLine="420"/>
        <w:rPr>
          <w:b/>
          <w:color w:val="FF0000"/>
          <w:kern w:val="0"/>
          <w:szCs w:val="21"/>
          <w:lang w:val="zh-CN"/>
        </w:rPr>
      </w:pPr>
      <w:r>
        <w:rPr>
          <w:noProof/>
        </w:rPr>
        <w:drawing>
          <wp:anchor distT="0" distB="0" distL="114300" distR="114300" simplePos="0" relativeHeight="251660288" behindDoc="0" locked="0" layoutInCell="1" allowOverlap="1" wp14:anchorId="3635AC2C" wp14:editId="311FBA63">
            <wp:simplePos x="0" y="0"/>
            <wp:positionH relativeFrom="column">
              <wp:posOffset>249965</wp:posOffset>
            </wp:positionH>
            <wp:positionV relativeFrom="paragraph">
              <wp:posOffset>36298</wp:posOffset>
            </wp:positionV>
            <wp:extent cx="2160024" cy="375188"/>
            <wp:effectExtent l="0" t="0" r="0" b="635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95" t="18461" r="54840" b="72044"/>
                    <a:stretch/>
                  </pic:blipFill>
                  <pic:spPr bwMode="auto">
                    <a:xfrm>
                      <a:off x="0" y="0"/>
                      <a:ext cx="2160024" cy="3751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DCE8FA" w14:textId="57359764" w:rsidR="00105745" w:rsidRDefault="00105745" w:rsidP="001324C8">
      <w:pPr>
        <w:tabs>
          <w:tab w:val="left" w:pos="398"/>
          <w:tab w:val="left" w:pos="1072"/>
        </w:tabs>
        <w:rPr>
          <w:b/>
          <w:color w:val="FF0000"/>
          <w:kern w:val="0"/>
          <w:szCs w:val="21"/>
          <w:lang w:val="zh-CN"/>
        </w:rPr>
      </w:pPr>
    </w:p>
    <w:p w14:paraId="3DFDB5AA" w14:textId="77777777" w:rsidR="001324C8" w:rsidRPr="00445646" w:rsidRDefault="001324C8" w:rsidP="001324C8">
      <w:pPr>
        <w:tabs>
          <w:tab w:val="left" w:pos="398"/>
          <w:tab w:val="left" w:pos="1072"/>
        </w:tabs>
        <w:rPr>
          <w:rFonts w:hint="eastAsia"/>
          <w:b/>
          <w:szCs w:val="21"/>
        </w:rPr>
      </w:pPr>
    </w:p>
    <w:p w14:paraId="19CFFD01" w14:textId="77777777" w:rsidR="004847C1" w:rsidRPr="004847C1" w:rsidRDefault="004847C1" w:rsidP="004847C1">
      <w:pPr>
        <w:tabs>
          <w:tab w:val="left" w:pos="398"/>
          <w:tab w:val="left" w:pos="1072"/>
        </w:tabs>
        <w:ind w:firstLineChars="200" w:firstLine="420"/>
        <w:rPr>
          <w:szCs w:val="21"/>
        </w:rPr>
      </w:pPr>
      <w:r w:rsidRPr="004847C1">
        <w:rPr>
          <w:rFonts w:hint="eastAsia"/>
          <w:szCs w:val="21"/>
        </w:rPr>
        <w:t>其中</w:t>
      </w:r>
      <m:oMath>
        <m:r>
          <m:rPr>
            <m:sty m:val="bi"/>
          </m:rPr>
          <w:rPr>
            <w:rFonts w:ascii="Cambria Math" w:hAnsi="Cambria Math"/>
            <w:szCs w:val="21"/>
          </w:rPr>
          <m:t>H</m:t>
        </m:r>
        <m:d>
          <m:dPr>
            <m:ctrlPr>
              <w:rPr>
                <w:rFonts w:ascii="Cambria Math" w:hAnsi="Cambria Math"/>
                <w:b/>
                <w:bCs/>
                <w:i/>
                <w:iCs/>
                <w:szCs w:val="21"/>
              </w:rPr>
            </m:ctrlPr>
          </m:dPr>
          <m:e>
            <m:r>
              <m:rPr>
                <m:sty m:val="bi"/>
              </m:rPr>
              <w:rPr>
                <w:rFonts w:ascii="Cambria Math" w:hAnsi="Cambria Math"/>
                <w:szCs w:val="21"/>
              </w:rPr>
              <m:t>ω</m:t>
            </m:r>
          </m:e>
        </m:d>
      </m:oMath>
      <w:r w:rsidRPr="004847C1">
        <w:rPr>
          <w:rFonts w:hint="eastAsia"/>
          <w:szCs w:val="21"/>
        </w:rPr>
        <w:t>为“幅频特性”，</w:t>
      </w:r>
      <m:oMath>
        <m:sSup>
          <m:sSupPr>
            <m:ctrlPr>
              <w:rPr>
                <w:rFonts w:ascii="Cambria Math" w:hAnsi="Cambria Math"/>
                <w:b/>
                <w:bCs/>
                <w:i/>
                <w:iCs/>
                <w:szCs w:val="21"/>
              </w:rPr>
            </m:ctrlPr>
          </m:sSupPr>
          <m:e>
            <m:r>
              <m:rPr>
                <m:sty m:val="bi"/>
              </m:rPr>
              <w:rPr>
                <w:rFonts w:ascii="Cambria Math" w:hAnsi="Cambria Math"/>
                <w:szCs w:val="21"/>
              </w:rPr>
              <m:t>e</m:t>
            </m:r>
          </m:e>
          <m:sup>
            <m:r>
              <m:rPr>
                <m:sty m:val="bi"/>
              </m:rPr>
              <w:rPr>
                <w:rFonts w:ascii="Cambria Math" w:hAnsi="Cambria Math"/>
                <w:szCs w:val="21"/>
              </w:rPr>
              <m:t>jϕ(ω)</m:t>
            </m:r>
          </m:sup>
        </m:sSup>
      </m:oMath>
      <w:r w:rsidRPr="004847C1">
        <w:rPr>
          <w:rFonts w:hint="eastAsia"/>
          <w:szCs w:val="21"/>
        </w:rPr>
        <w:t>为网络的“相频特性”。网络频率特性的测量方法有点测试和扫频法两种，本实验采用点测法。这种方法的过程是，函数信号发生器输出电压和频率均可调节的正弦信号，数字电压表或交流毫伏表用来测量输入、输出电压幅值。相位差计或双</w:t>
      </w:r>
      <w:proofErr w:type="gramStart"/>
      <w:r w:rsidRPr="004847C1">
        <w:rPr>
          <w:rFonts w:hint="eastAsia"/>
          <w:szCs w:val="21"/>
        </w:rPr>
        <w:t>踪</w:t>
      </w:r>
      <w:proofErr w:type="gramEnd"/>
      <w:r w:rsidRPr="004847C1">
        <w:rPr>
          <w:rFonts w:hint="eastAsia"/>
          <w:szCs w:val="21"/>
        </w:rPr>
        <w:t>示波器用来测量或观测正弦信号通过被测网络时发生相移，作为相位差测量指示。在被测网络的整个测量频段内，选取若干个频率点，在保持信号发生器输出信号幅度不变的情况下逐点测出各相应频率的电压和相移，即可被测网络的幅频特性曲线和相频特性曲线。</w:t>
      </w:r>
    </w:p>
    <w:p w14:paraId="5B29D964" w14:textId="77777777" w:rsidR="004847C1" w:rsidRDefault="004847C1" w:rsidP="004847C1">
      <w:pPr>
        <w:tabs>
          <w:tab w:val="left" w:pos="398"/>
          <w:tab w:val="left" w:pos="1072"/>
        </w:tabs>
        <w:ind w:firstLineChars="200" w:firstLine="420"/>
        <w:rPr>
          <w:szCs w:val="21"/>
        </w:rPr>
      </w:pPr>
      <w:r w:rsidRPr="004847C1">
        <w:rPr>
          <w:rFonts w:hint="eastAsia"/>
          <w:szCs w:val="21"/>
        </w:rPr>
        <w:t xml:space="preserve">RLC </w:t>
      </w:r>
      <w:r w:rsidRPr="004847C1">
        <w:rPr>
          <w:rFonts w:hint="eastAsia"/>
          <w:szCs w:val="21"/>
        </w:rPr>
        <w:t>串联谐振电路如图</w:t>
      </w:r>
      <w:r w:rsidRPr="004847C1">
        <w:rPr>
          <w:rFonts w:hint="eastAsia"/>
          <w:szCs w:val="21"/>
        </w:rPr>
        <w:t xml:space="preserve">10.10.1 </w:t>
      </w:r>
      <w:r w:rsidRPr="004847C1">
        <w:rPr>
          <w:rFonts w:hint="eastAsia"/>
          <w:szCs w:val="21"/>
        </w:rPr>
        <w:t>所示，图中</w:t>
      </w:r>
      <w:proofErr w:type="spellStart"/>
      <w:r w:rsidRPr="004847C1">
        <w:rPr>
          <w:rFonts w:hint="eastAsia"/>
          <w:szCs w:val="21"/>
        </w:rPr>
        <w:t>uS</w:t>
      </w:r>
      <w:proofErr w:type="spellEnd"/>
      <w:r w:rsidRPr="004847C1">
        <w:rPr>
          <w:rFonts w:hint="eastAsia"/>
          <w:szCs w:val="21"/>
        </w:rPr>
        <w:t xml:space="preserve"> </w:t>
      </w:r>
      <w:r w:rsidRPr="004847C1">
        <w:rPr>
          <w:rFonts w:hint="eastAsia"/>
          <w:szCs w:val="21"/>
        </w:rPr>
        <w:t>为信号发生器输出的正弦信号，输出取自电阻上的电压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4847C1">
        <w:rPr>
          <w:rFonts w:hint="eastAsia"/>
          <w:szCs w:val="21"/>
        </w:rPr>
        <w:t>。</w:t>
      </w:r>
    </w:p>
    <w:p w14:paraId="6F85BCD9" w14:textId="77777777" w:rsidR="00122CF1" w:rsidRDefault="00122CF1" w:rsidP="00122CF1">
      <w:pPr>
        <w:tabs>
          <w:tab w:val="left" w:pos="398"/>
          <w:tab w:val="left" w:pos="1072"/>
        </w:tabs>
        <w:jc w:val="center"/>
        <w:rPr>
          <w:szCs w:val="21"/>
        </w:rPr>
      </w:pPr>
      <w:r>
        <w:rPr>
          <w:noProof/>
        </w:rPr>
        <w:drawing>
          <wp:inline distT="0" distB="0" distL="0" distR="0" wp14:anchorId="15F578EA" wp14:editId="052C6122">
            <wp:extent cx="2906973" cy="1877592"/>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563" cy="1885078"/>
                    </a:xfrm>
                    <a:prstGeom prst="rect">
                      <a:avLst/>
                    </a:prstGeom>
                  </pic:spPr>
                </pic:pic>
              </a:graphicData>
            </a:graphic>
          </wp:inline>
        </w:drawing>
      </w:r>
    </w:p>
    <w:p w14:paraId="78AAC3C5" w14:textId="77777777" w:rsidR="009C1263" w:rsidRDefault="009C1263" w:rsidP="009C1263">
      <w:pPr>
        <w:tabs>
          <w:tab w:val="left" w:pos="398"/>
          <w:tab w:val="left" w:pos="1072"/>
        </w:tabs>
        <w:jc w:val="center"/>
        <w:rPr>
          <w:sz w:val="18"/>
          <w:szCs w:val="18"/>
        </w:rPr>
      </w:pPr>
      <w:r w:rsidRPr="0014015C">
        <w:rPr>
          <w:rFonts w:hint="eastAsia"/>
          <w:kern w:val="0"/>
          <w:sz w:val="18"/>
          <w:szCs w:val="18"/>
          <w:lang w:val="zh-CN"/>
        </w:rPr>
        <w:t>图</w:t>
      </w:r>
      <w:r w:rsidRPr="0014015C">
        <w:rPr>
          <w:rFonts w:hint="eastAsia"/>
          <w:kern w:val="0"/>
          <w:sz w:val="18"/>
          <w:szCs w:val="18"/>
        </w:rPr>
        <w:t>1</w:t>
      </w:r>
      <w:r w:rsidRPr="0014015C">
        <w:rPr>
          <w:kern w:val="0"/>
          <w:sz w:val="18"/>
          <w:szCs w:val="18"/>
        </w:rPr>
        <w:t xml:space="preserve"> </w:t>
      </w:r>
      <w:r w:rsidR="00122CF1">
        <w:rPr>
          <w:kern w:val="0"/>
          <w:sz w:val="18"/>
          <w:szCs w:val="18"/>
        </w:rPr>
        <w:t xml:space="preserve"> </w:t>
      </w:r>
      <w:r w:rsidR="00122CF1">
        <w:t>RLC</w:t>
      </w:r>
      <w:r w:rsidR="00122CF1">
        <w:rPr>
          <w:rFonts w:hint="eastAsia"/>
          <w:sz w:val="18"/>
          <w:szCs w:val="18"/>
        </w:rPr>
        <w:t>串联电路</w:t>
      </w:r>
    </w:p>
    <w:p w14:paraId="4A254EFB" w14:textId="77777777" w:rsidR="007D79D7" w:rsidRPr="007D79D7" w:rsidRDefault="007D79D7" w:rsidP="007D79D7">
      <w:pPr>
        <w:tabs>
          <w:tab w:val="left" w:pos="398"/>
          <w:tab w:val="left" w:pos="1072"/>
        </w:tabs>
        <w:ind w:firstLineChars="200" w:firstLine="420"/>
        <w:rPr>
          <w:szCs w:val="21"/>
        </w:rPr>
      </w:pPr>
      <w:r w:rsidRPr="007D79D7">
        <w:rPr>
          <w:rFonts w:hint="eastAsia"/>
          <w:szCs w:val="21"/>
        </w:rPr>
        <w:t>当电路处于谐振时，电路有以下特点：</w:t>
      </w:r>
    </w:p>
    <w:p w14:paraId="1453DB1D" w14:textId="77777777" w:rsidR="007D79D7" w:rsidRPr="007D79D7" w:rsidRDefault="007D79D7" w:rsidP="007D79D7">
      <w:pPr>
        <w:tabs>
          <w:tab w:val="left" w:pos="398"/>
          <w:tab w:val="left" w:pos="1072"/>
        </w:tabs>
        <w:ind w:firstLineChars="200" w:firstLine="420"/>
        <w:rPr>
          <w:szCs w:val="21"/>
        </w:rPr>
      </w:pPr>
      <w:r w:rsidRPr="007D79D7">
        <w:rPr>
          <w:rFonts w:hint="eastAsia"/>
          <w:szCs w:val="21"/>
        </w:rPr>
        <w:t>（</w:t>
      </w:r>
      <w:r w:rsidRPr="007D79D7">
        <w:rPr>
          <w:rFonts w:hint="eastAsia"/>
          <w:szCs w:val="21"/>
        </w:rPr>
        <w:t>1</w:t>
      </w:r>
      <w:r w:rsidRPr="007D79D7">
        <w:rPr>
          <w:rFonts w:hint="eastAsia"/>
          <w:szCs w:val="21"/>
        </w:rPr>
        <w:t>）电压转移函数</w:t>
      </w:r>
      <w:r w:rsidRPr="007D79D7">
        <w:rPr>
          <w:rFonts w:hint="eastAsia"/>
          <w:szCs w:val="21"/>
        </w:rPr>
        <w:t>Hu</w:t>
      </w:r>
      <w:r w:rsidRPr="007D79D7">
        <w:rPr>
          <w:rFonts w:hint="eastAsia"/>
          <w:szCs w:val="21"/>
        </w:rPr>
        <w:t>＝</w:t>
      </w:r>
      <w:r w:rsidRPr="007D79D7">
        <w:rPr>
          <w:rFonts w:hint="eastAsia"/>
          <w:szCs w:val="21"/>
        </w:rPr>
        <w:t>1</w:t>
      </w:r>
      <w:r w:rsidRPr="007D79D7">
        <w:rPr>
          <w:rFonts w:hint="eastAsia"/>
          <w:szCs w:val="21"/>
        </w:rPr>
        <w:t>，达到最大，电路输出电压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7D79D7">
        <w:rPr>
          <w:rFonts w:hint="eastAsia"/>
          <w:szCs w:val="21"/>
        </w:rPr>
        <w:t>等于输入电压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7D79D7">
        <w:rPr>
          <w:rFonts w:hint="eastAsia"/>
          <w:szCs w:val="21"/>
        </w:rPr>
        <w:t>且相位相同。当</w:t>
      </w:r>
      <w:r w:rsidRPr="007D79D7">
        <w:rPr>
          <w:rFonts w:hint="eastAsia"/>
          <w:szCs w:val="21"/>
        </w:rPr>
        <w:t>Hu</w:t>
      </w:r>
      <w:r w:rsidRPr="007D79D7">
        <w:rPr>
          <w:rFonts w:hint="eastAsia"/>
          <w:szCs w:val="21"/>
        </w:rPr>
        <w:t>下降为其最大值的</w:t>
      </w:r>
      <w:r w:rsidRPr="007D79D7">
        <w:rPr>
          <w:rFonts w:hint="eastAsia"/>
          <w:szCs w:val="21"/>
        </w:rPr>
        <w:t xml:space="preserve">0.707 </w:t>
      </w:r>
      <w:r w:rsidRPr="007D79D7">
        <w:rPr>
          <w:rFonts w:hint="eastAsia"/>
          <w:szCs w:val="21"/>
        </w:rPr>
        <w:t>时所对应的两个频率分别被称为上半功率点</w:t>
      </w:r>
      <w:proofErr w:type="spellStart"/>
      <w:r w:rsidRPr="007D79D7">
        <w:rPr>
          <w:rFonts w:hint="eastAsia"/>
          <w:b/>
          <w:bCs/>
          <w:szCs w:val="21"/>
        </w:rPr>
        <w:t>f</w:t>
      </w:r>
      <w:r w:rsidRPr="007D79D7">
        <w:rPr>
          <w:rFonts w:hint="eastAsia"/>
          <w:b/>
          <w:bCs/>
          <w:szCs w:val="21"/>
          <w:vertAlign w:val="subscript"/>
        </w:rPr>
        <w:t>H</w:t>
      </w:r>
      <w:proofErr w:type="spellEnd"/>
      <w:r w:rsidRPr="007D79D7">
        <w:rPr>
          <w:rFonts w:hint="eastAsia"/>
          <w:szCs w:val="21"/>
        </w:rPr>
        <w:t>和下半功率点</w:t>
      </w:r>
    </w:p>
    <w:p w14:paraId="70099889" w14:textId="77777777" w:rsidR="007D79D7" w:rsidRDefault="007D79D7" w:rsidP="00331746">
      <w:pPr>
        <w:tabs>
          <w:tab w:val="left" w:pos="398"/>
          <w:tab w:val="left" w:pos="1072"/>
        </w:tabs>
        <w:jc w:val="left"/>
        <w:rPr>
          <w:szCs w:val="21"/>
        </w:rPr>
      </w:pPr>
      <w:proofErr w:type="spellStart"/>
      <w:r w:rsidRPr="007D79D7">
        <w:rPr>
          <w:rFonts w:hint="eastAsia"/>
          <w:b/>
          <w:bCs/>
          <w:szCs w:val="21"/>
        </w:rPr>
        <w:t>f</w:t>
      </w:r>
      <w:r w:rsidRPr="007D79D7">
        <w:rPr>
          <w:rFonts w:hint="eastAsia"/>
          <w:b/>
          <w:bCs/>
          <w:szCs w:val="21"/>
          <w:vertAlign w:val="subscript"/>
        </w:rPr>
        <w:t>L</w:t>
      </w:r>
      <w:proofErr w:type="spellEnd"/>
      <w:r w:rsidRPr="007D79D7">
        <w:rPr>
          <w:rFonts w:hint="eastAsia"/>
          <w:szCs w:val="21"/>
        </w:rPr>
        <w:t>，这两频率的差值定义为通频带，即：</w:t>
      </w:r>
    </w:p>
    <w:p w14:paraId="3B2DB808" w14:textId="5A821081" w:rsidR="00331746" w:rsidRDefault="00331746" w:rsidP="00810726">
      <w:pPr>
        <w:tabs>
          <w:tab w:val="left" w:pos="398"/>
          <w:tab w:val="left" w:pos="1072"/>
        </w:tabs>
        <w:ind w:firstLineChars="200" w:firstLine="422"/>
        <w:rPr>
          <w:b/>
          <w:color w:val="FF0000"/>
          <w:kern w:val="0"/>
          <w:szCs w:val="21"/>
          <w:lang w:val="zh-CN"/>
        </w:rPr>
      </w:pPr>
      <w:r w:rsidRPr="00445646">
        <w:rPr>
          <w:rFonts w:hint="eastAsia"/>
          <w:b/>
          <w:color w:val="FF0000"/>
          <w:kern w:val="0"/>
          <w:szCs w:val="21"/>
          <w:lang w:val="zh-CN"/>
        </w:rPr>
        <w:t>请补充表达式：</w:t>
      </w:r>
    </w:p>
    <w:p w14:paraId="4AC00A64" w14:textId="3346644F" w:rsidR="00105745" w:rsidRDefault="00105745" w:rsidP="00810726">
      <w:pPr>
        <w:tabs>
          <w:tab w:val="left" w:pos="398"/>
          <w:tab w:val="left" w:pos="1072"/>
        </w:tabs>
        <w:ind w:firstLineChars="200" w:firstLine="422"/>
        <w:rPr>
          <w:b/>
          <w:color w:val="FF0000"/>
          <w:kern w:val="0"/>
          <w:szCs w:val="21"/>
          <w:lang w:val="zh-CN"/>
        </w:rPr>
      </w:pPr>
      <w:r>
        <w:rPr>
          <w:b/>
          <w:color w:val="FF0000"/>
          <w:kern w:val="0"/>
          <w:szCs w:val="21"/>
          <w:lang w:val="zh-CN"/>
        </w:rPr>
        <w:t>B</w:t>
      </w:r>
      <w:r w:rsidR="00791A30">
        <w:rPr>
          <w:b/>
          <w:color w:val="FF0000"/>
          <w:kern w:val="0"/>
          <w:sz w:val="13"/>
          <w:szCs w:val="13"/>
          <w:lang w:val="zh-CN"/>
        </w:rPr>
        <w:t>w</w:t>
      </w:r>
      <w:r w:rsidRPr="00105745">
        <w:rPr>
          <w:b/>
          <w:color w:val="FF0000"/>
          <w:kern w:val="0"/>
          <w:sz w:val="20"/>
          <w:szCs w:val="20"/>
          <w:lang w:val="zh-CN"/>
        </w:rPr>
        <w:t xml:space="preserve"> </w:t>
      </w:r>
      <w:r>
        <w:rPr>
          <w:b/>
          <w:color w:val="FF0000"/>
          <w:kern w:val="0"/>
          <w:szCs w:val="21"/>
          <w:lang w:val="zh-CN"/>
        </w:rPr>
        <w:t>= f</w:t>
      </w:r>
      <w:r w:rsidRPr="00105745">
        <w:rPr>
          <w:b/>
          <w:color w:val="FF0000"/>
          <w:kern w:val="0"/>
          <w:sz w:val="13"/>
          <w:szCs w:val="13"/>
          <w:lang w:val="zh-CN"/>
        </w:rPr>
        <w:t>H</w:t>
      </w:r>
      <w:r>
        <w:rPr>
          <w:b/>
          <w:color w:val="FF0000"/>
          <w:kern w:val="0"/>
          <w:szCs w:val="21"/>
          <w:lang w:val="zh-CN"/>
        </w:rPr>
        <w:t xml:space="preserve"> - f</w:t>
      </w:r>
      <w:r w:rsidRPr="00105745">
        <w:rPr>
          <w:b/>
          <w:color w:val="FF0000"/>
          <w:kern w:val="0"/>
          <w:sz w:val="13"/>
          <w:szCs w:val="13"/>
          <w:lang w:val="zh-CN"/>
        </w:rPr>
        <w:t>L</w:t>
      </w:r>
    </w:p>
    <w:p w14:paraId="63F9D2E9" w14:textId="77777777" w:rsidR="00326A6C" w:rsidRDefault="00326A6C" w:rsidP="00326A6C">
      <w:pPr>
        <w:tabs>
          <w:tab w:val="left" w:pos="398"/>
          <w:tab w:val="left" w:pos="1072"/>
        </w:tabs>
        <w:ind w:firstLineChars="200" w:firstLine="420"/>
        <w:rPr>
          <w:szCs w:val="21"/>
        </w:rPr>
      </w:pPr>
      <w:r>
        <w:rPr>
          <w:rFonts w:hint="eastAsia"/>
          <w:szCs w:val="21"/>
        </w:rPr>
        <w:t>（</w:t>
      </w:r>
      <w:r>
        <w:rPr>
          <w:szCs w:val="21"/>
        </w:rPr>
        <w:t>2</w:t>
      </w:r>
      <w:r>
        <w:rPr>
          <w:rFonts w:hint="eastAsia"/>
          <w:szCs w:val="21"/>
        </w:rPr>
        <w:t>）电路阻抗的模最小，且为纯电阻，即</w:t>
      </w:r>
      <w:r w:rsidRPr="00326A6C">
        <w:rPr>
          <w:szCs w:val="21"/>
        </w:rPr>
        <w:t>Z=R</w:t>
      </w:r>
      <w:r>
        <w:rPr>
          <w:rFonts w:hint="eastAsia"/>
          <w:szCs w:val="21"/>
        </w:rPr>
        <w:t>；</w:t>
      </w:r>
    </w:p>
    <w:p w14:paraId="021D23D8" w14:textId="77777777" w:rsidR="00326A6C" w:rsidRDefault="00326A6C" w:rsidP="00326A6C">
      <w:pPr>
        <w:tabs>
          <w:tab w:val="left" w:pos="398"/>
          <w:tab w:val="left" w:pos="1072"/>
        </w:tabs>
        <w:ind w:firstLineChars="200" w:firstLine="420"/>
        <w:rPr>
          <w:szCs w:val="21"/>
        </w:rPr>
      </w:pPr>
      <w:r>
        <w:rPr>
          <w:rFonts w:hint="eastAsia"/>
          <w:szCs w:val="21"/>
        </w:rPr>
        <w:t>（</w:t>
      </w:r>
      <w:r>
        <w:rPr>
          <w:szCs w:val="21"/>
        </w:rPr>
        <w:t>3</w:t>
      </w:r>
      <w:r>
        <w:rPr>
          <w:rFonts w:hint="eastAsia"/>
          <w:szCs w:val="21"/>
        </w:rPr>
        <w:t>）在一定输入电压作用下，电路中的电流</w:t>
      </w:r>
      <m:oMath>
        <m:sSub>
          <m:sSubPr>
            <m:ctrlPr>
              <w:rPr>
                <w:rFonts w:ascii="Cambria Math" w:hAnsi="Cambria Math"/>
                <w:b/>
                <w:bCs/>
                <w:i/>
                <w:iCs/>
                <w:szCs w:val="21"/>
              </w:rPr>
            </m:ctrlPr>
          </m:sSubPr>
          <m:e>
            <m:r>
              <m:rPr>
                <m:sty m:val="bi"/>
              </m:rPr>
              <w:rPr>
                <w:rFonts w:ascii="Cambria Math" w:hAnsi="Cambria Math"/>
                <w:szCs w:val="21"/>
              </w:rPr>
              <m:t>I</m:t>
            </m:r>
          </m:e>
          <m:sub>
            <m:r>
              <m:rPr>
                <m:sty m:val="bi"/>
              </m:rPr>
              <w:rPr>
                <w:rFonts w:ascii="Cambria Math" w:hAnsi="Cambria Math"/>
                <w:szCs w:val="21"/>
              </w:rPr>
              <m:t>0</m:t>
            </m:r>
          </m:sub>
        </m:sSub>
        <m:r>
          <m:rPr>
            <m:sty m:val="bi"/>
          </m:rPr>
          <w:rPr>
            <w:rFonts w:ascii="Cambria Math" w:hAnsi="Cambria Math"/>
            <w:szCs w:val="21"/>
          </w:rPr>
          <m:t>=</m:t>
        </m:r>
        <m:f>
          <m:fPr>
            <m:ctrlPr>
              <w:rPr>
                <w:rFonts w:ascii="Cambria Math" w:hAnsi="Cambria Math"/>
                <w:b/>
                <w:bCs/>
                <w:i/>
                <w:iCs/>
                <w:szCs w:val="21"/>
              </w:rPr>
            </m:ctrlPr>
          </m:fPr>
          <m:num>
            <m:r>
              <m:rPr>
                <m:sty m:val="bi"/>
              </m:rPr>
              <w:rPr>
                <w:rFonts w:ascii="Cambria Math" w:hAnsi="Cambria Math"/>
                <w:szCs w:val="21"/>
              </w:rPr>
              <m:t>U</m:t>
            </m:r>
          </m:num>
          <m:den>
            <m:r>
              <m:rPr>
                <m:sty m:val="bi"/>
              </m:rPr>
              <w:rPr>
                <w:rFonts w:ascii="Cambria Math" w:hAnsi="Cambria Math"/>
                <w:szCs w:val="21"/>
              </w:rPr>
              <m:t>R</m:t>
            </m:r>
          </m:den>
        </m:f>
      </m:oMath>
      <w:r>
        <w:rPr>
          <w:rFonts w:hint="eastAsia"/>
          <w:szCs w:val="21"/>
        </w:rPr>
        <w:t>最大，且电流与输入电压同相。假设保持输入正弦电压幅值</w:t>
      </w:r>
      <w:r>
        <w:rPr>
          <w:szCs w:val="21"/>
        </w:rPr>
        <w:t>U</w:t>
      </w:r>
      <w:r>
        <w:rPr>
          <w:rFonts w:hint="eastAsia"/>
          <w:szCs w:val="21"/>
        </w:rPr>
        <w:t>不变，则回路电流</w:t>
      </w:r>
      <w:r>
        <w:rPr>
          <w:szCs w:val="21"/>
        </w:rPr>
        <w:t>I</w:t>
      </w:r>
      <w:r>
        <w:rPr>
          <w:rFonts w:hint="eastAsia"/>
          <w:szCs w:val="21"/>
        </w:rPr>
        <w:t>与频率的关系为：</w:t>
      </w:r>
    </w:p>
    <w:p w14:paraId="32F4B7DD" w14:textId="77777777" w:rsidR="00326A6C" w:rsidRDefault="00326A6C" w:rsidP="00326A6C">
      <w:pPr>
        <w:tabs>
          <w:tab w:val="left" w:pos="398"/>
          <w:tab w:val="left" w:pos="1072"/>
        </w:tabs>
        <w:jc w:val="center"/>
        <w:rPr>
          <w:szCs w:val="21"/>
        </w:rPr>
      </w:pPr>
      <w:r w:rsidRPr="00326A6C">
        <w:rPr>
          <w:noProof/>
          <w:szCs w:val="21"/>
        </w:rPr>
        <w:drawing>
          <wp:inline distT="0" distB="0" distL="0" distR="0" wp14:anchorId="12970AB4" wp14:editId="47825B74">
            <wp:extent cx="3575714" cy="739165"/>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612993" cy="746871"/>
                    </a:xfrm>
                    <a:prstGeom prst="rect">
                      <a:avLst/>
                    </a:prstGeom>
                  </pic:spPr>
                </pic:pic>
              </a:graphicData>
            </a:graphic>
          </wp:inline>
        </w:drawing>
      </w:r>
    </w:p>
    <w:p w14:paraId="6C20F00C" w14:textId="77777777" w:rsidR="00810726" w:rsidRDefault="00326A6C" w:rsidP="00DA6A48">
      <w:pPr>
        <w:tabs>
          <w:tab w:val="left" w:pos="398"/>
          <w:tab w:val="left" w:pos="1072"/>
        </w:tabs>
        <w:rPr>
          <w:szCs w:val="21"/>
        </w:rPr>
      </w:pPr>
      <w:r w:rsidRPr="00326A6C">
        <w:rPr>
          <w:rFonts w:hint="eastAsia"/>
          <w:szCs w:val="21"/>
        </w:rPr>
        <w:t>谐振电路的品质因数</w:t>
      </w:r>
      <w:r w:rsidR="00940039">
        <w:rPr>
          <w:rFonts w:hint="eastAsia"/>
          <w:szCs w:val="21"/>
        </w:rPr>
        <w:t>表达式为：</w:t>
      </w:r>
    </w:p>
    <w:p w14:paraId="713E5B12" w14:textId="77ED991E" w:rsidR="00940039" w:rsidRDefault="00940039" w:rsidP="00DA6A48">
      <w:pPr>
        <w:tabs>
          <w:tab w:val="left" w:pos="398"/>
          <w:tab w:val="left" w:pos="1072"/>
        </w:tabs>
        <w:rPr>
          <w:b/>
          <w:color w:val="FF0000"/>
          <w:kern w:val="0"/>
          <w:szCs w:val="21"/>
          <w:lang w:val="zh-CN"/>
        </w:rPr>
      </w:pPr>
      <w:r w:rsidRPr="00445646">
        <w:rPr>
          <w:rFonts w:hint="eastAsia"/>
          <w:b/>
          <w:color w:val="FF0000"/>
          <w:kern w:val="0"/>
          <w:szCs w:val="21"/>
          <w:lang w:val="zh-CN"/>
        </w:rPr>
        <w:t>请补充表达式：</w:t>
      </w:r>
    </w:p>
    <w:p w14:paraId="7118069C" w14:textId="7B327A12" w:rsidR="00105745" w:rsidRDefault="00105745" w:rsidP="00DA6A48">
      <w:pPr>
        <w:tabs>
          <w:tab w:val="left" w:pos="398"/>
          <w:tab w:val="left" w:pos="1072"/>
        </w:tabs>
        <w:rPr>
          <w:szCs w:val="21"/>
        </w:rPr>
      </w:pPr>
      <w:r>
        <w:rPr>
          <w:rFonts w:hint="eastAsia"/>
          <w:b/>
          <w:color w:val="FF0000"/>
          <w:kern w:val="0"/>
          <w:szCs w:val="21"/>
          <w:lang w:val="zh-CN"/>
        </w:rPr>
        <w:t>Q</w:t>
      </w:r>
      <w:r>
        <w:rPr>
          <w:b/>
          <w:color w:val="FF0000"/>
          <w:kern w:val="0"/>
          <w:szCs w:val="21"/>
          <w:lang w:val="zh-CN"/>
        </w:rPr>
        <w:t xml:space="preserve"> = 1 / R * </w:t>
      </w:r>
      <w:r>
        <w:rPr>
          <w:rFonts w:hint="eastAsia"/>
          <w:b/>
          <w:color w:val="FF0000"/>
          <w:kern w:val="0"/>
          <w:szCs w:val="21"/>
          <w:lang w:val="zh-CN"/>
        </w:rPr>
        <w:t>（</w:t>
      </w:r>
      <w:r>
        <w:rPr>
          <w:rFonts w:hint="eastAsia"/>
          <w:b/>
          <w:color w:val="FF0000"/>
          <w:kern w:val="0"/>
          <w:szCs w:val="21"/>
          <w:lang w:val="zh-CN"/>
        </w:rPr>
        <w:t>L</w:t>
      </w:r>
      <w:r>
        <w:rPr>
          <w:b/>
          <w:color w:val="FF0000"/>
          <w:kern w:val="0"/>
          <w:szCs w:val="21"/>
          <w:lang w:val="zh-CN"/>
        </w:rPr>
        <w:t xml:space="preserve"> / C</w:t>
      </w:r>
      <w:r>
        <w:rPr>
          <w:rFonts w:hint="eastAsia"/>
          <w:b/>
          <w:color w:val="FF0000"/>
          <w:kern w:val="0"/>
          <w:szCs w:val="21"/>
          <w:lang w:val="zh-CN"/>
        </w:rPr>
        <w:t>）</w:t>
      </w:r>
      <w:r>
        <w:rPr>
          <w:b/>
          <w:color w:val="FF0000"/>
          <w:kern w:val="0"/>
          <w:szCs w:val="21"/>
          <w:lang w:val="zh-CN"/>
        </w:rPr>
        <w:t>^0.5</w:t>
      </w:r>
    </w:p>
    <w:p w14:paraId="0038C4D1" w14:textId="77777777" w:rsidR="00940039" w:rsidRDefault="00940039" w:rsidP="00DA6A48">
      <w:pPr>
        <w:tabs>
          <w:tab w:val="left" w:pos="398"/>
          <w:tab w:val="left" w:pos="1072"/>
        </w:tabs>
        <w:rPr>
          <w:szCs w:val="21"/>
        </w:rPr>
      </w:pPr>
      <w:r>
        <w:rPr>
          <w:rFonts w:hint="eastAsia"/>
          <w:szCs w:val="21"/>
        </w:rPr>
        <w:t>Q</w:t>
      </w:r>
      <w:r w:rsidR="00326A6C" w:rsidRPr="00326A6C">
        <w:rPr>
          <w:rFonts w:hint="eastAsia"/>
          <w:szCs w:val="21"/>
        </w:rPr>
        <w:t>与带宽关系</w:t>
      </w:r>
      <w:r>
        <w:rPr>
          <w:rFonts w:hint="eastAsia"/>
          <w:szCs w:val="21"/>
        </w:rPr>
        <w:t>为</w:t>
      </w:r>
      <w:r w:rsidR="00326A6C" w:rsidRPr="00326A6C">
        <w:rPr>
          <w:rFonts w:hint="eastAsia"/>
          <w:szCs w:val="21"/>
        </w:rPr>
        <w:t>：</w:t>
      </w:r>
    </w:p>
    <w:p w14:paraId="1CE34265" w14:textId="18B5FF76" w:rsidR="00DA6A48" w:rsidRDefault="00940039" w:rsidP="00810726">
      <w:pPr>
        <w:tabs>
          <w:tab w:val="left" w:pos="398"/>
          <w:tab w:val="left" w:pos="1072"/>
        </w:tabs>
        <w:rPr>
          <w:b/>
          <w:color w:val="FF0000"/>
          <w:kern w:val="0"/>
          <w:szCs w:val="21"/>
          <w:lang w:val="zh-CN"/>
        </w:rPr>
      </w:pPr>
      <w:r w:rsidRPr="00445646">
        <w:rPr>
          <w:rFonts w:hint="eastAsia"/>
          <w:b/>
          <w:color w:val="FF0000"/>
          <w:kern w:val="0"/>
          <w:szCs w:val="21"/>
          <w:lang w:val="zh-CN"/>
        </w:rPr>
        <w:t>请补充表达式：</w:t>
      </w:r>
    </w:p>
    <w:p w14:paraId="191606B2" w14:textId="1DDE65A1" w:rsidR="00105745" w:rsidRPr="00DA6A48" w:rsidRDefault="00105745" w:rsidP="00810726">
      <w:pPr>
        <w:tabs>
          <w:tab w:val="left" w:pos="398"/>
          <w:tab w:val="left" w:pos="1072"/>
        </w:tabs>
        <w:rPr>
          <w:szCs w:val="21"/>
        </w:rPr>
      </w:pPr>
      <w:r>
        <w:rPr>
          <w:rFonts w:hint="eastAsia"/>
          <w:b/>
          <w:color w:val="FF0000"/>
          <w:kern w:val="0"/>
          <w:szCs w:val="21"/>
          <w:lang w:val="zh-CN"/>
        </w:rPr>
        <w:t>Q</w:t>
      </w:r>
      <w:r>
        <w:rPr>
          <w:b/>
          <w:color w:val="FF0000"/>
          <w:kern w:val="0"/>
          <w:szCs w:val="21"/>
          <w:lang w:val="zh-CN"/>
        </w:rPr>
        <w:t xml:space="preserve"> = U</w:t>
      </w:r>
      <w:r w:rsidRPr="00105745">
        <w:rPr>
          <w:b/>
          <w:color w:val="FF0000"/>
          <w:kern w:val="0"/>
          <w:sz w:val="13"/>
          <w:szCs w:val="13"/>
          <w:lang w:val="zh-CN"/>
        </w:rPr>
        <w:t xml:space="preserve">L0 </w:t>
      </w:r>
      <w:r>
        <w:rPr>
          <w:b/>
          <w:color w:val="FF0000"/>
          <w:kern w:val="0"/>
          <w:szCs w:val="21"/>
          <w:lang w:val="zh-CN"/>
        </w:rPr>
        <w:t>/ U</w:t>
      </w:r>
      <w:r w:rsidRPr="00105745">
        <w:rPr>
          <w:b/>
          <w:color w:val="FF0000"/>
          <w:kern w:val="0"/>
          <w:sz w:val="13"/>
          <w:szCs w:val="13"/>
          <w:lang w:val="zh-CN"/>
        </w:rPr>
        <w:t>R0</w:t>
      </w:r>
    </w:p>
    <w:p w14:paraId="5576E692" w14:textId="77777777" w:rsidR="00326A6C" w:rsidRDefault="00DA6A48" w:rsidP="00DA6A48">
      <w:pPr>
        <w:tabs>
          <w:tab w:val="left" w:pos="398"/>
          <w:tab w:val="left" w:pos="1072"/>
        </w:tabs>
        <w:ind w:firstLineChars="200" w:firstLine="420"/>
        <w:rPr>
          <w:szCs w:val="21"/>
        </w:rPr>
      </w:pPr>
      <w:r>
        <w:rPr>
          <w:rFonts w:hint="eastAsia"/>
          <w:szCs w:val="21"/>
        </w:rPr>
        <w:t>（</w:t>
      </w:r>
      <w:r>
        <w:rPr>
          <w:szCs w:val="21"/>
        </w:rPr>
        <w:t>4</w:t>
      </w:r>
      <w:r>
        <w:rPr>
          <w:rFonts w:hint="eastAsia"/>
          <w:szCs w:val="21"/>
        </w:rPr>
        <w:t>）电感和电容上的电压为</w:t>
      </w:r>
      <w:r w:rsidR="00ED43F9">
        <w:rPr>
          <w:rFonts w:hint="eastAsia"/>
          <w:szCs w:val="21"/>
        </w:rPr>
        <w:t>：</w:t>
      </w:r>
    </w:p>
    <w:p w14:paraId="4D785B03" w14:textId="3923D5DF" w:rsidR="00940039" w:rsidRDefault="00ED43F9" w:rsidP="00810726">
      <w:pPr>
        <w:tabs>
          <w:tab w:val="left" w:pos="398"/>
          <w:tab w:val="left" w:pos="1072"/>
        </w:tabs>
        <w:ind w:firstLineChars="200" w:firstLine="422"/>
        <w:rPr>
          <w:b/>
          <w:color w:val="FF0000"/>
          <w:kern w:val="0"/>
          <w:szCs w:val="21"/>
          <w:lang w:val="zh-CN"/>
        </w:rPr>
      </w:pPr>
      <w:r w:rsidRPr="00445646">
        <w:rPr>
          <w:rFonts w:hint="eastAsia"/>
          <w:b/>
          <w:color w:val="FF0000"/>
          <w:kern w:val="0"/>
          <w:szCs w:val="21"/>
          <w:lang w:val="zh-CN"/>
        </w:rPr>
        <w:t>请补充表达式：</w:t>
      </w:r>
    </w:p>
    <w:p w14:paraId="2ED099DD" w14:textId="31E28F3F" w:rsidR="00105745" w:rsidRDefault="00105745" w:rsidP="00810726">
      <w:pPr>
        <w:tabs>
          <w:tab w:val="left" w:pos="398"/>
          <w:tab w:val="left" w:pos="1072"/>
        </w:tabs>
        <w:ind w:firstLineChars="200" w:firstLine="422"/>
        <w:rPr>
          <w:b/>
          <w:color w:val="FF0000"/>
          <w:kern w:val="0"/>
          <w:szCs w:val="21"/>
          <w:lang w:val="zh-CN"/>
        </w:rPr>
      </w:pPr>
      <w:r>
        <w:rPr>
          <w:rFonts w:hint="eastAsia"/>
          <w:b/>
          <w:color w:val="FF0000"/>
          <w:kern w:val="0"/>
          <w:szCs w:val="21"/>
          <w:lang w:val="zh-CN"/>
        </w:rPr>
        <w:t>U</w:t>
      </w:r>
      <w:r w:rsidRPr="00105745">
        <w:rPr>
          <w:rFonts w:hint="eastAsia"/>
          <w:b/>
          <w:color w:val="FF0000"/>
          <w:kern w:val="0"/>
          <w:sz w:val="13"/>
          <w:szCs w:val="13"/>
          <w:lang w:val="zh-CN"/>
        </w:rPr>
        <w:t>L</w:t>
      </w:r>
      <w:r>
        <w:rPr>
          <w:b/>
          <w:color w:val="FF0000"/>
          <w:kern w:val="0"/>
          <w:sz w:val="11"/>
          <w:szCs w:val="11"/>
          <w:lang w:val="zh-CN"/>
        </w:rPr>
        <w:t xml:space="preserve"> </w:t>
      </w:r>
      <w:r>
        <w:rPr>
          <w:b/>
          <w:color w:val="FF0000"/>
          <w:kern w:val="0"/>
          <w:szCs w:val="21"/>
          <w:lang w:val="zh-CN"/>
        </w:rPr>
        <w:t>= jwL</w:t>
      </w:r>
    </w:p>
    <w:p w14:paraId="5B9E4152" w14:textId="0406ECC5" w:rsidR="00105745" w:rsidRPr="00105745" w:rsidRDefault="00105745" w:rsidP="00105745">
      <w:pPr>
        <w:tabs>
          <w:tab w:val="left" w:pos="398"/>
          <w:tab w:val="left" w:pos="1072"/>
        </w:tabs>
        <w:ind w:firstLineChars="200" w:firstLine="422"/>
        <w:rPr>
          <w:b/>
          <w:color w:val="FF0000"/>
          <w:kern w:val="0"/>
          <w:szCs w:val="21"/>
          <w:lang w:val="zh-CN"/>
        </w:rPr>
      </w:pPr>
      <w:r>
        <w:rPr>
          <w:rFonts w:hint="eastAsia"/>
          <w:b/>
          <w:color w:val="FF0000"/>
          <w:kern w:val="0"/>
          <w:szCs w:val="21"/>
          <w:lang w:val="zh-CN"/>
        </w:rPr>
        <w:t>U</w:t>
      </w:r>
      <w:r w:rsidRPr="00105745">
        <w:rPr>
          <w:b/>
          <w:color w:val="FF0000"/>
          <w:kern w:val="0"/>
          <w:sz w:val="13"/>
          <w:szCs w:val="13"/>
          <w:lang w:val="zh-CN"/>
        </w:rPr>
        <w:t>C</w:t>
      </w:r>
      <w:r>
        <w:rPr>
          <w:b/>
          <w:color w:val="FF0000"/>
          <w:kern w:val="0"/>
          <w:sz w:val="11"/>
          <w:szCs w:val="11"/>
          <w:lang w:val="zh-CN"/>
        </w:rPr>
        <w:t xml:space="preserve"> </w:t>
      </w:r>
      <w:r>
        <w:rPr>
          <w:b/>
          <w:color w:val="FF0000"/>
          <w:kern w:val="0"/>
          <w:szCs w:val="21"/>
          <w:lang w:val="zh-CN"/>
        </w:rPr>
        <w:t>= 1 / jwL</w:t>
      </w:r>
    </w:p>
    <w:p w14:paraId="1D48521E" w14:textId="77777777" w:rsidR="008A0289" w:rsidRPr="00DA6A48" w:rsidRDefault="008A0289" w:rsidP="008B7E8C">
      <w:pPr>
        <w:tabs>
          <w:tab w:val="left" w:pos="398"/>
          <w:tab w:val="left" w:pos="1072"/>
        </w:tabs>
        <w:ind w:firstLineChars="200" w:firstLine="420"/>
        <w:rPr>
          <w:szCs w:val="21"/>
        </w:rPr>
      </w:pPr>
      <w:r w:rsidRPr="008A0289">
        <w:rPr>
          <w:rFonts w:hint="eastAsia"/>
          <w:szCs w:val="21"/>
        </w:rPr>
        <w:t>串联谐振电路的</w:t>
      </w:r>
      <w:proofErr w:type="gramStart"/>
      <w:r w:rsidRPr="008A0289">
        <w:rPr>
          <w:rFonts w:hint="eastAsia"/>
          <w:szCs w:val="21"/>
        </w:rPr>
        <w:t>的</w:t>
      </w:r>
      <w:proofErr w:type="gramEnd"/>
      <w:r w:rsidRPr="008A0289">
        <w:rPr>
          <w:rFonts w:hint="eastAsia"/>
          <w:szCs w:val="21"/>
        </w:rPr>
        <w:t>谐振频率测量可用下述方法：在保持输入电压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8A0289">
        <w:rPr>
          <w:rFonts w:hint="eastAsia"/>
          <w:szCs w:val="21"/>
        </w:rPr>
        <w:t>不变的情况下，改变信号频率，当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8A0289">
        <w:rPr>
          <w:rFonts w:hint="eastAsia"/>
          <w:szCs w:val="21"/>
        </w:rPr>
        <w:t>达到最大值时的频率即为谐振频率</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。因在实际电路中，电感存在一定内阻，所以会带来一定误差。当采用此法测量</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时，因电路谐振时有</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Pr="008A0289">
        <w:rPr>
          <w:rFonts w:hint="eastAsia"/>
          <w:szCs w:val="21"/>
        </w:rPr>
        <w:t>,</w:t>
      </w:r>
      <w:r w:rsidRPr="008A0289">
        <w:rPr>
          <w:rFonts w:hint="eastAsia"/>
          <w:szCs w:val="21"/>
        </w:rPr>
        <w:t>可根据两</w:t>
      </w:r>
      <w:r w:rsidR="008B7E8C" w:rsidRPr="008B7E8C">
        <w:rPr>
          <w:rFonts w:hint="eastAsia"/>
          <w:szCs w:val="21"/>
        </w:rPr>
        <w:t>者是否相等来判断电路是否谐振。回路品质因数</w:t>
      </w:r>
      <w:r w:rsidR="008B7E8C" w:rsidRPr="008B7E8C">
        <w:rPr>
          <w:rFonts w:hint="eastAsia"/>
          <w:szCs w:val="21"/>
        </w:rPr>
        <w:t>Q</w:t>
      </w:r>
      <w:r w:rsidR="008B7E8C" w:rsidRPr="008B7E8C">
        <w:rPr>
          <w:rFonts w:hint="eastAsia"/>
          <w:szCs w:val="21"/>
        </w:rPr>
        <w:t>值的测量在测定</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B7E8C" w:rsidRPr="008B7E8C">
        <w:rPr>
          <w:rFonts w:hint="eastAsia"/>
          <w:szCs w:val="21"/>
        </w:rPr>
        <w:t>后进行。测量方法也有两种。一是电路谐振时，根据</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oMath>
      <w:r w:rsidR="008B7E8C" w:rsidRPr="008B7E8C">
        <w:rPr>
          <w:rFonts w:hint="eastAsia"/>
          <w:szCs w:val="21"/>
        </w:rPr>
        <w:t>或</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B7E8C" w:rsidRPr="008B7E8C">
        <w:rPr>
          <w:rFonts w:hint="eastAsia"/>
          <w:szCs w:val="21"/>
        </w:rPr>
        <w:t>值及输入电压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B7E8C" w:rsidRPr="008B7E8C">
        <w:rPr>
          <w:rFonts w:hint="eastAsia"/>
          <w:szCs w:val="21"/>
        </w:rPr>
        <w:t>算出</w:t>
      </w:r>
      <w:r w:rsidR="008B7E8C" w:rsidRPr="008B7E8C">
        <w:rPr>
          <w:rFonts w:hint="eastAsia"/>
          <w:szCs w:val="21"/>
        </w:rPr>
        <w:t>Q</w:t>
      </w:r>
      <w:r w:rsidR="008B7E8C" w:rsidRPr="008B7E8C">
        <w:rPr>
          <w:rFonts w:hint="eastAsia"/>
          <w:szCs w:val="21"/>
        </w:rPr>
        <w:t>值；二是通过测量谐振曲线的通频带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值，根据公式</w:t>
      </w:r>
      <m:oMath>
        <m:r>
          <m:rPr>
            <m:sty m:val="p"/>
          </m:rPr>
          <w:rPr>
            <w:rFonts w:ascii="Cambria Math" w:hAnsi="Cambria Math"/>
            <w:szCs w:val="21"/>
          </w:rPr>
          <m:t>Q=</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den>
        </m:f>
      </m:oMath>
      <w:r w:rsidR="008B7E8C" w:rsidRPr="008B7E8C">
        <w:rPr>
          <w:rFonts w:hint="eastAsia"/>
          <w:szCs w:val="21"/>
        </w:rPr>
        <w:t>求得，通频带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值可通过测量</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H</m:t>
            </m:r>
          </m:sub>
        </m:sSub>
      </m:oMath>
      <w:r w:rsidR="008B7E8C" w:rsidRPr="008B7E8C">
        <w:rPr>
          <w:rFonts w:hint="eastAsia"/>
          <w:szCs w:val="21"/>
        </w:rPr>
        <w:t>和</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L</m:t>
            </m:r>
          </m:sub>
        </m:sSub>
      </m:oMath>
      <w:r w:rsidR="008B7E8C" w:rsidRPr="008B7E8C">
        <w:rPr>
          <w:rFonts w:hint="eastAsia"/>
          <w:szCs w:val="21"/>
        </w:rPr>
        <w:t>获得。</w:t>
      </w:r>
    </w:p>
    <w:p w14:paraId="7A82FC12" w14:textId="77777777" w:rsidR="00CE3B18" w:rsidRPr="0048705D" w:rsidRDefault="000516F2" w:rsidP="00CE3B18">
      <w:pPr>
        <w:pStyle w:val="11"/>
        <w:spacing w:line="400" w:lineRule="exact"/>
        <w:rPr>
          <w:rFonts w:ascii="Times New Roman" w:hAnsi="Times New Roman"/>
        </w:rPr>
      </w:pPr>
      <w:bookmarkStart w:id="3" w:name="_Toc4611811"/>
      <w:r>
        <w:rPr>
          <w:rFonts w:ascii="Times New Roman" w:hAnsi="Times New Roman"/>
        </w:rPr>
        <w:t>1.3</w:t>
      </w:r>
      <w:r w:rsidR="00CE3B18" w:rsidRPr="0048705D">
        <w:rPr>
          <w:rFonts w:ascii="Times New Roman" w:hAnsi="Times New Roman"/>
        </w:rPr>
        <w:t xml:space="preserve"> </w:t>
      </w:r>
      <w:r w:rsidR="00CE3B18" w:rsidRPr="0048705D">
        <w:rPr>
          <w:rFonts w:ascii="Times New Roman" w:hAnsi="Times New Roman"/>
        </w:rPr>
        <w:t>实验内容及步骤</w:t>
      </w:r>
      <w:bookmarkEnd w:id="3"/>
    </w:p>
    <w:p w14:paraId="0E0D4111" w14:textId="77777777" w:rsidR="00CE3B18" w:rsidRPr="00D83B91" w:rsidRDefault="00CE3B18" w:rsidP="00A7389E">
      <w:pPr>
        <w:pStyle w:val="111"/>
        <w:spacing w:line="400" w:lineRule="exact"/>
        <w:rPr>
          <w:b w:val="0"/>
        </w:rPr>
      </w:pPr>
      <w:r w:rsidRPr="0048705D">
        <w:rPr>
          <w:rFonts w:ascii="Times New Roman" w:eastAsia="黑体" w:hAnsi="Times New Roman"/>
          <w:bCs/>
        </w:rPr>
        <w:tab/>
      </w:r>
      <w:r w:rsidRPr="00D83B91">
        <w:rPr>
          <w:b w:val="0"/>
        </w:rPr>
        <w:t>（1）</w:t>
      </w:r>
      <w:r w:rsidR="005F5686" w:rsidRPr="00D83B91">
        <w:rPr>
          <w:rFonts w:hint="eastAsia"/>
          <w:b w:val="0"/>
        </w:rPr>
        <w:t>测量电路谐振频率</w:t>
      </w:r>
      <m:oMath>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m:t>
            </m:r>
          </m:sub>
        </m:sSub>
      </m:oMath>
    </w:p>
    <w:p w14:paraId="2D85ECD6" w14:textId="77777777" w:rsidR="005F5686" w:rsidRPr="00D83B91" w:rsidRDefault="005F5686" w:rsidP="005F5686">
      <w:pPr>
        <w:tabs>
          <w:tab w:val="left" w:pos="308"/>
          <w:tab w:val="left" w:pos="1072"/>
        </w:tabs>
        <w:rPr>
          <w:rFonts w:ascii="宋体" w:hAnsi="宋体"/>
          <w:szCs w:val="21"/>
        </w:rPr>
      </w:pPr>
      <w:r w:rsidRPr="00D83B91">
        <w:rPr>
          <w:rFonts w:ascii="宋体" w:hAnsi="宋体" w:hint="eastAsia"/>
          <w:szCs w:val="21"/>
        </w:rPr>
        <w:t>1）如图1连接线路，选择合适的电阻R，电容C，和电感L 进行实验；</w:t>
      </w:r>
    </w:p>
    <w:p w14:paraId="05DBA869" w14:textId="77777777"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2）函数信号发生器的“正弦波功率输出端”向外送出U</w:t>
      </w:r>
      <w:r w:rsidR="00C458AB" w:rsidRPr="00D83B91">
        <w:rPr>
          <w:rFonts w:ascii="宋体" w:hAnsi="宋体"/>
          <w:szCs w:val="21"/>
        </w:rPr>
        <w:t>s</w:t>
      </w:r>
      <w:r w:rsidRPr="00D83B91">
        <w:rPr>
          <w:rFonts w:ascii="宋体" w:hAnsi="宋体" w:hint="eastAsia"/>
          <w:szCs w:val="21"/>
        </w:rPr>
        <w:t>=1V（有效值）的正弦波，将此信号接入电路输入端。</w:t>
      </w:r>
    </w:p>
    <w:p w14:paraId="56D86F61" w14:textId="77777777"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3）保持输入电压幅值不变，改变信号频率，监测电阻</w:t>
      </w:r>
      <w:r w:rsidR="00C458AB" w:rsidRPr="00D83B91">
        <w:rPr>
          <w:rFonts w:ascii="宋体" w:hAnsi="宋体" w:hint="eastAsia"/>
          <w:szCs w:val="21"/>
        </w:rPr>
        <w:t>R</w:t>
      </w:r>
      <w:r w:rsidRPr="00D83B91">
        <w:rPr>
          <w:rFonts w:ascii="宋体" w:hAnsi="宋体" w:hint="eastAsia"/>
          <w:szCs w:val="21"/>
        </w:rPr>
        <w:t>上的输出电压，当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达到最大值时的信号频率即为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测量值及电阻上电压最大值</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记入表</w:t>
      </w:r>
      <w:r w:rsidR="00C458AB" w:rsidRPr="00D83B91">
        <w:rPr>
          <w:rFonts w:ascii="宋体" w:hAnsi="宋体"/>
          <w:szCs w:val="21"/>
        </w:rPr>
        <w:t>1</w:t>
      </w:r>
      <w:r w:rsidRPr="00D83B91">
        <w:rPr>
          <w:rFonts w:ascii="宋体" w:hAnsi="宋体" w:hint="eastAsia"/>
          <w:szCs w:val="21"/>
        </w:rPr>
        <w:t>。</w:t>
      </w:r>
    </w:p>
    <w:p w14:paraId="4835AEA9" w14:textId="77777777" w:rsidR="005F5686" w:rsidRPr="00D83B91" w:rsidRDefault="005F5686" w:rsidP="003B76DF">
      <w:pPr>
        <w:tabs>
          <w:tab w:val="left" w:pos="308"/>
          <w:tab w:val="left" w:pos="1072"/>
        </w:tabs>
        <w:rPr>
          <w:rFonts w:ascii="宋体" w:hAnsi="宋体"/>
          <w:szCs w:val="21"/>
        </w:rPr>
      </w:pPr>
      <w:r w:rsidRPr="00D83B91">
        <w:rPr>
          <w:rFonts w:ascii="宋体" w:hAnsi="宋体" w:hint="eastAsia"/>
          <w:szCs w:val="21"/>
        </w:rPr>
        <w:t>4）为了确保测量的</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的准确性，测量此时的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sidRPr="00D83B91">
        <w:rPr>
          <w:rFonts w:ascii="宋体" w:hAnsi="宋体" w:hint="eastAsia"/>
          <w:szCs w:val="21"/>
        </w:rPr>
        <w:t>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oMath>
      <w:r w:rsidRPr="00D83B91">
        <w:rPr>
          <w:rFonts w:ascii="宋体" w:hAnsi="宋体" w:hint="eastAsia"/>
          <w:szCs w:val="21"/>
        </w:rPr>
        <w:t>，若其相等或相差不大，则记录入表格1中，若不相等，则重做步骤（3）。根据公式求得Q值，记入表中。</w:t>
      </w:r>
    </w:p>
    <w:p w14:paraId="4E7A5BBD" w14:textId="77777777" w:rsidR="004F258B" w:rsidRDefault="005F5686" w:rsidP="004F258B">
      <w:pPr>
        <w:tabs>
          <w:tab w:val="left" w:pos="308"/>
          <w:tab w:val="left" w:pos="1072"/>
        </w:tabs>
        <w:rPr>
          <w:rFonts w:ascii="宋体" w:hAnsi="宋体"/>
          <w:szCs w:val="21"/>
        </w:rPr>
      </w:pPr>
      <w:r w:rsidRPr="00D83B91">
        <w:rPr>
          <w:rFonts w:ascii="宋体" w:hAnsi="宋体" w:hint="eastAsia"/>
          <w:szCs w:val="21"/>
        </w:rPr>
        <w:t>5）根据测得的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，计算得出</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H</m:t>
            </m:r>
          </m:sub>
        </m:sSub>
      </m:oMath>
      <w:r w:rsidRPr="00D83B91">
        <w:rPr>
          <w:rFonts w:ascii="宋体" w:hAnsi="宋体" w:hint="eastAsia"/>
          <w:szCs w:val="21"/>
        </w:rPr>
        <w:t>=0.707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，分别增大和减小信号频率，当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等于0.707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时，此时的信号频率高的即为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，低的即为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，同时计算</w:t>
      </w:r>
      <m:oMath>
        <m:sSub>
          <m:sSubPr>
            <m:ctrlPr>
              <w:rPr>
                <w:rFonts w:ascii="Cambria Math" w:hAnsi="Cambria Math"/>
                <w:bCs/>
                <w:i/>
                <w:iCs/>
                <w:szCs w:val="21"/>
              </w:rPr>
            </m:ctrlPr>
          </m:sSubPr>
          <m:e>
            <m:r>
              <w:rPr>
                <w:rFonts w:ascii="Cambria Math" w:hAnsi="Cambria Math"/>
                <w:szCs w:val="21"/>
              </w:rPr>
              <m:t>B</m:t>
            </m:r>
          </m:e>
          <m:sub>
            <m:r>
              <w:rPr>
                <w:rFonts w:ascii="Cambria Math" w:hAnsi="Cambria Math"/>
                <w:szCs w:val="21"/>
              </w:rPr>
              <m:t>f</m:t>
            </m:r>
          </m:sub>
        </m:sSub>
      </m:oMath>
      <w:r w:rsidRPr="00D83B91">
        <w:rPr>
          <w:rFonts w:ascii="宋体" w:hAnsi="宋体" w:hint="eastAsia"/>
          <w:szCs w:val="21"/>
        </w:rPr>
        <w:t>的值填入表中。</w:t>
      </w:r>
    </w:p>
    <w:p w14:paraId="471E5367" w14:textId="77777777" w:rsidR="00A47FD2" w:rsidRPr="00D83B91" w:rsidRDefault="00A47FD2" w:rsidP="004F258B">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68371F" w14:paraId="45DDBC71" w14:textId="77777777" w:rsidTr="0068371F">
        <w:tc>
          <w:tcPr>
            <w:tcW w:w="1065" w:type="dxa"/>
          </w:tcPr>
          <w:p w14:paraId="717265EA" w14:textId="77777777" w:rsidR="0068371F" w:rsidRDefault="008501C0"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68371F">
              <w:rPr>
                <w:rFonts w:hint="eastAsia"/>
                <w:b w:val="0"/>
                <w:kern w:val="2"/>
                <w:sz w:val="21"/>
              </w:rPr>
              <w:t>/</w:t>
            </w:r>
            <w:proofErr w:type="spellStart"/>
            <w:r w:rsidR="0068371F">
              <w:rPr>
                <w:b w:val="0"/>
                <w:kern w:val="2"/>
                <w:sz w:val="21"/>
              </w:rPr>
              <w:t>KHz</w:t>
            </w:r>
            <w:proofErr w:type="spellEnd"/>
          </w:p>
        </w:tc>
        <w:tc>
          <w:tcPr>
            <w:tcW w:w="1065" w:type="dxa"/>
          </w:tcPr>
          <w:p w14:paraId="4CBCB77F" w14:textId="77777777" w:rsidR="0068371F" w:rsidRDefault="008501C0"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sidR="0068371F">
              <w:rPr>
                <w:rFonts w:hint="eastAsia"/>
                <w:b w:val="0"/>
                <w:kern w:val="2"/>
                <w:sz w:val="21"/>
              </w:rPr>
              <w:t>/</w:t>
            </w:r>
            <w:r w:rsidR="0068371F">
              <w:rPr>
                <w:b w:val="0"/>
                <w:kern w:val="2"/>
                <w:sz w:val="21"/>
              </w:rPr>
              <w:t>V</w:t>
            </w:r>
          </w:p>
        </w:tc>
        <w:tc>
          <w:tcPr>
            <w:tcW w:w="1065" w:type="dxa"/>
          </w:tcPr>
          <w:p w14:paraId="7ED855C7" w14:textId="77777777" w:rsidR="0068371F" w:rsidRDefault="008501C0"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sidR="0068371F">
              <w:rPr>
                <w:b w:val="0"/>
                <w:kern w:val="2"/>
                <w:sz w:val="21"/>
              </w:rPr>
              <w:t>/</w:t>
            </w:r>
            <w:r w:rsidR="0068371F">
              <w:rPr>
                <w:rFonts w:hint="eastAsia"/>
                <w:b w:val="0"/>
                <w:kern w:val="2"/>
                <w:sz w:val="21"/>
              </w:rPr>
              <w:t>V</w:t>
            </w:r>
          </w:p>
        </w:tc>
        <w:tc>
          <w:tcPr>
            <w:tcW w:w="1065" w:type="dxa"/>
          </w:tcPr>
          <w:p w14:paraId="4C5FC0E8" w14:textId="77777777" w:rsidR="0068371F" w:rsidRDefault="008501C0"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sidR="0068371F">
              <w:rPr>
                <w:rFonts w:hint="eastAsia"/>
                <w:b w:val="0"/>
                <w:kern w:val="2"/>
                <w:sz w:val="21"/>
              </w:rPr>
              <w:t>/</w:t>
            </w:r>
            <w:r w:rsidR="0068371F">
              <w:rPr>
                <w:b w:val="0"/>
                <w:kern w:val="2"/>
                <w:sz w:val="21"/>
              </w:rPr>
              <w:t>V</w:t>
            </w:r>
          </w:p>
        </w:tc>
        <w:tc>
          <w:tcPr>
            <w:tcW w:w="1065" w:type="dxa"/>
          </w:tcPr>
          <w:p w14:paraId="107869D0" w14:textId="77777777" w:rsidR="0068371F" w:rsidRDefault="0068371F" w:rsidP="00166461">
            <w:pPr>
              <w:pStyle w:val="111"/>
              <w:spacing w:line="400" w:lineRule="exact"/>
              <w:jc w:val="center"/>
            </w:pPr>
            <w:r>
              <w:rPr>
                <w:rFonts w:hint="eastAsia"/>
              </w:rPr>
              <w:t>Q</w:t>
            </w:r>
          </w:p>
        </w:tc>
        <w:tc>
          <w:tcPr>
            <w:tcW w:w="1065" w:type="dxa"/>
          </w:tcPr>
          <w:p w14:paraId="768008C1" w14:textId="77777777" w:rsidR="0068371F" w:rsidRDefault="008501C0"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14:paraId="28DCDD29" w14:textId="77777777" w:rsidR="0068371F" w:rsidRDefault="008501C0"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14:paraId="3C1D29EA" w14:textId="77777777" w:rsidR="0068371F" w:rsidRDefault="008501C0"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68371F" w14:paraId="5CD51AB4" w14:textId="77777777" w:rsidTr="0068371F">
        <w:tc>
          <w:tcPr>
            <w:tcW w:w="1065" w:type="dxa"/>
          </w:tcPr>
          <w:p w14:paraId="66930AFF" w14:textId="42B88603" w:rsidR="0068371F" w:rsidRDefault="00B34D52" w:rsidP="00027309">
            <w:pPr>
              <w:pStyle w:val="111"/>
              <w:spacing w:line="400" w:lineRule="exact"/>
            </w:pPr>
            <w:r>
              <w:rPr>
                <w:rFonts w:hint="eastAsia"/>
              </w:rPr>
              <w:t>1</w:t>
            </w:r>
            <w:r>
              <w:t>5.92</w:t>
            </w:r>
          </w:p>
        </w:tc>
        <w:tc>
          <w:tcPr>
            <w:tcW w:w="1065" w:type="dxa"/>
          </w:tcPr>
          <w:p w14:paraId="3219D192" w14:textId="7BBE056D" w:rsidR="0068371F" w:rsidRDefault="00B34D52" w:rsidP="00027309">
            <w:pPr>
              <w:pStyle w:val="111"/>
              <w:spacing w:line="400" w:lineRule="exact"/>
            </w:pPr>
            <w:r>
              <w:rPr>
                <w:rFonts w:hint="eastAsia"/>
              </w:rPr>
              <w:t>0</w:t>
            </w:r>
            <w:r>
              <w:t>.318</w:t>
            </w:r>
          </w:p>
        </w:tc>
        <w:tc>
          <w:tcPr>
            <w:tcW w:w="1065" w:type="dxa"/>
          </w:tcPr>
          <w:p w14:paraId="2389AE53" w14:textId="2766B09D" w:rsidR="0068371F" w:rsidRDefault="00B34D52" w:rsidP="00027309">
            <w:pPr>
              <w:pStyle w:val="111"/>
              <w:spacing w:line="400" w:lineRule="exact"/>
            </w:pPr>
            <w:r>
              <w:rPr>
                <w:rFonts w:hint="eastAsia"/>
              </w:rPr>
              <w:t>0</w:t>
            </w:r>
            <w:r>
              <w:t>.31</w:t>
            </w:r>
            <w:r w:rsidR="00DA37C8">
              <w:t>1</w:t>
            </w:r>
          </w:p>
        </w:tc>
        <w:tc>
          <w:tcPr>
            <w:tcW w:w="1065" w:type="dxa"/>
          </w:tcPr>
          <w:p w14:paraId="73F16949" w14:textId="6AFF2C86" w:rsidR="0068371F" w:rsidRDefault="00B34D52" w:rsidP="00027309">
            <w:pPr>
              <w:pStyle w:val="111"/>
              <w:spacing w:line="400" w:lineRule="exact"/>
            </w:pPr>
            <w:r>
              <w:rPr>
                <w:rFonts w:hint="eastAsia"/>
              </w:rPr>
              <w:t>0</w:t>
            </w:r>
            <w:r>
              <w:t>.31</w:t>
            </w:r>
            <w:r w:rsidR="00DA37C8">
              <w:t>0</w:t>
            </w:r>
          </w:p>
        </w:tc>
        <w:tc>
          <w:tcPr>
            <w:tcW w:w="1065" w:type="dxa"/>
          </w:tcPr>
          <w:p w14:paraId="0F610C22" w14:textId="28F3CAFA" w:rsidR="0068371F" w:rsidRDefault="00B34D52" w:rsidP="00027309">
            <w:pPr>
              <w:pStyle w:val="111"/>
              <w:spacing w:line="400" w:lineRule="exact"/>
            </w:pPr>
            <w:r>
              <w:rPr>
                <w:rFonts w:hint="eastAsia"/>
              </w:rPr>
              <w:t>1</w:t>
            </w:r>
            <w:r>
              <w:t>.00</w:t>
            </w:r>
          </w:p>
        </w:tc>
        <w:tc>
          <w:tcPr>
            <w:tcW w:w="1065" w:type="dxa"/>
          </w:tcPr>
          <w:p w14:paraId="191B3C83" w14:textId="3147FFFB" w:rsidR="0068371F" w:rsidRDefault="00B34D52" w:rsidP="00027309">
            <w:pPr>
              <w:pStyle w:val="111"/>
              <w:spacing w:line="400" w:lineRule="exact"/>
            </w:pPr>
            <w:r>
              <w:rPr>
                <w:rFonts w:hint="eastAsia"/>
              </w:rPr>
              <w:t>2</w:t>
            </w:r>
            <w:r>
              <w:t>1.8</w:t>
            </w:r>
          </w:p>
        </w:tc>
        <w:tc>
          <w:tcPr>
            <w:tcW w:w="1066" w:type="dxa"/>
          </w:tcPr>
          <w:p w14:paraId="44ED1DFE" w14:textId="07F21B08" w:rsidR="0068371F" w:rsidRDefault="00B34D52" w:rsidP="00027309">
            <w:pPr>
              <w:pStyle w:val="111"/>
              <w:spacing w:line="400" w:lineRule="exact"/>
            </w:pPr>
            <w:r>
              <w:rPr>
                <w:rFonts w:hint="eastAsia"/>
              </w:rPr>
              <w:t>1</w:t>
            </w:r>
            <w:r>
              <w:t>1.5</w:t>
            </w:r>
          </w:p>
        </w:tc>
        <w:tc>
          <w:tcPr>
            <w:tcW w:w="1066" w:type="dxa"/>
          </w:tcPr>
          <w:p w14:paraId="57A48026" w14:textId="37EF4B1F" w:rsidR="0068371F" w:rsidRDefault="00B34D52" w:rsidP="00027309">
            <w:pPr>
              <w:pStyle w:val="111"/>
              <w:spacing w:line="400" w:lineRule="exact"/>
            </w:pPr>
            <w:r>
              <w:rPr>
                <w:rFonts w:hint="eastAsia"/>
              </w:rPr>
              <w:t>1</w:t>
            </w:r>
            <w:r>
              <w:t>0.3</w:t>
            </w:r>
          </w:p>
        </w:tc>
      </w:tr>
    </w:tbl>
    <w:p w14:paraId="766E509E" w14:textId="77777777" w:rsidR="00027309" w:rsidRDefault="00027309" w:rsidP="00027309">
      <w:pPr>
        <w:pStyle w:val="111"/>
        <w:spacing w:line="400" w:lineRule="exact"/>
        <w:ind w:firstLineChars="200" w:firstLine="422"/>
      </w:pPr>
    </w:p>
    <w:p w14:paraId="0117A674" w14:textId="77777777" w:rsidR="007B5FEC" w:rsidRPr="00D83B91" w:rsidRDefault="007B5FEC" w:rsidP="007B5FEC">
      <w:pPr>
        <w:pStyle w:val="111"/>
        <w:spacing w:line="400" w:lineRule="exact"/>
        <w:rPr>
          <w:b w:val="0"/>
        </w:rPr>
      </w:pPr>
      <w:r w:rsidRPr="00D83B91">
        <w:rPr>
          <w:b w:val="0"/>
        </w:rPr>
        <w:t>（</w:t>
      </w:r>
      <w:r w:rsidRPr="00D83B91">
        <w:rPr>
          <w:rFonts w:hint="eastAsia"/>
          <w:b w:val="0"/>
        </w:rPr>
        <w:t>2</w:t>
      </w:r>
      <w:r w:rsidRPr="00D83B91">
        <w:rPr>
          <w:b w:val="0"/>
        </w:rPr>
        <w:t>）</w:t>
      </w:r>
      <w:r w:rsidR="003407B2" w:rsidRPr="00D83B91">
        <w:rPr>
          <w:rFonts w:hint="eastAsia"/>
          <w:b w:val="0"/>
        </w:rPr>
        <w:t>测量电路的幅频特性</w:t>
      </w:r>
      <w:r w:rsidRPr="00D83B91">
        <w:rPr>
          <w:rFonts w:hint="eastAsia"/>
          <w:b w:val="0"/>
        </w:rPr>
        <w:t>。</w:t>
      </w:r>
    </w:p>
    <w:p w14:paraId="035956BC" w14:textId="77777777" w:rsidR="00B93BB9" w:rsidRPr="00D83B91" w:rsidRDefault="00B93BB9" w:rsidP="00B93BB9">
      <w:pPr>
        <w:tabs>
          <w:tab w:val="left" w:pos="308"/>
          <w:tab w:val="left" w:pos="1072"/>
        </w:tabs>
        <w:rPr>
          <w:rFonts w:ascii="宋体" w:hAnsi="宋体"/>
          <w:szCs w:val="21"/>
        </w:rPr>
      </w:pPr>
      <w:r w:rsidRPr="00D83B91">
        <w:rPr>
          <w:rFonts w:ascii="宋体" w:hAnsi="宋体"/>
          <w:szCs w:val="21"/>
        </w:rPr>
        <w:t>1</w:t>
      </w:r>
      <w:r w:rsidRPr="00D83B91">
        <w:rPr>
          <w:rFonts w:ascii="宋体" w:hAnsi="宋体" w:hint="eastAsia"/>
          <w:szCs w:val="21"/>
        </w:rPr>
        <w:t>）保持输入电压为</w:t>
      </w:r>
      <w:r w:rsidRPr="00D83B91">
        <w:rPr>
          <w:rFonts w:ascii="宋体" w:hAnsi="宋体"/>
          <w:szCs w:val="21"/>
        </w:rPr>
        <w:t xml:space="preserve">1V </w:t>
      </w:r>
      <w:r w:rsidRPr="00D83B91">
        <w:rPr>
          <w:rFonts w:ascii="宋体" w:hAnsi="宋体" w:hint="eastAsia"/>
          <w:szCs w:val="21"/>
        </w:rPr>
        <w:t>不变，改变频率，分别在</w:t>
      </w:r>
      <w:r w:rsidRPr="00D83B91">
        <w:rPr>
          <w:rFonts w:ascii="宋体" w:hAnsi="宋体"/>
          <w:szCs w:val="21"/>
        </w:rPr>
        <w:t xml:space="preserve">f </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szCs w:val="21"/>
        </w:rPr>
        <w:t xml:space="preserve"> </w:t>
      </w:r>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，以及</w:t>
      </w:r>
      <w:r w:rsidRPr="00D83B91">
        <w:rPr>
          <w:rFonts w:ascii="宋体" w:hAnsi="宋体"/>
          <w:szCs w:val="21"/>
        </w:rPr>
        <w:t>f</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szCs w:val="21"/>
        </w:rPr>
        <w:t xml:space="preserve"> </w:t>
      </w:r>
      <w:r w:rsidRPr="00D83B91">
        <w:rPr>
          <w:rFonts w:ascii="宋体" w:hAnsi="宋体" w:hint="eastAsia"/>
          <w:szCs w:val="21"/>
        </w:rPr>
        <w:t>各频率范围选取数个频率点，测出电路相应的输出电压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，数据记入表</w:t>
      </w:r>
      <w:r w:rsidRPr="00D83B91">
        <w:rPr>
          <w:rFonts w:ascii="宋体" w:hAnsi="宋体"/>
          <w:szCs w:val="21"/>
        </w:rPr>
        <w:t>2</w:t>
      </w:r>
      <w:r w:rsidRPr="00D83B91">
        <w:rPr>
          <w:rFonts w:ascii="宋体" w:hAnsi="宋体" w:hint="eastAsia"/>
          <w:szCs w:val="21"/>
        </w:rPr>
        <w:t>中。</w:t>
      </w:r>
    </w:p>
    <w:p w14:paraId="15610C52" w14:textId="77777777" w:rsidR="00181063" w:rsidRPr="00D83B91" w:rsidRDefault="00B93BB9" w:rsidP="00B93BB9">
      <w:pPr>
        <w:tabs>
          <w:tab w:val="left" w:pos="308"/>
          <w:tab w:val="left" w:pos="1072"/>
        </w:tabs>
        <w:rPr>
          <w:rFonts w:ascii="宋体" w:hAnsi="宋体"/>
          <w:szCs w:val="21"/>
        </w:rPr>
      </w:pPr>
      <w:r w:rsidRPr="00D83B91">
        <w:rPr>
          <w:rFonts w:ascii="宋体" w:hAnsi="宋体"/>
          <w:szCs w:val="21"/>
        </w:rPr>
        <w:t>2</w:t>
      </w:r>
      <w:r w:rsidRPr="00D83B91">
        <w:rPr>
          <w:rFonts w:ascii="宋体" w:hAnsi="宋体" w:hint="eastAsia"/>
          <w:szCs w:val="21"/>
        </w:rPr>
        <w:t>）在方格纸上以频率为横坐标，网络转移函数</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）为纵坐标，</w:t>
      </w:r>
      <w:proofErr w:type="gramStart"/>
      <w:r w:rsidRPr="00D83B91">
        <w:rPr>
          <w:rFonts w:ascii="宋体" w:hAnsi="宋体" w:hint="eastAsia"/>
          <w:szCs w:val="21"/>
        </w:rPr>
        <w:t>用描点法</w:t>
      </w:r>
      <w:proofErr w:type="gramEnd"/>
      <w:r w:rsidRPr="00D83B91">
        <w:rPr>
          <w:rFonts w:ascii="宋体" w:hAnsi="宋体" w:hint="eastAsia"/>
          <w:szCs w:val="21"/>
        </w:rPr>
        <w:t>画出幅频特性曲线。</w:t>
      </w:r>
    </w:p>
    <w:p w14:paraId="4722503B" w14:textId="77777777" w:rsidR="00B93BB9" w:rsidRDefault="00181063" w:rsidP="00B93BB9">
      <w:pPr>
        <w:tabs>
          <w:tab w:val="left" w:pos="308"/>
          <w:tab w:val="left" w:pos="1072"/>
        </w:tabs>
        <w:rPr>
          <w:rFonts w:ascii="宋体" w:hAnsi="宋体"/>
          <w:szCs w:val="21"/>
        </w:rPr>
      </w:pPr>
      <w:r w:rsidRPr="00D83B91">
        <w:rPr>
          <w:rFonts w:ascii="宋体" w:hAnsi="宋体" w:hint="eastAsia"/>
          <w:szCs w:val="21"/>
        </w:rPr>
        <w:t>说明：由于输入取</w:t>
      </w:r>
      <w:r w:rsidRPr="00D83B91">
        <w:rPr>
          <w:rFonts w:ascii="宋体" w:hAnsi="宋体"/>
          <w:szCs w:val="21"/>
        </w:rPr>
        <w:t xml:space="preserve">1V </w:t>
      </w:r>
      <w:r w:rsidRPr="00D83B91">
        <w:rPr>
          <w:rFonts w:ascii="宋体" w:hAnsi="宋体" w:hint="eastAsia"/>
          <w:szCs w:val="21"/>
        </w:rPr>
        <w:t>不变，因此</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）可以用</w:t>
      </w:r>
      <w:r w:rsidRPr="00D83B91">
        <w:rPr>
          <w:rFonts w:ascii="宋体" w:hAnsi="宋体"/>
          <w:szCs w:val="21"/>
        </w:rPr>
        <w:t xml:space="preserve">UR </w:t>
      </w:r>
      <w:r w:rsidRPr="00D83B91">
        <w:rPr>
          <w:rFonts w:ascii="宋体" w:hAnsi="宋体" w:hint="eastAsia"/>
          <w:szCs w:val="21"/>
        </w:rPr>
        <w:t>表示。</w:t>
      </w:r>
    </w:p>
    <w:p w14:paraId="0A6CC8FA" w14:textId="77777777" w:rsidR="00A47FD2" w:rsidRPr="00D83B91" w:rsidRDefault="00A47FD2" w:rsidP="00B93BB9">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30B4F" w14:paraId="6C23E81B" w14:textId="77777777" w:rsidTr="00430B4F">
        <w:tc>
          <w:tcPr>
            <w:tcW w:w="852" w:type="dxa"/>
          </w:tcPr>
          <w:p w14:paraId="0A66C6D6" w14:textId="77777777" w:rsidR="00430B4F" w:rsidRDefault="00430B4F" w:rsidP="00B93BB9">
            <w:pPr>
              <w:tabs>
                <w:tab w:val="left" w:pos="308"/>
                <w:tab w:val="left" w:pos="1072"/>
              </w:tabs>
              <w:rPr>
                <w:rFonts w:ascii="宋体" w:hAnsi="宋体"/>
                <w:b/>
                <w:szCs w:val="21"/>
              </w:rPr>
            </w:pPr>
            <w:r>
              <w:rPr>
                <w:rFonts w:ascii="宋体" w:hAnsi="宋体" w:hint="eastAsia"/>
                <w:b/>
                <w:szCs w:val="21"/>
              </w:rPr>
              <w:t>f</w:t>
            </w:r>
            <w:r>
              <w:rPr>
                <w:rFonts w:ascii="宋体" w:hAnsi="宋体"/>
                <w:b/>
                <w:szCs w:val="21"/>
              </w:rPr>
              <w:t>/</w:t>
            </w:r>
            <w:proofErr w:type="spellStart"/>
            <w:r>
              <w:rPr>
                <w:rFonts w:ascii="宋体" w:hAnsi="宋体"/>
                <w:b/>
                <w:szCs w:val="21"/>
              </w:rPr>
              <w:t>KHz</w:t>
            </w:r>
            <w:proofErr w:type="spellEnd"/>
          </w:p>
        </w:tc>
        <w:tc>
          <w:tcPr>
            <w:tcW w:w="852" w:type="dxa"/>
          </w:tcPr>
          <w:p w14:paraId="23E6B312" w14:textId="7221C8BD" w:rsidR="00430B4F" w:rsidRDefault="00B34D52" w:rsidP="00B93BB9">
            <w:pPr>
              <w:tabs>
                <w:tab w:val="left" w:pos="308"/>
                <w:tab w:val="left" w:pos="1072"/>
              </w:tabs>
              <w:rPr>
                <w:rFonts w:ascii="宋体" w:hAnsi="宋体"/>
                <w:b/>
                <w:szCs w:val="21"/>
              </w:rPr>
            </w:pPr>
            <w:r>
              <w:rPr>
                <w:rFonts w:ascii="宋体" w:hAnsi="宋体" w:hint="eastAsia"/>
                <w:b/>
                <w:szCs w:val="21"/>
              </w:rPr>
              <w:t>2</w:t>
            </w:r>
          </w:p>
        </w:tc>
        <w:tc>
          <w:tcPr>
            <w:tcW w:w="852" w:type="dxa"/>
          </w:tcPr>
          <w:p w14:paraId="64707D46" w14:textId="67909B34" w:rsidR="00430B4F" w:rsidRDefault="00B34D52" w:rsidP="00B93BB9">
            <w:pPr>
              <w:tabs>
                <w:tab w:val="left" w:pos="308"/>
                <w:tab w:val="left" w:pos="1072"/>
              </w:tabs>
              <w:rPr>
                <w:rFonts w:ascii="宋体" w:hAnsi="宋体"/>
                <w:b/>
                <w:szCs w:val="21"/>
              </w:rPr>
            </w:pPr>
            <w:r>
              <w:rPr>
                <w:rFonts w:ascii="宋体" w:hAnsi="宋体" w:hint="eastAsia"/>
                <w:b/>
                <w:szCs w:val="21"/>
              </w:rPr>
              <w:t>5</w:t>
            </w:r>
            <w:r>
              <w:rPr>
                <w:rFonts w:ascii="宋体" w:hAnsi="宋体"/>
                <w:b/>
                <w:szCs w:val="21"/>
              </w:rPr>
              <w:t>.5</w:t>
            </w:r>
          </w:p>
        </w:tc>
        <w:tc>
          <w:tcPr>
            <w:tcW w:w="852" w:type="dxa"/>
          </w:tcPr>
          <w:p w14:paraId="4A82C810" w14:textId="319F0677" w:rsidR="00430B4F" w:rsidRDefault="00B34D52" w:rsidP="00B93BB9">
            <w:pPr>
              <w:tabs>
                <w:tab w:val="left" w:pos="308"/>
                <w:tab w:val="left" w:pos="1072"/>
              </w:tabs>
              <w:rPr>
                <w:rFonts w:ascii="宋体" w:hAnsi="宋体"/>
                <w:b/>
                <w:szCs w:val="21"/>
              </w:rPr>
            </w:pPr>
            <w:r>
              <w:rPr>
                <w:rFonts w:ascii="宋体" w:hAnsi="宋体" w:hint="eastAsia"/>
                <w:b/>
                <w:szCs w:val="21"/>
              </w:rPr>
              <w:t>9</w:t>
            </w:r>
          </w:p>
        </w:tc>
        <w:tc>
          <w:tcPr>
            <w:tcW w:w="852" w:type="dxa"/>
          </w:tcPr>
          <w:p w14:paraId="1641DB4B" w14:textId="6D1BD99D" w:rsidR="00430B4F" w:rsidRDefault="00B34D52"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2.5</w:t>
            </w:r>
          </w:p>
        </w:tc>
        <w:tc>
          <w:tcPr>
            <w:tcW w:w="852" w:type="dxa"/>
          </w:tcPr>
          <w:p w14:paraId="778678AD" w14:textId="36611957" w:rsidR="00430B4F" w:rsidRDefault="00B34D52"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5.92</w:t>
            </w:r>
          </w:p>
        </w:tc>
        <w:tc>
          <w:tcPr>
            <w:tcW w:w="852" w:type="dxa"/>
          </w:tcPr>
          <w:p w14:paraId="7CD07A08" w14:textId="38330224" w:rsidR="00430B4F" w:rsidRDefault="00B34D52"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9.5</w:t>
            </w:r>
          </w:p>
        </w:tc>
        <w:tc>
          <w:tcPr>
            <w:tcW w:w="852" w:type="dxa"/>
          </w:tcPr>
          <w:p w14:paraId="64E68867" w14:textId="6B54AF02" w:rsidR="00430B4F" w:rsidRDefault="00B34D52" w:rsidP="00B93BB9">
            <w:pPr>
              <w:tabs>
                <w:tab w:val="left" w:pos="308"/>
                <w:tab w:val="left" w:pos="1072"/>
              </w:tabs>
              <w:rPr>
                <w:rFonts w:ascii="宋体" w:hAnsi="宋体"/>
                <w:b/>
                <w:szCs w:val="21"/>
              </w:rPr>
            </w:pPr>
            <w:r>
              <w:rPr>
                <w:rFonts w:ascii="宋体" w:hAnsi="宋体" w:hint="eastAsia"/>
                <w:b/>
                <w:szCs w:val="21"/>
              </w:rPr>
              <w:t>2</w:t>
            </w:r>
            <w:r>
              <w:rPr>
                <w:rFonts w:ascii="宋体" w:hAnsi="宋体"/>
                <w:b/>
                <w:szCs w:val="21"/>
              </w:rPr>
              <w:t>3</w:t>
            </w:r>
          </w:p>
        </w:tc>
        <w:tc>
          <w:tcPr>
            <w:tcW w:w="853" w:type="dxa"/>
          </w:tcPr>
          <w:p w14:paraId="7B0BCF3A" w14:textId="1DEC2A90" w:rsidR="00430B4F" w:rsidRDefault="00B34D52" w:rsidP="00B93BB9">
            <w:pPr>
              <w:tabs>
                <w:tab w:val="left" w:pos="308"/>
                <w:tab w:val="left" w:pos="1072"/>
              </w:tabs>
              <w:rPr>
                <w:rFonts w:ascii="宋体" w:hAnsi="宋体"/>
                <w:b/>
                <w:szCs w:val="21"/>
              </w:rPr>
            </w:pPr>
            <w:r>
              <w:rPr>
                <w:rFonts w:ascii="宋体" w:hAnsi="宋体" w:hint="eastAsia"/>
                <w:b/>
                <w:szCs w:val="21"/>
              </w:rPr>
              <w:t>2</w:t>
            </w:r>
            <w:r>
              <w:rPr>
                <w:rFonts w:ascii="宋体" w:hAnsi="宋体"/>
                <w:b/>
                <w:szCs w:val="21"/>
              </w:rPr>
              <w:t>6.5</w:t>
            </w:r>
          </w:p>
        </w:tc>
        <w:tc>
          <w:tcPr>
            <w:tcW w:w="853" w:type="dxa"/>
          </w:tcPr>
          <w:p w14:paraId="0F19CEEC" w14:textId="3C24E13A" w:rsidR="00430B4F" w:rsidRDefault="00B34D52" w:rsidP="00B93BB9">
            <w:pPr>
              <w:tabs>
                <w:tab w:val="left" w:pos="308"/>
                <w:tab w:val="left" w:pos="1072"/>
              </w:tabs>
              <w:rPr>
                <w:rFonts w:ascii="宋体" w:hAnsi="宋体"/>
                <w:b/>
                <w:szCs w:val="21"/>
              </w:rPr>
            </w:pPr>
            <w:r>
              <w:rPr>
                <w:rFonts w:ascii="宋体" w:hAnsi="宋体" w:hint="eastAsia"/>
                <w:b/>
                <w:szCs w:val="21"/>
              </w:rPr>
              <w:t>3</w:t>
            </w:r>
            <w:r>
              <w:rPr>
                <w:rFonts w:ascii="宋体" w:hAnsi="宋体"/>
                <w:b/>
                <w:szCs w:val="21"/>
              </w:rPr>
              <w:t>0</w:t>
            </w:r>
          </w:p>
        </w:tc>
      </w:tr>
      <w:tr w:rsidR="00430B4F" w14:paraId="0C26A2D7" w14:textId="77777777" w:rsidTr="00430B4F">
        <w:tc>
          <w:tcPr>
            <w:tcW w:w="852" w:type="dxa"/>
          </w:tcPr>
          <w:p w14:paraId="388C52BD" w14:textId="77777777" w:rsidR="00430B4F" w:rsidRDefault="008501C0" w:rsidP="00B93BB9">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430B4F">
              <w:rPr>
                <w:rFonts w:ascii="宋体" w:hAnsi="宋体" w:hint="eastAsia"/>
                <w:kern w:val="2"/>
                <w:sz w:val="21"/>
                <w:szCs w:val="21"/>
              </w:rPr>
              <w:t>/</w:t>
            </w:r>
            <w:r w:rsidR="00430B4F">
              <w:rPr>
                <w:rFonts w:ascii="宋体" w:hAnsi="宋体"/>
                <w:kern w:val="2"/>
                <w:sz w:val="21"/>
                <w:szCs w:val="21"/>
              </w:rPr>
              <w:t>V</w:t>
            </w:r>
          </w:p>
        </w:tc>
        <w:tc>
          <w:tcPr>
            <w:tcW w:w="852" w:type="dxa"/>
          </w:tcPr>
          <w:p w14:paraId="7A4EEB1B" w14:textId="0E5268D5"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.16</w:t>
            </w:r>
          </w:p>
        </w:tc>
        <w:tc>
          <w:tcPr>
            <w:tcW w:w="852" w:type="dxa"/>
          </w:tcPr>
          <w:p w14:paraId="409E71D4" w14:textId="7DAD70A8"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.42</w:t>
            </w:r>
          </w:p>
        </w:tc>
        <w:tc>
          <w:tcPr>
            <w:tcW w:w="852" w:type="dxa"/>
          </w:tcPr>
          <w:p w14:paraId="1981B825" w14:textId="462AA401"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.70</w:t>
            </w:r>
          </w:p>
        </w:tc>
        <w:tc>
          <w:tcPr>
            <w:tcW w:w="852" w:type="dxa"/>
          </w:tcPr>
          <w:p w14:paraId="20822D06" w14:textId="6B8E85C6"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.94</w:t>
            </w:r>
          </w:p>
        </w:tc>
        <w:tc>
          <w:tcPr>
            <w:tcW w:w="852" w:type="dxa"/>
          </w:tcPr>
          <w:p w14:paraId="3D0600E4" w14:textId="28F59BCD" w:rsidR="00430B4F" w:rsidRDefault="00B34D52"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.00</w:t>
            </w:r>
          </w:p>
        </w:tc>
        <w:tc>
          <w:tcPr>
            <w:tcW w:w="852" w:type="dxa"/>
          </w:tcPr>
          <w:p w14:paraId="2A5D1022" w14:textId="74123B86"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.96</w:t>
            </w:r>
          </w:p>
        </w:tc>
        <w:tc>
          <w:tcPr>
            <w:tcW w:w="852" w:type="dxa"/>
          </w:tcPr>
          <w:p w14:paraId="4F40B201" w14:textId="5BD1A538"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.85</w:t>
            </w:r>
          </w:p>
        </w:tc>
        <w:tc>
          <w:tcPr>
            <w:tcW w:w="853" w:type="dxa"/>
          </w:tcPr>
          <w:p w14:paraId="7FF9BF67" w14:textId="3130F7F8"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.7</w:t>
            </w:r>
          </w:p>
        </w:tc>
        <w:tc>
          <w:tcPr>
            <w:tcW w:w="853" w:type="dxa"/>
          </w:tcPr>
          <w:p w14:paraId="2B30D9F7" w14:textId="7CB5E4AA" w:rsidR="00430B4F" w:rsidRDefault="00B34D52"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.66</w:t>
            </w:r>
          </w:p>
        </w:tc>
      </w:tr>
    </w:tbl>
    <w:p w14:paraId="1137AE78" w14:textId="6EF27DFC" w:rsidR="00CB1EA1" w:rsidRPr="00BD5487" w:rsidRDefault="00BD5487" w:rsidP="00BD5487">
      <w:pPr>
        <w:tabs>
          <w:tab w:val="left" w:pos="308"/>
          <w:tab w:val="left" w:pos="1072"/>
        </w:tabs>
        <w:jc w:val="center"/>
        <w:rPr>
          <w:rFonts w:ascii="宋体" w:hAnsi="宋体"/>
          <w:b/>
          <w:color w:val="FF0000"/>
          <w:szCs w:val="21"/>
        </w:rPr>
      </w:pPr>
      <w:r>
        <w:rPr>
          <w:noProof/>
        </w:rPr>
        <w:drawing>
          <wp:inline distT="0" distB="0" distL="0" distR="0" wp14:anchorId="75B2E6F3" wp14:editId="6B52F136">
            <wp:extent cx="3680460" cy="1809750"/>
            <wp:effectExtent l="0" t="0" r="15240" b="0"/>
            <wp:docPr id="1" name="图表 1">
              <a:extLst xmlns:a="http://schemas.openxmlformats.org/drawingml/2006/main">
                <a:ext uri="{FF2B5EF4-FFF2-40B4-BE49-F238E27FC236}">
                  <a16:creationId xmlns:a16="http://schemas.microsoft.com/office/drawing/2014/main" id="{B2A82BBB-FBFC-4EBA-AA62-B9C292458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2CFDDF" w14:textId="77777777" w:rsidR="005E1567" w:rsidRPr="00D83B91" w:rsidRDefault="005E1567" w:rsidP="005E1567">
      <w:pPr>
        <w:pStyle w:val="111"/>
        <w:spacing w:line="400" w:lineRule="exact"/>
        <w:rPr>
          <w:b w:val="0"/>
        </w:rPr>
      </w:pPr>
      <w:r w:rsidRPr="00D83B91">
        <w:rPr>
          <w:b w:val="0"/>
        </w:rPr>
        <w:t>（</w:t>
      </w:r>
      <w:r w:rsidR="00055E6E" w:rsidRPr="00D83B91">
        <w:rPr>
          <w:rFonts w:hint="eastAsia"/>
          <w:b w:val="0"/>
        </w:rPr>
        <w:t>3</w:t>
      </w:r>
      <w:r w:rsidRPr="00D83B91">
        <w:rPr>
          <w:b w:val="0"/>
        </w:rPr>
        <w:t>）</w:t>
      </w:r>
      <w:r w:rsidR="00CA5C09" w:rsidRPr="00D83B91">
        <w:rPr>
          <w:rFonts w:hint="eastAsia"/>
          <w:b w:val="0"/>
        </w:rPr>
        <w:t>研究电阻</w:t>
      </w:r>
      <w:r w:rsidR="00CA5C09" w:rsidRPr="00D83B91">
        <w:rPr>
          <w:rFonts w:ascii="Times New Roman" w:hAnsi="Times New Roman"/>
          <w:b w:val="0"/>
          <w:bCs/>
          <w:i/>
          <w:iCs/>
        </w:rPr>
        <w:t xml:space="preserve">R </w:t>
      </w:r>
      <w:r w:rsidR="00CA5C09" w:rsidRPr="00D83B91">
        <w:rPr>
          <w:rFonts w:hAnsi="Times New Roman" w:hint="eastAsia"/>
          <w:b w:val="0"/>
        </w:rPr>
        <w:t>的改变对谐振特性的影响</w:t>
      </w:r>
      <w:r w:rsidRPr="00D83B91">
        <w:rPr>
          <w:rFonts w:hint="eastAsia"/>
          <w:b w:val="0"/>
        </w:rPr>
        <w:t>。</w:t>
      </w:r>
    </w:p>
    <w:p w14:paraId="79142A67" w14:textId="691240B2" w:rsidR="00223F72" w:rsidRDefault="00D7406E" w:rsidP="00D7406E">
      <w:pPr>
        <w:tabs>
          <w:tab w:val="left" w:pos="308"/>
          <w:tab w:val="left" w:pos="1072"/>
        </w:tabs>
        <w:ind w:firstLineChars="100" w:firstLine="210"/>
        <w:rPr>
          <w:rFonts w:ascii="宋体" w:hAnsi="宋体"/>
          <w:szCs w:val="21"/>
        </w:rPr>
      </w:pPr>
      <w:r w:rsidRPr="00D83B91">
        <w:rPr>
          <w:rFonts w:ascii="宋体" w:hAnsi="宋体" w:hint="eastAsia"/>
          <w:szCs w:val="21"/>
        </w:rPr>
        <w:t>将</w:t>
      </w:r>
      <w:r w:rsidRPr="00D83B91">
        <w:rPr>
          <w:rFonts w:ascii="宋体" w:hAnsi="宋体"/>
          <w:szCs w:val="21"/>
        </w:rPr>
        <w:t xml:space="preserve">RLC </w:t>
      </w:r>
      <w:r w:rsidRPr="00D83B91">
        <w:rPr>
          <w:rFonts w:ascii="宋体" w:hAnsi="宋体" w:hint="eastAsia"/>
          <w:szCs w:val="21"/>
        </w:rPr>
        <w:t>串联谐振电路中的电阻</w:t>
      </w:r>
      <w:r w:rsidRPr="00D83B91">
        <w:rPr>
          <w:rFonts w:ascii="宋体" w:hAnsi="宋体"/>
          <w:szCs w:val="21"/>
        </w:rPr>
        <w:t xml:space="preserve">R </w:t>
      </w:r>
      <w:r w:rsidRPr="00D83B91">
        <w:rPr>
          <w:rFonts w:ascii="宋体" w:hAnsi="宋体" w:hint="eastAsia"/>
          <w:szCs w:val="21"/>
        </w:rPr>
        <w:t>值换为原来的两倍或</w:t>
      </w:r>
      <w:r w:rsidRPr="00D83B91">
        <w:rPr>
          <w:rFonts w:ascii="宋体" w:hAnsi="宋体"/>
          <w:szCs w:val="21"/>
        </w:rPr>
        <w:t>1/2</w:t>
      </w:r>
      <w:r w:rsidRPr="00D83B91">
        <w:rPr>
          <w:rFonts w:ascii="宋体" w:hAnsi="宋体" w:hint="eastAsia"/>
          <w:szCs w:val="21"/>
        </w:rPr>
        <w:t>，重复上述操作，重复测量和记录上述两个表中的数据，在方格纸上可画出此时电路的幅频特性曲线并与前者对照。</w:t>
      </w:r>
    </w:p>
    <w:p w14:paraId="7C48DF14" w14:textId="12A2EA1F" w:rsidR="00B34D52" w:rsidRDefault="00B34D52" w:rsidP="00D7406E">
      <w:pPr>
        <w:tabs>
          <w:tab w:val="left" w:pos="308"/>
          <w:tab w:val="left" w:pos="1072"/>
        </w:tabs>
        <w:ind w:firstLineChars="100" w:firstLine="210"/>
        <w:rPr>
          <w:rFonts w:ascii="宋体" w:hAnsi="宋体"/>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B34D52" w14:paraId="2610CEC6" w14:textId="77777777" w:rsidTr="006477D0">
        <w:tc>
          <w:tcPr>
            <w:tcW w:w="852" w:type="dxa"/>
          </w:tcPr>
          <w:p w14:paraId="784C6475" w14:textId="77777777" w:rsidR="00B34D52" w:rsidRDefault="00B34D52" w:rsidP="006477D0">
            <w:pPr>
              <w:tabs>
                <w:tab w:val="left" w:pos="308"/>
                <w:tab w:val="left" w:pos="1072"/>
              </w:tabs>
              <w:rPr>
                <w:rFonts w:ascii="宋体" w:hAnsi="宋体"/>
                <w:b/>
                <w:szCs w:val="21"/>
              </w:rPr>
            </w:pPr>
            <w:r>
              <w:rPr>
                <w:rFonts w:ascii="宋体" w:hAnsi="宋体" w:hint="eastAsia"/>
                <w:b/>
                <w:szCs w:val="21"/>
              </w:rPr>
              <w:t>f</w:t>
            </w:r>
            <w:r>
              <w:rPr>
                <w:rFonts w:ascii="宋体" w:hAnsi="宋体"/>
                <w:b/>
                <w:szCs w:val="21"/>
              </w:rPr>
              <w:t>/</w:t>
            </w:r>
            <w:proofErr w:type="spellStart"/>
            <w:r>
              <w:rPr>
                <w:rFonts w:ascii="宋体" w:hAnsi="宋体"/>
                <w:b/>
                <w:szCs w:val="21"/>
              </w:rPr>
              <w:t>KHz</w:t>
            </w:r>
            <w:proofErr w:type="spellEnd"/>
          </w:p>
        </w:tc>
        <w:tc>
          <w:tcPr>
            <w:tcW w:w="852" w:type="dxa"/>
          </w:tcPr>
          <w:p w14:paraId="25B6E6F9" w14:textId="0D111AFD" w:rsidR="00B34D52" w:rsidRDefault="00B34D52" w:rsidP="006477D0">
            <w:pPr>
              <w:tabs>
                <w:tab w:val="left" w:pos="308"/>
                <w:tab w:val="left" w:pos="1072"/>
              </w:tabs>
              <w:rPr>
                <w:rFonts w:ascii="宋体" w:hAnsi="宋体"/>
                <w:b/>
                <w:szCs w:val="21"/>
              </w:rPr>
            </w:pPr>
            <w:r>
              <w:rPr>
                <w:rFonts w:ascii="宋体" w:hAnsi="宋体"/>
                <w:b/>
                <w:szCs w:val="21"/>
              </w:rPr>
              <w:t>10</w:t>
            </w:r>
          </w:p>
        </w:tc>
        <w:tc>
          <w:tcPr>
            <w:tcW w:w="852" w:type="dxa"/>
          </w:tcPr>
          <w:p w14:paraId="74C7ABB5" w14:textId="5EBD6A7C" w:rsidR="00B34D52" w:rsidRDefault="00B34D52" w:rsidP="006477D0">
            <w:pPr>
              <w:tabs>
                <w:tab w:val="left" w:pos="308"/>
                <w:tab w:val="left" w:pos="1072"/>
              </w:tabs>
              <w:rPr>
                <w:rFonts w:ascii="宋体" w:hAnsi="宋体"/>
                <w:b/>
                <w:szCs w:val="21"/>
              </w:rPr>
            </w:pPr>
            <w:r>
              <w:rPr>
                <w:rFonts w:ascii="宋体" w:hAnsi="宋体"/>
                <w:b/>
                <w:szCs w:val="21"/>
              </w:rPr>
              <w:t>11.5</w:t>
            </w:r>
          </w:p>
        </w:tc>
        <w:tc>
          <w:tcPr>
            <w:tcW w:w="852" w:type="dxa"/>
          </w:tcPr>
          <w:p w14:paraId="2B132302" w14:textId="370E0E3C"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3</w:t>
            </w:r>
          </w:p>
        </w:tc>
        <w:tc>
          <w:tcPr>
            <w:tcW w:w="852" w:type="dxa"/>
          </w:tcPr>
          <w:p w14:paraId="1832DF11" w14:textId="38EDBF76"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4.5</w:t>
            </w:r>
          </w:p>
        </w:tc>
        <w:tc>
          <w:tcPr>
            <w:tcW w:w="852" w:type="dxa"/>
          </w:tcPr>
          <w:p w14:paraId="72A452C2" w14:textId="77777777"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5.92</w:t>
            </w:r>
          </w:p>
        </w:tc>
        <w:tc>
          <w:tcPr>
            <w:tcW w:w="852" w:type="dxa"/>
          </w:tcPr>
          <w:p w14:paraId="2507D689" w14:textId="364E59BD"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7.5</w:t>
            </w:r>
          </w:p>
        </w:tc>
        <w:tc>
          <w:tcPr>
            <w:tcW w:w="852" w:type="dxa"/>
          </w:tcPr>
          <w:p w14:paraId="38BE1B90" w14:textId="5DB04661"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w:t>
            </w:r>
          </w:p>
        </w:tc>
        <w:tc>
          <w:tcPr>
            <w:tcW w:w="853" w:type="dxa"/>
          </w:tcPr>
          <w:p w14:paraId="70343C53" w14:textId="76AC25AD" w:rsidR="00B34D52" w:rsidRDefault="00B34D52" w:rsidP="006477D0">
            <w:pPr>
              <w:tabs>
                <w:tab w:val="left" w:pos="308"/>
                <w:tab w:val="left" w:pos="1072"/>
              </w:tabs>
              <w:rPr>
                <w:rFonts w:ascii="宋体" w:hAnsi="宋体"/>
                <w:b/>
                <w:szCs w:val="21"/>
              </w:rPr>
            </w:pPr>
            <w:r>
              <w:rPr>
                <w:rFonts w:ascii="宋体" w:hAnsi="宋体" w:hint="eastAsia"/>
                <w:b/>
                <w:szCs w:val="21"/>
              </w:rPr>
              <w:t>2</w:t>
            </w:r>
            <w:r>
              <w:rPr>
                <w:rFonts w:ascii="宋体" w:hAnsi="宋体"/>
                <w:b/>
                <w:szCs w:val="21"/>
              </w:rPr>
              <w:t>0.5</w:t>
            </w:r>
          </w:p>
        </w:tc>
        <w:tc>
          <w:tcPr>
            <w:tcW w:w="853" w:type="dxa"/>
          </w:tcPr>
          <w:p w14:paraId="1EFB3444" w14:textId="40EBE4D2" w:rsidR="00B34D52" w:rsidRDefault="00B34D52" w:rsidP="006477D0">
            <w:pPr>
              <w:tabs>
                <w:tab w:val="left" w:pos="308"/>
                <w:tab w:val="left" w:pos="1072"/>
              </w:tabs>
              <w:rPr>
                <w:rFonts w:ascii="宋体" w:hAnsi="宋体"/>
                <w:b/>
                <w:szCs w:val="21"/>
              </w:rPr>
            </w:pPr>
            <w:r>
              <w:rPr>
                <w:rFonts w:ascii="宋体" w:hAnsi="宋体" w:hint="eastAsia"/>
                <w:b/>
                <w:szCs w:val="21"/>
              </w:rPr>
              <w:t>2</w:t>
            </w:r>
            <w:r>
              <w:rPr>
                <w:rFonts w:ascii="宋体" w:hAnsi="宋体"/>
                <w:b/>
                <w:szCs w:val="21"/>
              </w:rPr>
              <w:t>2</w:t>
            </w:r>
          </w:p>
        </w:tc>
      </w:tr>
      <w:tr w:rsidR="00B34D52" w14:paraId="1E60879E" w14:textId="77777777" w:rsidTr="006477D0">
        <w:tc>
          <w:tcPr>
            <w:tcW w:w="852" w:type="dxa"/>
          </w:tcPr>
          <w:p w14:paraId="6DD95300" w14:textId="77777777" w:rsidR="00B34D52" w:rsidRDefault="008501C0" w:rsidP="006477D0">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B34D52">
              <w:rPr>
                <w:rFonts w:ascii="宋体" w:hAnsi="宋体" w:hint="eastAsia"/>
                <w:kern w:val="2"/>
                <w:sz w:val="21"/>
                <w:szCs w:val="21"/>
              </w:rPr>
              <w:t>/</w:t>
            </w:r>
            <w:r w:rsidR="00B34D52">
              <w:rPr>
                <w:rFonts w:ascii="宋体" w:hAnsi="宋体"/>
                <w:kern w:val="2"/>
                <w:sz w:val="21"/>
                <w:szCs w:val="21"/>
              </w:rPr>
              <w:t>V</w:t>
            </w:r>
          </w:p>
        </w:tc>
        <w:tc>
          <w:tcPr>
            <w:tcW w:w="852" w:type="dxa"/>
          </w:tcPr>
          <w:p w14:paraId="4552155F" w14:textId="7068BE3E"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.52</w:t>
            </w:r>
          </w:p>
        </w:tc>
        <w:tc>
          <w:tcPr>
            <w:tcW w:w="852" w:type="dxa"/>
          </w:tcPr>
          <w:p w14:paraId="790AA66A" w14:textId="5C71F14C"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.70</w:t>
            </w:r>
          </w:p>
        </w:tc>
        <w:tc>
          <w:tcPr>
            <w:tcW w:w="852" w:type="dxa"/>
          </w:tcPr>
          <w:p w14:paraId="289F2699" w14:textId="696929DF"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.82</w:t>
            </w:r>
          </w:p>
        </w:tc>
        <w:tc>
          <w:tcPr>
            <w:tcW w:w="852" w:type="dxa"/>
          </w:tcPr>
          <w:p w14:paraId="7C98793F" w14:textId="77777777"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.94</w:t>
            </w:r>
          </w:p>
        </w:tc>
        <w:tc>
          <w:tcPr>
            <w:tcW w:w="852" w:type="dxa"/>
          </w:tcPr>
          <w:p w14:paraId="00705289" w14:textId="77777777" w:rsidR="00B34D52" w:rsidRDefault="00B34D52" w:rsidP="006477D0">
            <w:pPr>
              <w:tabs>
                <w:tab w:val="left" w:pos="308"/>
                <w:tab w:val="left" w:pos="1072"/>
              </w:tabs>
              <w:rPr>
                <w:rFonts w:ascii="宋体" w:hAnsi="宋体"/>
                <w:b/>
                <w:szCs w:val="21"/>
              </w:rPr>
            </w:pPr>
            <w:r>
              <w:rPr>
                <w:rFonts w:ascii="宋体" w:hAnsi="宋体" w:hint="eastAsia"/>
                <w:b/>
                <w:szCs w:val="21"/>
              </w:rPr>
              <w:t>1</w:t>
            </w:r>
            <w:r>
              <w:rPr>
                <w:rFonts w:ascii="宋体" w:hAnsi="宋体"/>
                <w:b/>
                <w:szCs w:val="21"/>
              </w:rPr>
              <w:t>.00</w:t>
            </w:r>
          </w:p>
        </w:tc>
        <w:tc>
          <w:tcPr>
            <w:tcW w:w="852" w:type="dxa"/>
          </w:tcPr>
          <w:p w14:paraId="701B13EE" w14:textId="5B067288"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.98</w:t>
            </w:r>
          </w:p>
        </w:tc>
        <w:tc>
          <w:tcPr>
            <w:tcW w:w="852" w:type="dxa"/>
          </w:tcPr>
          <w:p w14:paraId="59D87A36" w14:textId="31011E13"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.88</w:t>
            </w:r>
          </w:p>
        </w:tc>
        <w:tc>
          <w:tcPr>
            <w:tcW w:w="853" w:type="dxa"/>
          </w:tcPr>
          <w:p w14:paraId="60D54C72" w14:textId="12EB9107"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.78</w:t>
            </w:r>
          </w:p>
        </w:tc>
        <w:tc>
          <w:tcPr>
            <w:tcW w:w="853" w:type="dxa"/>
          </w:tcPr>
          <w:p w14:paraId="71E2A1A7" w14:textId="6E012550" w:rsidR="00B34D52" w:rsidRDefault="00B34D52" w:rsidP="006477D0">
            <w:pPr>
              <w:tabs>
                <w:tab w:val="left" w:pos="308"/>
                <w:tab w:val="left" w:pos="1072"/>
              </w:tabs>
              <w:rPr>
                <w:rFonts w:ascii="宋体" w:hAnsi="宋体"/>
                <w:b/>
                <w:szCs w:val="21"/>
              </w:rPr>
            </w:pPr>
            <w:r>
              <w:rPr>
                <w:rFonts w:ascii="宋体" w:hAnsi="宋体" w:hint="eastAsia"/>
                <w:b/>
                <w:szCs w:val="21"/>
              </w:rPr>
              <w:t>0</w:t>
            </w:r>
            <w:r>
              <w:rPr>
                <w:rFonts w:ascii="宋体" w:hAnsi="宋体"/>
                <w:b/>
                <w:szCs w:val="21"/>
              </w:rPr>
              <w:t>.69</w:t>
            </w:r>
          </w:p>
        </w:tc>
      </w:tr>
    </w:tbl>
    <w:p w14:paraId="366AAAD3" w14:textId="77777777" w:rsidR="00B34D52" w:rsidRPr="00D83B91" w:rsidRDefault="00B34D52" w:rsidP="00B34D52">
      <w:pPr>
        <w:tabs>
          <w:tab w:val="left" w:pos="308"/>
          <w:tab w:val="left" w:pos="1072"/>
        </w:tabs>
        <w:rPr>
          <w:rFonts w:ascii="宋体" w:hAnsi="宋体"/>
          <w:szCs w:val="21"/>
        </w:rPr>
      </w:pPr>
    </w:p>
    <w:p w14:paraId="73857811" w14:textId="679BBE16" w:rsidR="007C3BFF" w:rsidRPr="007C3BFF" w:rsidRDefault="00BD5487" w:rsidP="00D7406E">
      <w:pPr>
        <w:tabs>
          <w:tab w:val="left" w:pos="308"/>
          <w:tab w:val="left" w:pos="1072"/>
        </w:tabs>
        <w:ind w:firstLineChars="100" w:firstLine="210"/>
        <w:rPr>
          <w:rFonts w:ascii="宋体" w:hAnsi="宋体"/>
          <w:b/>
          <w:szCs w:val="21"/>
        </w:rPr>
      </w:pPr>
      <w:r>
        <w:rPr>
          <w:noProof/>
        </w:rPr>
        <w:drawing>
          <wp:inline distT="0" distB="0" distL="0" distR="0" wp14:anchorId="5CD830C6" wp14:editId="6DCE9C94">
            <wp:extent cx="3665220" cy="1737360"/>
            <wp:effectExtent l="0" t="0" r="11430" b="15240"/>
            <wp:docPr id="3" name="图表 3">
              <a:extLst xmlns:a="http://schemas.openxmlformats.org/drawingml/2006/main">
                <a:ext uri="{FF2B5EF4-FFF2-40B4-BE49-F238E27FC236}">
                  <a16:creationId xmlns:a16="http://schemas.microsoft.com/office/drawing/2014/main" id="{A0BF219F-6A0B-4473-874F-A2400D6A9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5C0787" w14:textId="77777777" w:rsidR="00AA0BBF" w:rsidRDefault="00AA0BBF" w:rsidP="00AA0BBF">
      <w:pPr>
        <w:pStyle w:val="11"/>
        <w:spacing w:line="400" w:lineRule="exact"/>
        <w:rPr>
          <w:rFonts w:ascii="Times New Roman" w:hAnsi="Times New Roman"/>
        </w:rPr>
      </w:pPr>
      <w:bookmarkStart w:id="4" w:name="_Toc4611814"/>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14:paraId="7F99C0D9" w14:textId="305D8B43" w:rsidR="00AA4BDA" w:rsidRDefault="00AA4BDA" w:rsidP="00AA4BDA">
      <w:pPr>
        <w:pStyle w:val="11"/>
        <w:tabs>
          <w:tab w:val="clear" w:pos="398"/>
          <w:tab w:val="left" w:pos="434"/>
        </w:tabs>
        <w:spacing w:line="400" w:lineRule="exact"/>
        <w:rPr>
          <w:sz w:val="21"/>
          <w:szCs w:val="21"/>
        </w:rPr>
      </w:pPr>
      <w:r w:rsidRPr="00AA4BDA">
        <w:rPr>
          <w:rFonts w:hint="eastAsia"/>
          <w:sz w:val="21"/>
          <w:szCs w:val="21"/>
        </w:rPr>
        <w:t>（1） 设计一个谐振频率在10~35kHz之间（取其中某一个值）、通频带约为10kHz左右的</w:t>
      </w:r>
      <w:proofErr w:type="gramStart"/>
      <w:r w:rsidRPr="00AA4BDA">
        <w:rPr>
          <w:rFonts w:hint="eastAsia"/>
          <w:sz w:val="21"/>
          <w:szCs w:val="21"/>
        </w:rPr>
        <w:t>的</w:t>
      </w:r>
      <w:proofErr w:type="gramEnd"/>
      <w:r w:rsidRPr="00AA4BDA">
        <w:rPr>
          <w:rFonts w:hint="eastAsia"/>
          <w:sz w:val="21"/>
          <w:szCs w:val="21"/>
        </w:rPr>
        <w:t>RLC</w:t>
      </w:r>
      <w:proofErr w:type="gramStart"/>
      <w:r w:rsidRPr="00AA4BDA">
        <w:rPr>
          <w:rFonts w:hint="eastAsia"/>
          <w:sz w:val="21"/>
          <w:szCs w:val="21"/>
        </w:rPr>
        <w:t>二阶带通</w:t>
      </w:r>
      <w:proofErr w:type="gramEnd"/>
      <w:r w:rsidRPr="00AA4BDA">
        <w:rPr>
          <w:rFonts w:hint="eastAsia"/>
          <w:sz w:val="21"/>
          <w:szCs w:val="21"/>
        </w:rPr>
        <w:t>滤波电路。</w:t>
      </w:r>
    </w:p>
    <w:p w14:paraId="0FB45360" w14:textId="45319E02" w:rsidR="005A7D80" w:rsidRDefault="005A7D80" w:rsidP="00AA4BDA">
      <w:pPr>
        <w:pStyle w:val="11"/>
        <w:tabs>
          <w:tab w:val="clear" w:pos="398"/>
          <w:tab w:val="left" w:pos="434"/>
        </w:tabs>
        <w:spacing w:line="400" w:lineRule="exact"/>
        <w:rPr>
          <w:sz w:val="21"/>
          <w:szCs w:val="21"/>
        </w:rPr>
      </w:pPr>
      <w:r>
        <w:rPr>
          <w:noProof/>
          <w:sz w:val="21"/>
          <w:szCs w:val="21"/>
        </w:rPr>
        <w:drawing>
          <wp:anchor distT="0" distB="0" distL="114300" distR="114300" simplePos="0" relativeHeight="251654144" behindDoc="0" locked="0" layoutInCell="1" allowOverlap="1" wp14:anchorId="2E99AC15" wp14:editId="09E27314">
            <wp:simplePos x="0" y="0"/>
            <wp:positionH relativeFrom="column">
              <wp:posOffset>693113</wp:posOffset>
            </wp:positionH>
            <wp:positionV relativeFrom="paragraph">
              <wp:posOffset>-9320</wp:posOffset>
            </wp:positionV>
            <wp:extent cx="4041058" cy="248563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1567" t="45757" r="55882" b="28653"/>
                    <a:stretch/>
                  </pic:blipFill>
                  <pic:spPr bwMode="auto">
                    <a:xfrm>
                      <a:off x="0" y="0"/>
                      <a:ext cx="4041058" cy="24856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B15735" w14:textId="606B7EEE" w:rsidR="005A7D80" w:rsidRDefault="005A7D80" w:rsidP="00AA4BDA">
      <w:pPr>
        <w:pStyle w:val="11"/>
        <w:tabs>
          <w:tab w:val="clear" w:pos="398"/>
          <w:tab w:val="left" w:pos="434"/>
        </w:tabs>
        <w:spacing w:line="400" w:lineRule="exact"/>
        <w:rPr>
          <w:sz w:val="21"/>
          <w:szCs w:val="21"/>
        </w:rPr>
      </w:pPr>
    </w:p>
    <w:p w14:paraId="16F15D8F" w14:textId="449EFC68" w:rsidR="005A7D80" w:rsidRDefault="005A7D80" w:rsidP="00AA4BDA">
      <w:pPr>
        <w:pStyle w:val="11"/>
        <w:tabs>
          <w:tab w:val="clear" w:pos="398"/>
          <w:tab w:val="left" w:pos="434"/>
        </w:tabs>
        <w:spacing w:line="400" w:lineRule="exact"/>
        <w:rPr>
          <w:sz w:val="21"/>
          <w:szCs w:val="21"/>
        </w:rPr>
      </w:pPr>
    </w:p>
    <w:p w14:paraId="22460A3C" w14:textId="2B982378" w:rsidR="005A7D80" w:rsidRDefault="005A7D80" w:rsidP="00AA4BDA">
      <w:pPr>
        <w:pStyle w:val="11"/>
        <w:tabs>
          <w:tab w:val="clear" w:pos="398"/>
          <w:tab w:val="left" w:pos="434"/>
        </w:tabs>
        <w:spacing w:line="400" w:lineRule="exact"/>
        <w:rPr>
          <w:sz w:val="21"/>
          <w:szCs w:val="21"/>
        </w:rPr>
      </w:pPr>
    </w:p>
    <w:p w14:paraId="7528375C" w14:textId="1066720A" w:rsidR="005A7D80" w:rsidRDefault="005A7D80" w:rsidP="00AA4BDA">
      <w:pPr>
        <w:pStyle w:val="11"/>
        <w:tabs>
          <w:tab w:val="clear" w:pos="398"/>
          <w:tab w:val="left" w:pos="434"/>
        </w:tabs>
        <w:spacing w:line="400" w:lineRule="exact"/>
        <w:rPr>
          <w:noProof/>
          <w:sz w:val="21"/>
          <w:szCs w:val="21"/>
        </w:rPr>
      </w:pPr>
    </w:p>
    <w:p w14:paraId="4B550F9E" w14:textId="7894E6F3" w:rsidR="005A7D80" w:rsidRDefault="005A7D80" w:rsidP="00AA4BDA">
      <w:pPr>
        <w:pStyle w:val="11"/>
        <w:tabs>
          <w:tab w:val="clear" w:pos="398"/>
          <w:tab w:val="left" w:pos="434"/>
        </w:tabs>
        <w:spacing w:line="400" w:lineRule="exact"/>
        <w:rPr>
          <w:sz w:val="21"/>
          <w:szCs w:val="21"/>
        </w:rPr>
      </w:pPr>
    </w:p>
    <w:p w14:paraId="036D0239" w14:textId="77777777" w:rsidR="005A7D80" w:rsidRDefault="005A7D80" w:rsidP="00AA4BDA">
      <w:pPr>
        <w:pStyle w:val="11"/>
        <w:tabs>
          <w:tab w:val="clear" w:pos="398"/>
          <w:tab w:val="left" w:pos="434"/>
        </w:tabs>
        <w:spacing w:line="400" w:lineRule="exact"/>
        <w:rPr>
          <w:sz w:val="21"/>
          <w:szCs w:val="21"/>
        </w:rPr>
      </w:pPr>
    </w:p>
    <w:p w14:paraId="488839DF" w14:textId="359CA586" w:rsidR="00AA4738" w:rsidRPr="00AA4BDA" w:rsidRDefault="00AA4738" w:rsidP="00AA4738">
      <w:pPr>
        <w:pStyle w:val="11"/>
        <w:tabs>
          <w:tab w:val="clear" w:pos="398"/>
          <w:tab w:val="left" w:pos="434"/>
        </w:tabs>
        <w:spacing w:line="400" w:lineRule="exact"/>
        <w:jc w:val="center"/>
        <w:rPr>
          <w:sz w:val="21"/>
          <w:szCs w:val="21"/>
        </w:rPr>
      </w:pPr>
      <w:r w:rsidRPr="00AA4738">
        <w:rPr>
          <w:rFonts w:hint="eastAsia"/>
          <w:color w:val="FF0000"/>
          <w:sz w:val="21"/>
          <w:szCs w:val="21"/>
        </w:rPr>
        <w:t>TINA绘制电路</w:t>
      </w:r>
    </w:p>
    <w:p w14:paraId="2D20EF5D" w14:textId="5586C658" w:rsidR="00AA4BDA" w:rsidRDefault="005A7D80" w:rsidP="00AA4BDA">
      <w:pPr>
        <w:pStyle w:val="11"/>
        <w:tabs>
          <w:tab w:val="left" w:pos="434"/>
        </w:tabs>
        <w:spacing w:line="400" w:lineRule="exact"/>
        <w:rPr>
          <w:szCs w:val="21"/>
        </w:rPr>
      </w:pPr>
      <w:r>
        <w:rPr>
          <w:rFonts w:hint="eastAsia"/>
          <w:noProof/>
          <w:color w:val="FF0000"/>
          <w:szCs w:val="21"/>
        </w:rPr>
        <w:drawing>
          <wp:anchor distT="0" distB="0" distL="114300" distR="114300" simplePos="0" relativeHeight="251665408" behindDoc="0" locked="0" layoutInCell="1" allowOverlap="1" wp14:anchorId="3EAA0A9A" wp14:editId="560717A9">
            <wp:simplePos x="0" y="0"/>
            <wp:positionH relativeFrom="column">
              <wp:posOffset>434688</wp:posOffset>
            </wp:positionH>
            <wp:positionV relativeFrom="paragraph">
              <wp:posOffset>279564</wp:posOffset>
            </wp:positionV>
            <wp:extent cx="4527755" cy="3605991"/>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8738" t="21706" r="13446" b="22717"/>
                    <a:stretch/>
                  </pic:blipFill>
                  <pic:spPr bwMode="auto">
                    <a:xfrm>
                      <a:off x="0" y="0"/>
                      <a:ext cx="4527755" cy="36059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BDA" w:rsidRPr="00AA4BDA">
        <w:rPr>
          <w:rFonts w:hint="eastAsia"/>
          <w:szCs w:val="21"/>
        </w:rPr>
        <w:t>（2） TINA仿真该RLC电路的幅频特性和相频特性。</w:t>
      </w:r>
    </w:p>
    <w:p w14:paraId="052706BD" w14:textId="0835B990" w:rsidR="005A7D80" w:rsidRDefault="005A7D80" w:rsidP="00AA4BDA">
      <w:pPr>
        <w:pStyle w:val="11"/>
        <w:tabs>
          <w:tab w:val="left" w:pos="434"/>
        </w:tabs>
        <w:spacing w:line="400" w:lineRule="exact"/>
        <w:rPr>
          <w:szCs w:val="21"/>
        </w:rPr>
      </w:pPr>
    </w:p>
    <w:p w14:paraId="66678371" w14:textId="44BBEA7B" w:rsidR="005A7D80" w:rsidRDefault="005A7D80" w:rsidP="00AA4BDA">
      <w:pPr>
        <w:pStyle w:val="11"/>
        <w:tabs>
          <w:tab w:val="left" w:pos="434"/>
        </w:tabs>
        <w:spacing w:line="400" w:lineRule="exact"/>
        <w:rPr>
          <w:szCs w:val="21"/>
        </w:rPr>
      </w:pPr>
    </w:p>
    <w:p w14:paraId="75F1A2D8" w14:textId="3457DE08" w:rsidR="005A7D80" w:rsidRDefault="005A7D80" w:rsidP="00AA4BDA">
      <w:pPr>
        <w:pStyle w:val="11"/>
        <w:tabs>
          <w:tab w:val="left" w:pos="434"/>
        </w:tabs>
        <w:spacing w:line="400" w:lineRule="exact"/>
        <w:rPr>
          <w:szCs w:val="21"/>
        </w:rPr>
      </w:pPr>
    </w:p>
    <w:p w14:paraId="11A62A4E" w14:textId="34D1DAA0" w:rsidR="005A7D80" w:rsidRDefault="005A7D80" w:rsidP="00AA4BDA">
      <w:pPr>
        <w:pStyle w:val="11"/>
        <w:tabs>
          <w:tab w:val="left" w:pos="434"/>
        </w:tabs>
        <w:spacing w:line="400" w:lineRule="exact"/>
        <w:rPr>
          <w:szCs w:val="21"/>
        </w:rPr>
      </w:pPr>
    </w:p>
    <w:p w14:paraId="6FDF91FB" w14:textId="6015D1E8" w:rsidR="005A7D80" w:rsidRDefault="005A7D80" w:rsidP="00AA4BDA">
      <w:pPr>
        <w:pStyle w:val="11"/>
        <w:tabs>
          <w:tab w:val="left" w:pos="434"/>
        </w:tabs>
        <w:spacing w:line="400" w:lineRule="exact"/>
        <w:rPr>
          <w:szCs w:val="21"/>
        </w:rPr>
      </w:pPr>
    </w:p>
    <w:p w14:paraId="13FAE2C9" w14:textId="1ADAF7E3" w:rsidR="005A7D80" w:rsidRDefault="005A7D80" w:rsidP="00AA4BDA">
      <w:pPr>
        <w:pStyle w:val="11"/>
        <w:tabs>
          <w:tab w:val="left" w:pos="434"/>
        </w:tabs>
        <w:spacing w:line="400" w:lineRule="exact"/>
        <w:rPr>
          <w:szCs w:val="21"/>
        </w:rPr>
      </w:pPr>
    </w:p>
    <w:p w14:paraId="5D648226" w14:textId="73E1DEF7" w:rsidR="005A7D80" w:rsidRDefault="005A7D80" w:rsidP="00AA4BDA">
      <w:pPr>
        <w:pStyle w:val="11"/>
        <w:tabs>
          <w:tab w:val="left" w:pos="434"/>
        </w:tabs>
        <w:spacing w:line="400" w:lineRule="exact"/>
        <w:rPr>
          <w:szCs w:val="21"/>
        </w:rPr>
      </w:pPr>
    </w:p>
    <w:p w14:paraId="3B33B0E7" w14:textId="49165B78" w:rsidR="005A7D80" w:rsidRDefault="005A7D80" w:rsidP="00AA4BDA">
      <w:pPr>
        <w:pStyle w:val="11"/>
        <w:tabs>
          <w:tab w:val="left" w:pos="434"/>
        </w:tabs>
        <w:spacing w:line="400" w:lineRule="exact"/>
        <w:rPr>
          <w:szCs w:val="21"/>
        </w:rPr>
      </w:pPr>
    </w:p>
    <w:p w14:paraId="79BFE45B" w14:textId="51A86820" w:rsidR="005A7D80" w:rsidRDefault="005A7D80" w:rsidP="00AA4BDA">
      <w:pPr>
        <w:pStyle w:val="11"/>
        <w:tabs>
          <w:tab w:val="left" w:pos="434"/>
        </w:tabs>
        <w:spacing w:line="400" w:lineRule="exact"/>
        <w:rPr>
          <w:szCs w:val="21"/>
        </w:rPr>
      </w:pPr>
    </w:p>
    <w:p w14:paraId="44AF7136" w14:textId="1996F970" w:rsidR="005A7D80" w:rsidRDefault="005A7D80" w:rsidP="00AA4BDA">
      <w:pPr>
        <w:pStyle w:val="11"/>
        <w:tabs>
          <w:tab w:val="left" w:pos="434"/>
        </w:tabs>
        <w:spacing w:line="400" w:lineRule="exact"/>
        <w:rPr>
          <w:szCs w:val="21"/>
        </w:rPr>
      </w:pPr>
    </w:p>
    <w:p w14:paraId="638B83F9" w14:textId="47245577" w:rsidR="00AA4738" w:rsidRPr="00AA4BDA" w:rsidRDefault="00AA4738" w:rsidP="00AA4738">
      <w:pPr>
        <w:pStyle w:val="11"/>
        <w:tabs>
          <w:tab w:val="left" w:pos="434"/>
        </w:tabs>
        <w:spacing w:line="400" w:lineRule="exact"/>
        <w:jc w:val="center"/>
        <w:rPr>
          <w:szCs w:val="21"/>
        </w:rPr>
      </w:pPr>
      <w:r w:rsidRPr="00AA4738">
        <w:rPr>
          <w:rFonts w:hint="eastAsia"/>
          <w:color w:val="FF0000"/>
          <w:szCs w:val="21"/>
        </w:rPr>
        <w:t>TINA仿真波形</w:t>
      </w:r>
    </w:p>
    <w:p w14:paraId="7A52C258" w14:textId="77777777" w:rsidR="00E7077E" w:rsidRDefault="00AA0BBF" w:rsidP="00AA4BDA">
      <w:pPr>
        <w:pStyle w:val="11"/>
        <w:tabs>
          <w:tab w:val="clear" w:pos="1072"/>
          <w:tab w:val="left" w:pos="434"/>
        </w:tabs>
        <w:spacing w:line="400" w:lineRule="exact"/>
        <w:rPr>
          <w:rFonts w:ascii="Times New Roman" w:hAnsi="Times New Roman"/>
        </w:rPr>
      </w:pPr>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End w:id="4"/>
    </w:p>
    <w:p w14:paraId="35113804" w14:textId="4321352B" w:rsidR="00AA0BBF" w:rsidRPr="001F306C" w:rsidRDefault="0009221E" w:rsidP="0009221E">
      <w:pPr>
        <w:pStyle w:val="11"/>
        <w:spacing w:line="400" w:lineRule="exact"/>
        <w:ind w:firstLineChars="300" w:firstLine="723"/>
        <w:rPr>
          <w:szCs w:val="21"/>
        </w:rPr>
      </w:pPr>
      <w:r w:rsidRPr="001F306C">
        <w:rPr>
          <w:rFonts w:hint="eastAsia"/>
          <w:szCs w:val="21"/>
        </w:rPr>
        <w:t>通过本次实验，我从公式推导的本质出发，了解到RLC串联谐振电路的特点，对</w:t>
      </w:r>
      <w:r w:rsidR="001F306C" w:rsidRPr="001F306C">
        <w:rPr>
          <w:rFonts w:hint="eastAsia"/>
          <w:szCs w:val="21"/>
        </w:rPr>
        <w:t>其</w:t>
      </w:r>
      <w:r w:rsidRPr="001F306C">
        <w:rPr>
          <w:rFonts w:hint="eastAsia"/>
          <w:szCs w:val="21"/>
        </w:rPr>
        <w:t>理解更加深刻了。</w:t>
      </w:r>
    </w:p>
    <w:sectPr w:rsidR="00AA0BBF" w:rsidRPr="001F3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0DAE8" w14:textId="77777777" w:rsidR="008501C0" w:rsidRDefault="008501C0" w:rsidP="00CB371C">
      <w:r>
        <w:separator/>
      </w:r>
    </w:p>
  </w:endnote>
  <w:endnote w:type="continuationSeparator" w:id="0">
    <w:p w14:paraId="0A650D25" w14:textId="77777777" w:rsidR="008501C0" w:rsidRDefault="008501C0"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88252" w14:textId="77777777" w:rsidR="008501C0" w:rsidRDefault="008501C0" w:rsidP="00CB371C">
      <w:r>
        <w:separator/>
      </w:r>
    </w:p>
  </w:footnote>
  <w:footnote w:type="continuationSeparator" w:id="0">
    <w:p w14:paraId="0BCC6234" w14:textId="77777777" w:rsidR="008501C0" w:rsidRDefault="008501C0" w:rsidP="00CB3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E463D6A"/>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E44415"/>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9"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B18"/>
    <w:rsid w:val="00013272"/>
    <w:rsid w:val="00016EFC"/>
    <w:rsid w:val="00025795"/>
    <w:rsid w:val="00027309"/>
    <w:rsid w:val="00037AB8"/>
    <w:rsid w:val="00041786"/>
    <w:rsid w:val="00043C9C"/>
    <w:rsid w:val="00043EC8"/>
    <w:rsid w:val="0004419A"/>
    <w:rsid w:val="00044764"/>
    <w:rsid w:val="000516F2"/>
    <w:rsid w:val="00052B8B"/>
    <w:rsid w:val="00055E6E"/>
    <w:rsid w:val="0006172A"/>
    <w:rsid w:val="0009221E"/>
    <w:rsid w:val="00092F44"/>
    <w:rsid w:val="000A59E7"/>
    <w:rsid w:val="000B534F"/>
    <w:rsid w:val="000B707C"/>
    <w:rsid w:val="000C264B"/>
    <w:rsid w:val="00105745"/>
    <w:rsid w:val="0011431C"/>
    <w:rsid w:val="00116C3D"/>
    <w:rsid w:val="00122CF1"/>
    <w:rsid w:val="00123BD5"/>
    <w:rsid w:val="00123C57"/>
    <w:rsid w:val="001324C8"/>
    <w:rsid w:val="0014015C"/>
    <w:rsid w:val="00155BF8"/>
    <w:rsid w:val="00160B66"/>
    <w:rsid w:val="001616B4"/>
    <w:rsid w:val="00163D19"/>
    <w:rsid w:val="00166461"/>
    <w:rsid w:val="0016652D"/>
    <w:rsid w:val="00177DDC"/>
    <w:rsid w:val="00181063"/>
    <w:rsid w:val="00185AFC"/>
    <w:rsid w:val="00190D7E"/>
    <w:rsid w:val="001C1DD3"/>
    <w:rsid w:val="001C47AA"/>
    <w:rsid w:val="001F27F7"/>
    <w:rsid w:val="001F306C"/>
    <w:rsid w:val="001F5749"/>
    <w:rsid w:val="001F7D53"/>
    <w:rsid w:val="00223F72"/>
    <w:rsid w:val="0024764C"/>
    <w:rsid w:val="00282217"/>
    <w:rsid w:val="0029541D"/>
    <w:rsid w:val="0029554E"/>
    <w:rsid w:val="002C516B"/>
    <w:rsid w:val="002D220A"/>
    <w:rsid w:val="002D4780"/>
    <w:rsid w:val="002F2258"/>
    <w:rsid w:val="00315270"/>
    <w:rsid w:val="003156A4"/>
    <w:rsid w:val="003168AA"/>
    <w:rsid w:val="003249BA"/>
    <w:rsid w:val="003256F5"/>
    <w:rsid w:val="00326A6C"/>
    <w:rsid w:val="003304E1"/>
    <w:rsid w:val="00331746"/>
    <w:rsid w:val="003407B2"/>
    <w:rsid w:val="00341CEC"/>
    <w:rsid w:val="003536F3"/>
    <w:rsid w:val="00376920"/>
    <w:rsid w:val="003A115F"/>
    <w:rsid w:val="003A1FA7"/>
    <w:rsid w:val="003B76DF"/>
    <w:rsid w:val="003D0316"/>
    <w:rsid w:val="003D5B6B"/>
    <w:rsid w:val="003D67B4"/>
    <w:rsid w:val="003D6D12"/>
    <w:rsid w:val="003E0160"/>
    <w:rsid w:val="003E1C90"/>
    <w:rsid w:val="003E339D"/>
    <w:rsid w:val="003E7E3A"/>
    <w:rsid w:val="004045E9"/>
    <w:rsid w:val="00430B4F"/>
    <w:rsid w:val="00445646"/>
    <w:rsid w:val="00455788"/>
    <w:rsid w:val="00460412"/>
    <w:rsid w:val="00466A55"/>
    <w:rsid w:val="00466BA9"/>
    <w:rsid w:val="00467C44"/>
    <w:rsid w:val="004736F2"/>
    <w:rsid w:val="004802CF"/>
    <w:rsid w:val="004847C1"/>
    <w:rsid w:val="00495A99"/>
    <w:rsid w:val="004A7FF3"/>
    <w:rsid w:val="004C101F"/>
    <w:rsid w:val="004C60E0"/>
    <w:rsid w:val="004D4488"/>
    <w:rsid w:val="004D56E2"/>
    <w:rsid w:val="004E5A44"/>
    <w:rsid w:val="004E7A24"/>
    <w:rsid w:val="004F258B"/>
    <w:rsid w:val="004F3855"/>
    <w:rsid w:val="005031E9"/>
    <w:rsid w:val="00521E81"/>
    <w:rsid w:val="0052532F"/>
    <w:rsid w:val="00531AEC"/>
    <w:rsid w:val="00540BB1"/>
    <w:rsid w:val="00560B99"/>
    <w:rsid w:val="005665D0"/>
    <w:rsid w:val="00573633"/>
    <w:rsid w:val="00584C8D"/>
    <w:rsid w:val="005908C4"/>
    <w:rsid w:val="0059169B"/>
    <w:rsid w:val="0059373C"/>
    <w:rsid w:val="00596432"/>
    <w:rsid w:val="005A07E4"/>
    <w:rsid w:val="005A7D80"/>
    <w:rsid w:val="005B646C"/>
    <w:rsid w:val="005C2A43"/>
    <w:rsid w:val="005C3A41"/>
    <w:rsid w:val="005E1567"/>
    <w:rsid w:val="005E228A"/>
    <w:rsid w:val="005F4E6B"/>
    <w:rsid w:val="005F5686"/>
    <w:rsid w:val="005F56FA"/>
    <w:rsid w:val="00604C3A"/>
    <w:rsid w:val="00607E48"/>
    <w:rsid w:val="006253EF"/>
    <w:rsid w:val="00632E4B"/>
    <w:rsid w:val="00647135"/>
    <w:rsid w:val="00657857"/>
    <w:rsid w:val="00673F14"/>
    <w:rsid w:val="0067579B"/>
    <w:rsid w:val="00682667"/>
    <w:rsid w:val="006833D1"/>
    <w:rsid w:val="0068371F"/>
    <w:rsid w:val="006864CA"/>
    <w:rsid w:val="006A42ED"/>
    <w:rsid w:val="006A54B5"/>
    <w:rsid w:val="006A5A6D"/>
    <w:rsid w:val="006B32F2"/>
    <w:rsid w:val="006C5A70"/>
    <w:rsid w:val="007008C9"/>
    <w:rsid w:val="007153A8"/>
    <w:rsid w:val="00722C20"/>
    <w:rsid w:val="00724DDB"/>
    <w:rsid w:val="007330E2"/>
    <w:rsid w:val="0074193C"/>
    <w:rsid w:val="007441C8"/>
    <w:rsid w:val="00744C2E"/>
    <w:rsid w:val="00751709"/>
    <w:rsid w:val="0076486E"/>
    <w:rsid w:val="00772E25"/>
    <w:rsid w:val="0078286A"/>
    <w:rsid w:val="00791A30"/>
    <w:rsid w:val="007B5FEC"/>
    <w:rsid w:val="007C2FB8"/>
    <w:rsid w:val="007C3BFF"/>
    <w:rsid w:val="007D1D14"/>
    <w:rsid w:val="007D496D"/>
    <w:rsid w:val="007D79D7"/>
    <w:rsid w:val="007E23C6"/>
    <w:rsid w:val="007E2D44"/>
    <w:rsid w:val="00800171"/>
    <w:rsid w:val="008035A6"/>
    <w:rsid w:val="00806AC1"/>
    <w:rsid w:val="00810726"/>
    <w:rsid w:val="008142D5"/>
    <w:rsid w:val="008369E4"/>
    <w:rsid w:val="008501C0"/>
    <w:rsid w:val="00867DC4"/>
    <w:rsid w:val="00885948"/>
    <w:rsid w:val="008A0289"/>
    <w:rsid w:val="008A036E"/>
    <w:rsid w:val="008B0806"/>
    <w:rsid w:val="008B7E8C"/>
    <w:rsid w:val="008C2838"/>
    <w:rsid w:val="008C2B66"/>
    <w:rsid w:val="008C2C77"/>
    <w:rsid w:val="008C44B8"/>
    <w:rsid w:val="008D66F4"/>
    <w:rsid w:val="008F76C2"/>
    <w:rsid w:val="00904BDA"/>
    <w:rsid w:val="009100E5"/>
    <w:rsid w:val="00920579"/>
    <w:rsid w:val="00926BFD"/>
    <w:rsid w:val="00931177"/>
    <w:rsid w:val="00940039"/>
    <w:rsid w:val="009401E3"/>
    <w:rsid w:val="00960D2D"/>
    <w:rsid w:val="0096585D"/>
    <w:rsid w:val="00974CF8"/>
    <w:rsid w:val="0097619E"/>
    <w:rsid w:val="00995D31"/>
    <w:rsid w:val="00996195"/>
    <w:rsid w:val="009B68BE"/>
    <w:rsid w:val="009B70AC"/>
    <w:rsid w:val="009C0C1E"/>
    <w:rsid w:val="009C1263"/>
    <w:rsid w:val="009D13AA"/>
    <w:rsid w:val="009D2D8A"/>
    <w:rsid w:val="009D5C71"/>
    <w:rsid w:val="009E2EDE"/>
    <w:rsid w:val="009E5654"/>
    <w:rsid w:val="00A21055"/>
    <w:rsid w:val="00A22FCA"/>
    <w:rsid w:val="00A35E35"/>
    <w:rsid w:val="00A47FD2"/>
    <w:rsid w:val="00A62273"/>
    <w:rsid w:val="00A63B14"/>
    <w:rsid w:val="00A704AF"/>
    <w:rsid w:val="00A7389E"/>
    <w:rsid w:val="00A759CD"/>
    <w:rsid w:val="00A75AB0"/>
    <w:rsid w:val="00A776E4"/>
    <w:rsid w:val="00A958A4"/>
    <w:rsid w:val="00AA0BBF"/>
    <w:rsid w:val="00AA4738"/>
    <w:rsid w:val="00AA4BDA"/>
    <w:rsid w:val="00AA5FBD"/>
    <w:rsid w:val="00AD23B7"/>
    <w:rsid w:val="00AD63FD"/>
    <w:rsid w:val="00B06E57"/>
    <w:rsid w:val="00B07DB5"/>
    <w:rsid w:val="00B25E5F"/>
    <w:rsid w:val="00B34D52"/>
    <w:rsid w:val="00B41A45"/>
    <w:rsid w:val="00B41F35"/>
    <w:rsid w:val="00B53189"/>
    <w:rsid w:val="00B610DA"/>
    <w:rsid w:val="00B70D11"/>
    <w:rsid w:val="00B85874"/>
    <w:rsid w:val="00B91B6D"/>
    <w:rsid w:val="00B93BB9"/>
    <w:rsid w:val="00B94B27"/>
    <w:rsid w:val="00BD5487"/>
    <w:rsid w:val="00BE4FD9"/>
    <w:rsid w:val="00BF2D5B"/>
    <w:rsid w:val="00BF5A9D"/>
    <w:rsid w:val="00C11A90"/>
    <w:rsid w:val="00C12AF4"/>
    <w:rsid w:val="00C2084B"/>
    <w:rsid w:val="00C242CE"/>
    <w:rsid w:val="00C30B01"/>
    <w:rsid w:val="00C34E91"/>
    <w:rsid w:val="00C458AB"/>
    <w:rsid w:val="00C56DA2"/>
    <w:rsid w:val="00C611C2"/>
    <w:rsid w:val="00C8063D"/>
    <w:rsid w:val="00C92C04"/>
    <w:rsid w:val="00C94A5A"/>
    <w:rsid w:val="00CA5C09"/>
    <w:rsid w:val="00CB1EA1"/>
    <w:rsid w:val="00CB371C"/>
    <w:rsid w:val="00CB78DE"/>
    <w:rsid w:val="00CC4FE2"/>
    <w:rsid w:val="00CE3B18"/>
    <w:rsid w:val="00CE7923"/>
    <w:rsid w:val="00CF46A6"/>
    <w:rsid w:val="00D00301"/>
    <w:rsid w:val="00D05216"/>
    <w:rsid w:val="00D1626D"/>
    <w:rsid w:val="00D37FE6"/>
    <w:rsid w:val="00D44140"/>
    <w:rsid w:val="00D44AD7"/>
    <w:rsid w:val="00D47557"/>
    <w:rsid w:val="00D7406E"/>
    <w:rsid w:val="00D83B91"/>
    <w:rsid w:val="00DA37C8"/>
    <w:rsid w:val="00DA6A48"/>
    <w:rsid w:val="00DD5C8C"/>
    <w:rsid w:val="00DD5FCC"/>
    <w:rsid w:val="00DE25D3"/>
    <w:rsid w:val="00DF57CF"/>
    <w:rsid w:val="00DF69E0"/>
    <w:rsid w:val="00E06B6C"/>
    <w:rsid w:val="00E13EE1"/>
    <w:rsid w:val="00E17C7D"/>
    <w:rsid w:val="00E40303"/>
    <w:rsid w:val="00E609F5"/>
    <w:rsid w:val="00E7077E"/>
    <w:rsid w:val="00E8324B"/>
    <w:rsid w:val="00ED43F9"/>
    <w:rsid w:val="00EE2EF7"/>
    <w:rsid w:val="00F15DA1"/>
    <w:rsid w:val="00F21AE2"/>
    <w:rsid w:val="00F53080"/>
    <w:rsid w:val="00F545C0"/>
    <w:rsid w:val="00F57EEF"/>
    <w:rsid w:val="00F607EF"/>
    <w:rsid w:val="00F72A47"/>
    <w:rsid w:val="00F94122"/>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FF67C"/>
  <w15:docId w15:val="{495D806A-CF15-44A3-B399-F09CE4BE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仿宋_GB2312" w:eastAsia="仿宋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TOC1">
    <w:name w:val="toc 1"/>
    <w:basedOn w:val="a"/>
    <w:next w:val="a"/>
    <w:autoRedefine/>
    <w:uiPriority w:val="39"/>
    <w:rsid w:val="00CE3B18"/>
  </w:style>
  <w:style w:type="paragraph" w:styleId="TOC2">
    <w:name w:val="toc 2"/>
    <w:basedOn w:val="a"/>
    <w:next w:val="a"/>
    <w:autoRedefine/>
    <w:uiPriority w:val="39"/>
    <w:rsid w:val="00CE3B18"/>
    <w:pPr>
      <w:ind w:leftChars="200" w:left="420"/>
    </w:pPr>
  </w:style>
  <w:style w:type="paragraph" w:styleId="TOC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 w:type="character" w:styleId="aff5">
    <w:name w:val="Placeholder Text"/>
    <w:basedOn w:val="a0"/>
    <w:uiPriority w:val="99"/>
    <w:semiHidden/>
    <w:rsid w:val="00122CF1"/>
    <w:rPr>
      <w:color w:val="808080"/>
    </w:rPr>
  </w:style>
  <w:style w:type="paragraph" w:customStyle="1" w:styleId="Default">
    <w:name w:val="Default"/>
    <w:rsid w:val="00326A6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898">
      <w:bodyDiv w:val="1"/>
      <w:marLeft w:val="0"/>
      <w:marRight w:val="0"/>
      <w:marTop w:val="0"/>
      <w:marBottom w:val="0"/>
      <w:divBdr>
        <w:top w:val="none" w:sz="0" w:space="0" w:color="auto"/>
        <w:left w:val="none" w:sz="0" w:space="0" w:color="auto"/>
        <w:bottom w:val="none" w:sz="0" w:space="0" w:color="auto"/>
        <w:right w:val="none" w:sz="0" w:space="0" w:color="auto"/>
      </w:divBdr>
    </w:div>
    <w:div w:id="624387386">
      <w:bodyDiv w:val="1"/>
      <w:marLeft w:val="0"/>
      <w:marRight w:val="0"/>
      <w:marTop w:val="0"/>
      <w:marBottom w:val="0"/>
      <w:divBdr>
        <w:top w:val="none" w:sz="0" w:space="0" w:color="auto"/>
        <w:left w:val="none" w:sz="0" w:space="0" w:color="auto"/>
        <w:bottom w:val="none" w:sz="0" w:space="0" w:color="auto"/>
        <w:right w:val="none" w:sz="0" w:space="0" w:color="auto"/>
      </w:divBdr>
    </w:div>
    <w:div w:id="628122161">
      <w:bodyDiv w:val="1"/>
      <w:marLeft w:val="0"/>
      <w:marRight w:val="0"/>
      <w:marTop w:val="0"/>
      <w:marBottom w:val="0"/>
      <w:divBdr>
        <w:top w:val="none" w:sz="0" w:space="0" w:color="auto"/>
        <w:left w:val="none" w:sz="0" w:space="0" w:color="auto"/>
        <w:bottom w:val="none" w:sz="0" w:space="0" w:color="auto"/>
        <w:right w:val="none" w:sz="0" w:space="0" w:color="auto"/>
      </w:divBdr>
    </w:div>
    <w:div w:id="629557905">
      <w:bodyDiv w:val="1"/>
      <w:marLeft w:val="0"/>
      <w:marRight w:val="0"/>
      <w:marTop w:val="0"/>
      <w:marBottom w:val="0"/>
      <w:divBdr>
        <w:top w:val="none" w:sz="0" w:space="0" w:color="auto"/>
        <w:left w:val="none" w:sz="0" w:space="0" w:color="auto"/>
        <w:bottom w:val="none" w:sz="0" w:space="0" w:color="auto"/>
        <w:right w:val="none" w:sz="0" w:space="0" w:color="auto"/>
      </w:divBdr>
    </w:div>
    <w:div w:id="787165567">
      <w:bodyDiv w:val="1"/>
      <w:marLeft w:val="0"/>
      <w:marRight w:val="0"/>
      <w:marTop w:val="0"/>
      <w:marBottom w:val="0"/>
      <w:divBdr>
        <w:top w:val="none" w:sz="0" w:space="0" w:color="auto"/>
        <w:left w:val="none" w:sz="0" w:space="0" w:color="auto"/>
        <w:bottom w:val="none" w:sz="0" w:space="0" w:color="auto"/>
        <w:right w:val="none" w:sz="0" w:space="0" w:color="auto"/>
      </w:divBdr>
    </w:div>
    <w:div w:id="825173838">
      <w:bodyDiv w:val="1"/>
      <w:marLeft w:val="0"/>
      <w:marRight w:val="0"/>
      <w:marTop w:val="0"/>
      <w:marBottom w:val="0"/>
      <w:divBdr>
        <w:top w:val="none" w:sz="0" w:space="0" w:color="auto"/>
        <w:left w:val="none" w:sz="0" w:space="0" w:color="auto"/>
        <w:bottom w:val="none" w:sz="0" w:space="0" w:color="auto"/>
        <w:right w:val="none" w:sz="0" w:space="0" w:color="auto"/>
      </w:divBdr>
    </w:div>
    <w:div w:id="896210826">
      <w:bodyDiv w:val="1"/>
      <w:marLeft w:val="0"/>
      <w:marRight w:val="0"/>
      <w:marTop w:val="0"/>
      <w:marBottom w:val="0"/>
      <w:divBdr>
        <w:top w:val="none" w:sz="0" w:space="0" w:color="auto"/>
        <w:left w:val="none" w:sz="0" w:space="0" w:color="auto"/>
        <w:bottom w:val="none" w:sz="0" w:space="0" w:color="auto"/>
        <w:right w:val="none" w:sz="0" w:space="0" w:color="auto"/>
      </w:divBdr>
    </w:div>
    <w:div w:id="1128820852">
      <w:bodyDiv w:val="1"/>
      <w:marLeft w:val="0"/>
      <w:marRight w:val="0"/>
      <w:marTop w:val="0"/>
      <w:marBottom w:val="0"/>
      <w:divBdr>
        <w:top w:val="none" w:sz="0" w:space="0" w:color="auto"/>
        <w:left w:val="none" w:sz="0" w:space="0" w:color="auto"/>
        <w:bottom w:val="none" w:sz="0" w:space="0" w:color="auto"/>
        <w:right w:val="none" w:sz="0" w:space="0" w:color="auto"/>
      </w:divBdr>
    </w:div>
    <w:div w:id="1835682268">
      <w:bodyDiv w:val="1"/>
      <w:marLeft w:val="0"/>
      <w:marRight w:val="0"/>
      <w:marTop w:val="0"/>
      <w:marBottom w:val="0"/>
      <w:divBdr>
        <w:top w:val="none" w:sz="0" w:space="0" w:color="auto"/>
        <w:left w:val="none" w:sz="0" w:space="0" w:color="auto"/>
        <w:bottom w:val="none" w:sz="0" w:space="0" w:color="auto"/>
        <w:right w:val="none" w:sz="0" w:space="0" w:color="auto"/>
      </w:divBdr>
    </w:div>
    <w:div w:id="21377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8724\Deskto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8724\Deskto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UR/V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c:v>
                </c:pt>
                <c:pt idx="1">
                  <c:v>5.5</c:v>
                </c:pt>
                <c:pt idx="2">
                  <c:v>9</c:v>
                </c:pt>
                <c:pt idx="3">
                  <c:v>12.5</c:v>
                </c:pt>
                <c:pt idx="4">
                  <c:v>16</c:v>
                </c:pt>
                <c:pt idx="5">
                  <c:v>19.5</c:v>
                </c:pt>
                <c:pt idx="6">
                  <c:v>23</c:v>
                </c:pt>
                <c:pt idx="7">
                  <c:v>26.5</c:v>
                </c:pt>
                <c:pt idx="8">
                  <c:v>30</c:v>
                </c:pt>
              </c:numCache>
            </c:numRef>
          </c:xVal>
          <c:yVal>
            <c:numRef>
              <c:f>Sheet1!$B$2:$B$10</c:f>
              <c:numCache>
                <c:formatCode>General</c:formatCode>
                <c:ptCount val="9"/>
                <c:pt idx="0">
                  <c:v>0.16</c:v>
                </c:pt>
                <c:pt idx="1">
                  <c:v>0.42</c:v>
                </c:pt>
                <c:pt idx="2">
                  <c:v>0.7</c:v>
                </c:pt>
                <c:pt idx="3">
                  <c:v>0.94</c:v>
                </c:pt>
                <c:pt idx="4">
                  <c:v>1</c:v>
                </c:pt>
                <c:pt idx="5">
                  <c:v>0.96</c:v>
                </c:pt>
                <c:pt idx="6">
                  <c:v>0.85</c:v>
                </c:pt>
                <c:pt idx="7">
                  <c:v>0.7</c:v>
                </c:pt>
                <c:pt idx="8">
                  <c:v>0.66</c:v>
                </c:pt>
              </c:numCache>
            </c:numRef>
          </c:yVal>
          <c:smooth val="0"/>
          <c:extLst>
            <c:ext xmlns:c16="http://schemas.microsoft.com/office/drawing/2014/chart" uri="{C3380CC4-5D6E-409C-BE32-E72D297353CC}">
              <c16:uniqueId val="{00000000-B7ED-4ED7-B0FD-D5D4584C5DCE}"/>
            </c:ext>
          </c:extLst>
        </c:ser>
        <c:dLbls>
          <c:showLegendKey val="0"/>
          <c:showVal val="0"/>
          <c:showCatName val="0"/>
          <c:showSerName val="0"/>
          <c:showPercent val="0"/>
          <c:showBubbleSize val="0"/>
        </c:dLbls>
        <c:axId val="481777048"/>
        <c:axId val="481775736"/>
      </c:scatterChart>
      <c:valAx>
        <c:axId val="481777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1775736"/>
        <c:crosses val="autoZero"/>
        <c:crossBetween val="midCat"/>
      </c:valAx>
      <c:valAx>
        <c:axId val="48177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1777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Sheet1!$B$14</c:f>
              <c:strCache>
                <c:ptCount val="1"/>
                <c:pt idx="0">
                  <c:v>UR/V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Sheet1!$A$15:$A$23</c:f>
              <c:numCache>
                <c:formatCode>General</c:formatCode>
                <c:ptCount val="9"/>
                <c:pt idx="0">
                  <c:v>10</c:v>
                </c:pt>
                <c:pt idx="1">
                  <c:v>11.5</c:v>
                </c:pt>
                <c:pt idx="2">
                  <c:v>13</c:v>
                </c:pt>
                <c:pt idx="3">
                  <c:v>14.5</c:v>
                </c:pt>
                <c:pt idx="4">
                  <c:v>16</c:v>
                </c:pt>
                <c:pt idx="5">
                  <c:v>17.5</c:v>
                </c:pt>
                <c:pt idx="6">
                  <c:v>19</c:v>
                </c:pt>
                <c:pt idx="7">
                  <c:v>20.5</c:v>
                </c:pt>
                <c:pt idx="8">
                  <c:v>22</c:v>
                </c:pt>
              </c:numCache>
            </c:numRef>
          </c:xVal>
          <c:yVal>
            <c:numRef>
              <c:f>Sheet1!$B$15:$B$23</c:f>
              <c:numCache>
                <c:formatCode>General</c:formatCode>
                <c:ptCount val="9"/>
                <c:pt idx="0">
                  <c:v>0.52</c:v>
                </c:pt>
                <c:pt idx="1">
                  <c:v>0.7</c:v>
                </c:pt>
                <c:pt idx="2">
                  <c:v>0.82</c:v>
                </c:pt>
                <c:pt idx="3">
                  <c:v>0.94</c:v>
                </c:pt>
                <c:pt idx="4">
                  <c:v>1</c:v>
                </c:pt>
                <c:pt idx="5">
                  <c:v>0.98</c:v>
                </c:pt>
                <c:pt idx="6">
                  <c:v>0.88</c:v>
                </c:pt>
                <c:pt idx="7">
                  <c:v>0.78</c:v>
                </c:pt>
                <c:pt idx="8">
                  <c:v>0.69</c:v>
                </c:pt>
              </c:numCache>
            </c:numRef>
          </c:yVal>
          <c:smooth val="0"/>
          <c:extLst>
            <c:ext xmlns:c16="http://schemas.microsoft.com/office/drawing/2014/chart" uri="{C3380CC4-5D6E-409C-BE32-E72D297353CC}">
              <c16:uniqueId val="{00000000-6BC6-47F1-86E2-283A4C345BC3}"/>
            </c:ext>
          </c:extLst>
        </c:ser>
        <c:dLbls>
          <c:showLegendKey val="0"/>
          <c:showVal val="0"/>
          <c:showCatName val="0"/>
          <c:showSerName val="0"/>
          <c:showPercent val="0"/>
          <c:showBubbleSize val="0"/>
        </c:dLbls>
        <c:axId val="485726232"/>
        <c:axId val="485725248"/>
      </c:scatterChart>
      <c:valAx>
        <c:axId val="485726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5725248"/>
        <c:crosses val="autoZero"/>
        <c:crossBetween val="midCat"/>
      </c:valAx>
      <c:valAx>
        <c:axId val="4857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5726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E04EF-993E-4C88-8645-0AAA3E37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张 孜远</cp:lastModifiedBy>
  <cp:revision>246</cp:revision>
  <dcterms:created xsi:type="dcterms:W3CDTF">2020-03-15T14:33:00Z</dcterms:created>
  <dcterms:modified xsi:type="dcterms:W3CDTF">2021-05-04T09:55:00Z</dcterms:modified>
</cp:coreProperties>
</file>