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2BF7" w14:textId="15CB4EA8" w:rsidR="005C4ED8" w:rsidRDefault="005C4ED8" w:rsidP="005C4ED8">
      <w:r>
        <w:rPr>
          <w:rFonts w:hint="eastAsia"/>
        </w:rPr>
        <w:t>1、</w:t>
      </w:r>
      <w:r>
        <w:rPr>
          <w:rFonts w:hint="eastAsia"/>
        </w:rPr>
        <w:t>内部碎片和外部碎片本质上都是对内存空间的浪费</w:t>
      </w:r>
      <w:r>
        <w:rPr>
          <w:rFonts w:hint="eastAsia"/>
        </w:rPr>
        <w:t>，</w:t>
      </w:r>
      <w:r>
        <w:t>区分二者的最主要特征就是</w:t>
      </w:r>
      <w:r>
        <w:rPr>
          <w:rFonts w:hint="eastAsia"/>
        </w:rPr>
        <w:t>：</w:t>
      </w:r>
      <w:r>
        <w:t>内部碎片产生与分区内</w:t>
      </w:r>
      <w:r>
        <w:rPr>
          <w:rFonts w:hint="eastAsia"/>
        </w:rPr>
        <w:t>，</w:t>
      </w:r>
      <w:r>
        <w:t>外部碎片产生于分区外</w:t>
      </w:r>
      <w:r>
        <w:rPr>
          <w:rFonts w:hint="eastAsia"/>
        </w:rPr>
        <w:t>，</w:t>
      </w:r>
      <w:r>
        <w:t>内外是相对于分区而言的</w:t>
      </w:r>
      <w:r>
        <w:rPr>
          <w:rFonts w:hint="eastAsia"/>
        </w:rPr>
        <w:t>。</w:t>
      </w:r>
    </w:p>
    <w:p w14:paraId="69DA73CA" w14:textId="77777777" w:rsidR="005C4ED8" w:rsidRDefault="005C4ED8" w:rsidP="005C4ED8"/>
    <w:p w14:paraId="7A206364" w14:textId="2465A0E7" w:rsidR="005C4ED8" w:rsidRDefault="005C4ED8" w:rsidP="005C4ED8">
      <w:pPr>
        <w:ind w:firstLine="420"/>
      </w:pPr>
      <w:r>
        <w:rPr>
          <w:rFonts w:hint="eastAsia"/>
        </w:rPr>
        <w:t>内部碎片产生的原因</w:t>
      </w:r>
      <w:r>
        <w:rPr>
          <w:rFonts w:hint="eastAsia"/>
        </w:rPr>
        <w:t>：</w:t>
      </w:r>
    </w:p>
    <w:p w14:paraId="43D12A65" w14:textId="4B1C8F4A" w:rsidR="005C4ED8" w:rsidRDefault="005C4ED8" w:rsidP="005C4ED8">
      <w:pPr>
        <w:ind w:firstLine="420"/>
      </w:pPr>
      <w:r>
        <w:rPr>
          <w:rFonts w:hint="eastAsia"/>
        </w:rPr>
        <w:t>在固定分区中</w:t>
      </w:r>
      <w:r>
        <w:rPr>
          <w:rFonts w:hint="eastAsia"/>
        </w:rPr>
        <w:t>，</w:t>
      </w:r>
      <w:r>
        <w:t>固定分区的大小大于等于作业大小</w:t>
      </w:r>
      <w:r>
        <w:rPr>
          <w:rFonts w:hint="eastAsia"/>
        </w:rPr>
        <w:t>。</w:t>
      </w:r>
      <w:r>
        <w:t>当分区大小大于作业大小时就会产生不能被其他作业利用的碎片</w:t>
      </w:r>
      <w:r>
        <w:rPr>
          <w:rFonts w:hint="eastAsia"/>
        </w:rPr>
        <w:t>，</w:t>
      </w:r>
      <w:r>
        <w:t>称为内部碎片</w:t>
      </w:r>
      <w:r>
        <w:rPr>
          <w:rFonts w:hint="eastAsia"/>
        </w:rPr>
        <w:t>。</w:t>
      </w:r>
    </w:p>
    <w:p w14:paraId="21B1E67F" w14:textId="77777777" w:rsidR="005C4ED8" w:rsidRDefault="005C4ED8" w:rsidP="005C4ED8">
      <w:pPr>
        <w:ind w:firstLine="420"/>
        <w:rPr>
          <w:rFonts w:hint="eastAsia"/>
        </w:rPr>
      </w:pPr>
    </w:p>
    <w:p w14:paraId="4A543610" w14:textId="4B3F091F" w:rsidR="005C4ED8" w:rsidRDefault="005C4ED8" w:rsidP="005C4ED8">
      <w:pPr>
        <w:ind w:firstLine="420"/>
      </w:pPr>
      <w:r>
        <w:rPr>
          <w:rFonts w:hint="eastAsia"/>
        </w:rPr>
        <w:t>外部碎片产生的原因</w:t>
      </w:r>
      <w:r>
        <w:rPr>
          <w:rFonts w:hint="eastAsia"/>
        </w:rPr>
        <w:t>：</w:t>
      </w:r>
    </w:p>
    <w:p w14:paraId="1BAAE7B2" w14:textId="0DB3AAED" w:rsidR="005C4ED8" w:rsidRDefault="005C4ED8" w:rsidP="005C4ED8">
      <w:pPr>
        <w:ind w:firstLine="420"/>
      </w:pPr>
      <w:r>
        <w:rPr>
          <w:rFonts w:hint="eastAsia"/>
        </w:rPr>
        <w:t>在可变分区存储管理中</w:t>
      </w:r>
      <w:r>
        <w:rPr>
          <w:rFonts w:hint="eastAsia"/>
        </w:rPr>
        <w:t>，</w:t>
      </w:r>
      <w:r>
        <w:t>系统划分给作业的分区大小等于作业大小</w:t>
      </w:r>
      <w:r>
        <w:rPr>
          <w:rFonts w:hint="eastAsia"/>
        </w:rPr>
        <w:t>，</w:t>
      </w:r>
      <w:r>
        <w:t>在分区内就不会产生多余的空间</w:t>
      </w:r>
      <w:r>
        <w:rPr>
          <w:rFonts w:hint="eastAsia"/>
        </w:rPr>
        <w:t>，</w:t>
      </w:r>
      <w:r>
        <w:t>但是在分区外就可能产生小的内存碎片</w:t>
      </w:r>
      <w:r>
        <w:rPr>
          <w:rFonts w:hint="eastAsia"/>
        </w:rPr>
        <w:t>。</w:t>
      </w:r>
      <w:r>
        <w:t>因为太小不能被分配给作业</w:t>
      </w:r>
      <w:r>
        <w:rPr>
          <w:rFonts w:hint="eastAsia"/>
        </w:rPr>
        <w:t>，</w:t>
      </w:r>
      <w:r>
        <w:t>小的碎片长期积累浪费了大量的内存空间</w:t>
      </w:r>
      <w:r>
        <w:rPr>
          <w:rFonts w:hint="eastAsia"/>
        </w:rPr>
        <w:t>，</w:t>
      </w:r>
      <w:r>
        <w:t>我们称之为外部碎片</w:t>
      </w:r>
      <w:r>
        <w:rPr>
          <w:rFonts w:hint="eastAsia"/>
        </w:rPr>
        <w:t>。</w:t>
      </w:r>
    </w:p>
    <w:p w14:paraId="39E192D8" w14:textId="13D43C16" w:rsidR="008A4684" w:rsidRDefault="005C4ED8" w:rsidP="005C4ED8">
      <w:r>
        <w:rPr>
          <w:rFonts w:hint="eastAsia"/>
        </w:rPr>
        <w:t>2、</w:t>
      </w:r>
    </w:p>
    <w:sectPr w:rsidR="008A4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153D" w14:textId="77777777" w:rsidR="00914ECC" w:rsidRDefault="00914ECC" w:rsidP="005C4ED8">
      <w:r>
        <w:separator/>
      </w:r>
    </w:p>
  </w:endnote>
  <w:endnote w:type="continuationSeparator" w:id="0">
    <w:p w14:paraId="30731F98" w14:textId="77777777" w:rsidR="00914ECC" w:rsidRDefault="00914ECC" w:rsidP="005C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EB99" w14:textId="77777777" w:rsidR="00914ECC" w:rsidRDefault="00914ECC" w:rsidP="005C4ED8">
      <w:r>
        <w:separator/>
      </w:r>
    </w:p>
  </w:footnote>
  <w:footnote w:type="continuationSeparator" w:id="0">
    <w:p w14:paraId="6C83E8D3" w14:textId="77777777" w:rsidR="00914ECC" w:rsidRDefault="00914ECC" w:rsidP="005C4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A1"/>
    <w:rsid w:val="005C4ED8"/>
    <w:rsid w:val="008A4684"/>
    <w:rsid w:val="00914ECC"/>
    <w:rsid w:val="00C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9F240"/>
  <w15:chartTrackingRefBased/>
  <w15:docId w15:val="{2BBF4D52-7F61-4AC5-B6D7-B8D67F3E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E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红容</dc:creator>
  <cp:keywords/>
  <dc:description/>
  <cp:lastModifiedBy>张 红容</cp:lastModifiedBy>
  <cp:revision>2</cp:revision>
  <dcterms:created xsi:type="dcterms:W3CDTF">2023-02-08T12:29:00Z</dcterms:created>
  <dcterms:modified xsi:type="dcterms:W3CDTF">2023-02-08T12:31:00Z</dcterms:modified>
</cp:coreProperties>
</file>