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E4F8" w14:textId="7C70016F" w:rsidR="008C500C" w:rsidRPr="008C500C" w:rsidRDefault="008C500C">
      <w:pPr>
        <w:rPr>
          <w:sz w:val="24"/>
          <w:szCs w:val="24"/>
        </w:rPr>
      </w:pPr>
      <w:r w:rsidRPr="008C500C">
        <w:rPr>
          <w:noProof/>
          <w:sz w:val="24"/>
          <w:szCs w:val="24"/>
        </w:rPr>
        <w:drawing>
          <wp:anchor distT="0" distB="0" distL="114300" distR="114300" simplePos="0" relativeHeight="251659264" behindDoc="0" locked="0" layoutInCell="1" allowOverlap="1" wp14:anchorId="6FF3EEAA" wp14:editId="3CEA874A">
            <wp:simplePos x="0" y="0"/>
            <wp:positionH relativeFrom="margin">
              <wp:align>left</wp:align>
            </wp:positionH>
            <wp:positionV relativeFrom="paragraph">
              <wp:posOffset>0</wp:posOffset>
            </wp:positionV>
            <wp:extent cx="3615426" cy="7327900"/>
            <wp:effectExtent l="0" t="0" r="4445"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614" t="6644" r="13885" b="10658"/>
                    <a:stretch/>
                  </pic:blipFill>
                  <pic:spPr bwMode="auto">
                    <a:xfrm>
                      <a:off x="0" y="0"/>
                      <a:ext cx="3615426" cy="732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ADDECB" w14:textId="77777777" w:rsidR="008C500C" w:rsidRPr="008C500C" w:rsidRDefault="008C500C">
      <w:pPr>
        <w:rPr>
          <w:sz w:val="24"/>
          <w:szCs w:val="24"/>
        </w:rPr>
      </w:pPr>
    </w:p>
    <w:p w14:paraId="323B256B" w14:textId="77777777" w:rsidR="008C500C" w:rsidRPr="008C500C" w:rsidRDefault="008C500C">
      <w:pPr>
        <w:rPr>
          <w:sz w:val="24"/>
          <w:szCs w:val="24"/>
        </w:rPr>
      </w:pPr>
    </w:p>
    <w:p w14:paraId="72C56C5E" w14:textId="77777777" w:rsidR="008C500C" w:rsidRPr="008C500C" w:rsidRDefault="008C500C">
      <w:pPr>
        <w:rPr>
          <w:sz w:val="24"/>
          <w:szCs w:val="24"/>
        </w:rPr>
      </w:pPr>
    </w:p>
    <w:p w14:paraId="66BD28DD" w14:textId="77777777" w:rsidR="008C500C" w:rsidRPr="008C500C" w:rsidRDefault="008C500C">
      <w:pPr>
        <w:rPr>
          <w:sz w:val="24"/>
          <w:szCs w:val="24"/>
        </w:rPr>
      </w:pPr>
    </w:p>
    <w:p w14:paraId="7830AB51" w14:textId="77777777" w:rsidR="008C500C" w:rsidRPr="008C500C" w:rsidRDefault="008C500C">
      <w:pPr>
        <w:rPr>
          <w:sz w:val="24"/>
          <w:szCs w:val="24"/>
        </w:rPr>
      </w:pPr>
    </w:p>
    <w:p w14:paraId="10415F7E" w14:textId="77777777" w:rsidR="008C500C" w:rsidRPr="008C500C" w:rsidRDefault="008C500C">
      <w:pPr>
        <w:rPr>
          <w:sz w:val="24"/>
          <w:szCs w:val="24"/>
        </w:rPr>
      </w:pPr>
    </w:p>
    <w:p w14:paraId="0C1BACD3" w14:textId="77777777" w:rsidR="008C500C" w:rsidRPr="008C500C" w:rsidRDefault="008C500C">
      <w:pPr>
        <w:rPr>
          <w:sz w:val="24"/>
          <w:szCs w:val="24"/>
        </w:rPr>
      </w:pPr>
    </w:p>
    <w:p w14:paraId="514FE232" w14:textId="77777777" w:rsidR="008C500C" w:rsidRPr="008C500C" w:rsidRDefault="008C500C">
      <w:pPr>
        <w:rPr>
          <w:sz w:val="24"/>
          <w:szCs w:val="24"/>
        </w:rPr>
      </w:pPr>
    </w:p>
    <w:p w14:paraId="66865CDC" w14:textId="77777777" w:rsidR="008C500C" w:rsidRPr="008C500C" w:rsidRDefault="008C500C">
      <w:pPr>
        <w:rPr>
          <w:sz w:val="24"/>
          <w:szCs w:val="24"/>
        </w:rPr>
      </w:pPr>
    </w:p>
    <w:p w14:paraId="2138D132" w14:textId="77777777" w:rsidR="008C500C" w:rsidRPr="008C500C" w:rsidRDefault="008C500C">
      <w:pPr>
        <w:rPr>
          <w:sz w:val="24"/>
          <w:szCs w:val="24"/>
        </w:rPr>
      </w:pPr>
    </w:p>
    <w:p w14:paraId="6BFCF975" w14:textId="77777777" w:rsidR="008C500C" w:rsidRPr="008C500C" w:rsidRDefault="008C500C">
      <w:pPr>
        <w:rPr>
          <w:sz w:val="24"/>
          <w:szCs w:val="24"/>
        </w:rPr>
      </w:pPr>
    </w:p>
    <w:p w14:paraId="4FC49304" w14:textId="77777777" w:rsidR="008C500C" w:rsidRPr="008C500C" w:rsidRDefault="008C500C">
      <w:pPr>
        <w:rPr>
          <w:sz w:val="24"/>
          <w:szCs w:val="24"/>
        </w:rPr>
      </w:pPr>
    </w:p>
    <w:p w14:paraId="60AE3598" w14:textId="77777777" w:rsidR="008C500C" w:rsidRPr="008C500C" w:rsidRDefault="008C500C">
      <w:pPr>
        <w:rPr>
          <w:sz w:val="24"/>
          <w:szCs w:val="24"/>
        </w:rPr>
      </w:pPr>
    </w:p>
    <w:p w14:paraId="51D20AFE" w14:textId="77777777" w:rsidR="008C500C" w:rsidRPr="008C500C" w:rsidRDefault="008C500C">
      <w:pPr>
        <w:rPr>
          <w:sz w:val="24"/>
          <w:szCs w:val="24"/>
        </w:rPr>
      </w:pPr>
    </w:p>
    <w:p w14:paraId="4FE8AE18" w14:textId="77777777" w:rsidR="008C500C" w:rsidRPr="008C500C" w:rsidRDefault="008C500C">
      <w:pPr>
        <w:rPr>
          <w:sz w:val="24"/>
          <w:szCs w:val="24"/>
        </w:rPr>
      </w:pPr>
    </w:p>
    <w:p w14:paraId="3C4A9ACD" w14:textId="77777777" w:rsidR="008C500C" w:rsidRPr="008C500C" w:rsidRDefault="008C500C">
      <w:pPr>
        <w:rPr>
          <w:sz w:val="24"/>
          <w:szCs w:val="24"/>
        </w:rPr>
      </w:pPr>
    </w:p>
    <w:p w14:paraId="41D802FE" w14:textId="77777777" w:rsidR="008C500C" w:rsidRPr="008C500C" w:rsidRDefault="008C500C">
      <w:pPr>
        <w:rPr>
          <w:sz w:val="24"/>
          <w:szCs w:val="24"/>
        </w:rPr>
      </w:pPr>
    </w:p>
    <w:p w14:paraId="368AB0C2" w14:textId="77777777" w:rsidR="008C500C" w:rsidRPr="008C500C" w:rsidRDefault="008C500C">
      <w:pPr>
        <w:rPr>
          <w:sz w:val="24"/>
          <w:szCs w:val="24"/>
        </w:rPr>
      </w:pPr>
    </w:p>
    <w:p w14:paraId="3821AD41" w14:textId="77777777" w:rsidR="008C500C" w:rsidRPr="008C500C" w:rsidRDefault="008C500C">
      <w:pPr>
        <w:rPr>
          <w:sz w:val="24"/>
          <w:szCs w:val="24"/>
        </w:rPr>
      </w:pPr>
    </w:p>
    <w:p w14:paraId="4F657520" w14:textId="77777777" w:rsidR="008C500C" w:rsidRPr="008C500C" w:rsidRDefault="008C500C">
      <w:pPr>
        <w:rPr>
          <w:sz w:val="24"/>
          <w:szCs w:val="24"/>
        </w:rPr>
      </w:pPr>
    </w:p>
    <w:p w14:paraId="1837B318" w14:textId="77777777" w:rsidR="008C500C" w:rsidRPr="008C500C" w:rsidRDefault="008C500C">
      <w:pPr>
        <w:rPr>
          <w:sz w:val="24"/>
          <w:szCs w:val="24"/>
        </w:rPr>
      </w:pPr>
    </w:p>
    <w:p w14:paraId="01FB0C2F" w14:textId="77777777" w:rsidR="00FB59B6" w:rsidRDefault="00FB59B6">
      <w:pPr>
        <w:rPr>
          <w:sz w:val="24"/>
          <w:szCs w:val="24"/>
        </w:rPr>
      </w:pPr>
      <w:r w:rsidRPr="00FB59B6">
        <w:rPr>
          <w:rFonts w:hint="eastAsia"/>
          <w:sz w:val="24"/>
          <w:szCs w:val="24"/>
        </w:rPr>
        <w:lastRenderedPageBreak/>
        <w:t>围绕“喜迎二十大</w:t>
      </w:r>
      <w:r w:rsidRPr="00FB59B6">
        <w:rPr>
          <w:sz w:val="24"/>
          <w:szCs w:val="24"/>
        </w:rPr>
        <w:t>,青春心向党”的大主题</w:t>
      </w:r>
      <w:r>
        <w:rPr>
          <w:sz w:val="24"/>
          <w:szCs w:val="24"/>
        </w:rPr>
        <w:t>,</w:t>
      </w:r>
      <w:r w:rsidRPr="00FB59B6">
        <w:rPr>
          <w:sz w:val="24"/>
          <w:szCs w:val="24"/>
        </w:rPr>
        <w:t>共设四个</w:t>
      </w:r>
      <w:proofErr w:type="gramStart"/>
      <w:r w:rsidRPr="00FB59B6">
        <w:rPr>
          <w:sz w:val="24"/>
          <w:szCs w:val="24"/>
        </w:rPr>
        <w:t>小主题</w:t>
      </w:r>
      <w:proofErr w:type="gramEnd"/>
      <w:r w:rsidRPr="00FB59B6">
        <w:rPr>
          <w:sz w:val="24"/>
          <w:szCs w:val="24"/>
        </w:rPr>
        <w:t>如下:</w:t>
      </w:r>
    </w:p>
    <w:p w14:paraId="7E86972C" w14:textId="0C62760A" w:rsidR="00FB59B6" w:rsidRPr="00FB59B6" w:rsidRDefault="00FB59B6" w:rsidP="00FB59B6">
      <w:pPr>
        <w:pStyle w:val="a3"/>
        <w:numPr>
          <w:ilvl w:val="0"/>
          <w:numId w:val="1"/>
        </w:numPr>
        <w:ind w:firstLineChars="0"/>
        <w:rPr>
          <w:sz w:val="24"/>
          <w:szCs w:val="24"/>
        </w:rPr>
      </w:pPr>
      <w:r w:rsidRPr="00FB59B6">
        <w:rPr>
          <w:sz w:val="24"/>
          <w:szCs w:val="24"/>
        </w:rPr>
        <w:t>二十大与辩证唯物主义</w:t>
      </w:r>
    </w:p>
    <w:p w14:paraId="67D95D1E" w14:textId="144B5F10" w:rsidR="00FB59B6" w:rsidRDefault="00FB59B6" w:rsidP="00FB59B6">
      <w:pPr>
        <w:pStyle w:val="a3"/>
        <w:numPr>
          <w:ilvl w:val="0"/>
          <w:numId w:val="1"/>
        </w:numPr>
        <w:ind w:firstLineChars="0"/>
        <w:rPr>
          <w:sz w:val="24"/>
          <w:szCs w:val="24"/>
        </w:rPr>
      </w:pPr>
      <w:r w:rsidRPr="00FB59B6">
        <w:rPr>
          <w:sz w:val="24"/>
          <w:szCs w:val="24"/>
        </w:rPr>
        <w:t>二十大与历史唯物主义</w:t>
      </w:r>
    </w:p>
    <w:p w14:paraId="2A8A9A0B" w14:textId="77777777" w:rsidR="004E19FF" w:rsidRDefault="004E19FF" w:rsidP="004E19FF">
      <w:pPr>
        <w:pStyle w:val="a3"/>
        <w:ind w:left="792" w:firstLineChars="0" w:firstLine="0"/>
        <w:rPr>
          <w:sz w:val="24"/>
          <w:szCs w:val="24"/>
        </w:rPr>
      </w:pPr>
    </w:p>
    <w:p w14:paraId="6DE9B283" w14:textId="77777777" w:rsidR="00FB59B6" w:rsidRDefault="00FB59B6" w:rsidP="00FB59B6">
      <w:pPr>
        <w:pStyle w:val="a3"/>
        <w:numPr>
          <w:ilvl w:val="0"/>
          <w:numId w:val="1"/>
        </w:numPr>
        <w:ind w:firstLineChars="0"/>
        <w:rPr>
          <w:sz w:val="24"/>
          <w:szCs w:val="24"/>
        </w:rPr>
      </w:pPr>
      <w:r w:rsidRPr="00FB59B6">
        <w:rPr>
          <w:sz w:val="24"/>
          <w:szCs w:val="24"/>
        </w:rPr>
        <w:t>二十大与马克思主义经济学</w:t>
      </w:r>
    </w:p>
    <w:p w14:paraId="0DF36DC5" w14:textId="18D63CDD" w:rsidR="008C500C" w:rsidRPr="0068188A" w:rsidRDefault="00FB59B6" w:rsidP="00FB59B6">
      <w:pPr>
        <w:pStyle w:val="a3"/>
        <w:numPr>
          <w:ilvl w:val="0"/>
          <w:numId w:val="1"/>
        </w:numPr>
        <w:ind w:firstLineChars="0"/>
        <w:rPr>
          <w:strike/>
          <w:sz w:val="24"/>
          <w:szCs w:val="24"/>
        </w:rPr>
      </w:pPr>
      <w:r w:rsidRPr="0068188A">
        <w:rPr>
          <w:strike/>
          <w:sz w:val="24"/>
          <w:szCs w:val="24"/>
        </w:rPr>
        <w:t>二十大与共产主义理想</w:t>
      </w:r>
    </w:p>
    <w:p w14:paraId="3D189A4C" w14:textId="5AF4F6ED" w:rsidR="008C500C" w:rsidRDefault="00211CD5">
      <w:pPr>
        <w:rPr>
          <w:sz w:val="24"/>
          <w:szCs w:val="24"/>
        </w:rPr>
      </w:pPr>
      <w:r>
        <w:rPr>
          <w:rFonts w:hint="eastAsia"/>
          <w:sz w:val="24"/>
          <w:szCs w:val="24"/>
        </w:rPr>
        <w:t>找一个二十大的点（比如乡村发展等，利用理论知识观点去分析某个事例）</w:t>
      </w:r>
    </w:p>
    <w:p w14:paraId="5C6B3D4A" w14:textId="191B239D" w:rsidR="00236DA4" w:rsidRPr="004E19FF" w:rsidRDefault="00236DA4">
      <w:pPr>
        <w:rPr>
          <w:sz w:val="24"/>
          <w:szCs w:val="24"/>
        </w:rPr>
      </w:pPr>
    </w:p>
    <w:p w14:paraId="41320ECF" w14:textId="77777777" w:rsidR="00236DA4" w:rsidRDefault="00236DA4">
      <w:pPr>
        <w:rPr>
          <w:sz w:val="24"/>
          <w:szCs w:val="24"/>
        </w:rPr>
      </w:pPr>
    </w:p>
    <w:p w14:paraId="1FF30DE3" w14:textId="4D5290E1" w:rsidR="00637427" w:rsidRDefault="00637427">
      <w:pPr>
        <w:rPr>
          <w:sz w:val="24"/>
          <w:szCs w:val="24"/>
        </w:rPr>
      </w:pPr>
      <w:r>
        <w:rPr>
          <w:rFonts w:hint="eastAsia"/>
          <w:sz w:val="24"/>
          <w:szCs w:val="24"/>
        </w:rPr>
        <w:t>背景：</w:t>
      </w:r>
    </w:p>
    <w:p w14:paraId="68238199" w14:textId="77777777" w:rsidR="00637427" w:rsidRPr="00637427" w:rsidRDefault="00637427" w:rsidP="00637427">
      <w:pPr>
        <w:ind w:firstLine="420"/>
        <w:rPr>
          <w:sz w:val="24"/>
          <w:szCs w:val="24"/>
        </w:rPr>
      </w:pPr>
      <w:r w:rsidRPr="00637427">
        <w:rPr>
          <w:rFonts w:hint="eastAsia"/>
          <w:sz w:val="24"/>
          <w:szCs w:val="24"/>
        </w:rPr>
        <w:t>中国共产党第二十次全国代表大会，是在全党全国各族人民迈上全面建设社会主义现代化国家新征程、向第二个百年奋斗目标进军的关键时刻召开的一次十分重要的大会。</w:t>
      </w:r>
    </w:p>
    <w:p w14:paraId="2FCDC224" w14:textId="5AE5DCC3" w:rsidR="00637427" w:rsidRPr="00637427" w:rsidRDefault="00637427" w:rsidP="00637427">
      <w:pPr>
        <w:ind w:firstLine="420"/>
        <w:rPr>
          <w:sz w:val="24"/>
          <w:szCs w:val="24"/>
        </w:rPr>
      </w:pPr>
      <w:r w:rsidRPr="00637427">
        <w:rPr>
          <w:rFonts w:hint="eastAsia"/>
          <w:sz w:val="24"/>
          <w:szCs w:val="24"/>
        </w:rPr>
        <w:t>大会的主题是：高举中国特色社会主义伟大旗帜，全面贯彻新时代中国特色社会主义思想，弘扬伟大建党精神，自信自强、守正创新，</w:t>
      </w:r>
      <w:proofErr w:type="gramStart"/>
      <w:r w:rsidRPr="00637427">
        <w:rPr>
          <w:rFonts w:hint="eastAsia"/>
          <w:sz w:val="24"/>
          <w:szCs w:val="24"/>
        </w:rPr>
        <w:t>踔</w:t>
      </w:r>
      <w:proofErr w:type="gramEnd"/>
      <w:r w:rsidRPr="00637427">
        <w:rPr>
          <w:rFonts w:hint="eastAsia"/>
          <w:sz w:val="24"/>
          <w:szCs w:val="24"/>
        </w:rPr>
        <w:t>厉奋发、勇毅前行，为全面建设社会主义现代化国家、全面推进中华民族伟大复兴而团结奋斗。</w:t>
      </w:r>
    </w:p>
    <w:p w14:paraId="3EFB3E89" w14:textId="77777777" w:rsidR="00637427" w:rsidRDefault="00637427" w:rsidP="00637427">
      <w:pPr>
        <w:ind w:firstLine="420"/>
        <w:rPr>
          <w:sz w:val="24"/>
          <w:szCs w:val="24"/>
        </w:rPr>
      </w:pPr>
      <w:r w:rsidRPr="00637427">
        <w:rPr>
          <w:rFonts w:hint="eastAsia"/>
          <w:sz w:val="24"/>
          <w:szCs w:val="24"/>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1AEB11E9" w14:textId="13EF2279" w:rsidR="00637427" w:rsidRDefault="00637427" w:rsidP="00637427">
      <w:pPr>
        <w:ind w:firstLine="420"/>
        <w:rPr>
          <w:sz w:val="24"/>
          <w:szCs w:val="24"/>
        </w:rPr>
      </w:pPr>
      <w:r>
        <w:rPr>
          <w:rFonts w:hint="eastAsia"/>
          <w:sz w:val="24"/>
          <w:szCs w:val="24"/>
        </w:rPr>
        <w:t>对过去的总结：</w:t>
      </w:r>
    </w:p>
    <w:p w14:paraId="738CE1B9" w14:textId="3EAD9F68" w:rsidR="00637427" w:rsidRDefault="00637427" w:rsidP="00637427">
      <w:pPr>
        <w:ind w:firstLine="420"/>
        <w:rPr>
          <w:sz w:val="24"/>
          <w:szCs w:val="24"/>
        </w:rPr>
      </w:pPr>
      <w:r w:rsidRPr="00637427">
        <w:rPr>
          <w:rFonts w:hint="eastAsia"/>
          <w:sz w:val="24"/>
          <w:szCs w:val="24"/>
        </w:rPr>
        <w:t>一、过去五年的工作和新时代十年的伟大变革</w:t>
      </w:r>
    </w:p>
    <w:p w14:paraId="25C91FF7" w14:textId="6DFBA0F7" w:rsidR="00637427" w:rsidRPr="00637427" w:rsidRDefault="00637427" w:rsidP="00637427">
      <w:pPr>
        <w:ind w:firstLine="420"/>
        <w:rPr>
          <w:sz w:val="24"/>
          <w:szCs w:val="24"/>
        </w:rPr>
      </w:pPr>
      <w:r>
        <w:rPr>
          <w:rFonts w:hint="eastAsia"/>
          <w:sz w:val="24"/>
          <w:szCs w:val="24"/>
        </w:rPr>
        <w:lastRenderedPageBreak/>
        <w:t>对未来的展望：</w:t>
      </w:r>
    </w:p>
    <w:p w14:paraId="6DAAEEC3" w14:textId="3968030E" w:rsidR="00637427" w:rsidRPr="005F737F" w:rsidRDefault="00637427" w:rsidP="00637427">
      <w:pPr>
        <w:ind w:firstLine="420"/>
        <w:rPr>
          <w:b/>
          <w:bCs/>
          <w:i/>
          <w:iCs/>
          <w:color w:val="FF0000"/>
          <w:sz w:val="24"/>
          <w:szCs w:val="24"/>
          <w:u w:val="single"/>
        </w:rPr>
      </w:pPr>
      <w:r w:rsidRPr="005F737F">
        <w:rPr>
          <w:rFonts w:hint="eastAsia"/>
          <w:b/>
          <w:bCs/>
          <w:i/>
          <w:iCs/>
          <w:color w:val="FF0000"/>
          <w:sz w:val="24"/>
          <w:szCs w:val="24"/>
          <w:u w:val="single"/>
        </w:rPr>
        <w:t>二、开辟马克思主义中国化时代化新境界</w:t>
      </w:r>
    </w:p>
    <w:p w14:paraId="3C609FEF" w14:textId="47677336" w:rsidR="00A94CED" w:rsidRDefault="007C2593" w:rsidP="001D38BF">
      <w:pPr>
        <w:ind w:firstLine="420"/>
        <w:rPr>
          <w:sz w:val="24"/>
          <w:szCs w:val="24"/>
        </w:rPr>
      </w:pPr>
      <w:r w:rsidRPr="007C2593">
        <w:rPr>
          <w:rFonts w:hint="eastAsia"/>
          <w:sz w:val="24"/>
          <w:szCs w:val="24"/>
        </w:rPr>
        <w:t>中国共产党人深刻认识到，只有把马克思主义基本原理同中国具体实际相结合、同中华优秀传统文化相结合，</w:t>
      </w:r>
      <w:r w:rsidRPr="007C2593">
        <w:rPr>
          <w:rFonts w:hint="eastAsia"/>
          <w:b/>
          <w:bCs/>
          <w:i/>
          <w:iCs/>
          <w:color w:val="FF0000"/>
          <w:sz w:val="24"/>
          <w:szCs w:val="24"/>
          <w:u w:val="single"/>
        </w:rPr>
        <w:t>坚持运用辩证唯物主义和历史唯物主义</w:t>
      </w:r>
      <w:r w:rsidRPr="007C2593">
        <w:rPr>
          <w:rFonts w:hint="eastAsia"/>
          <w:sz w:val="24"/>
          <w:szCs w:val="24"/>
        </w:rPr>
        <w:t>，才能正确回答时代和实践提出的重大问题，才能始终保持马克思主义的蓬勃生机和旺盛活力。</w:t>
      </w:r>
    </w:p>
    <w:p w14:paraId="7783387C" w14:textId="66BBB0D0" w:rsidR="00A94CED" w:rsidRDefault="00A94CED" w:rsidP="00637427">
      <w:pPr>
        <w:ind w:firstLine="420"/>
        <w:rPr>
          <w:sz w:val="24"/>
          <w:szCs w:val="24"/>
        </w:rPr>
      </w:pPr>
      <w:r w:rsidRPr="00A94CED">
        <w:rPr>
          <w:rFonts w:hint="eastAsia"/>
          <w:sz w:val="24"/>
          <w:szCs w:val="24"/>
        </w:rPr>
        <w:t>三、新时代新征程中国共产党的使命任务</w:t>
      </w:r>
    </w:p>
    <w:p w14:paraId="497AFF5E" w14:textId="75B5BEB1" w:rsidR="001D38BF" w:rsidRDefault="001D38BF" w:rsidP="00637427">
      <w:pPr>
        <w:ind w:firstLine="420"/>
        <w:rPr>
          <w:sz w:val="24"/>
          <w:szCs w:val="24"/>
        </w:rPr>
      </w:pPr>
      <w:r w:rsidRPr="001D38BF">
        <w:rPr>
          <w:rFonts w:hint="eastAsia"/>
          <w:sz w:val="24"/>
          <w:szCs w:val="24"/>
        </w:rPr>
        <w:t>四、加快构建新发展格局，着力推动高质量发展</w:t>
      </w:r>
    </w:p>
    <w:p w14:paraId="58617C9E" w14:textId="69B06D51" w:rsidR="00236DA4" w:rsidRDefault="00236DA4" w:rsidP="00637427">
      <w:pPr>
        <w:ind w:firstLine="420"/>
        <w:rPr>
          <w:sz w:val="24"/>
          <w:szCs w:val="24"/>
        </w:rPr>
      </w:pPr>
      <w:r w:rsidRPr="00236DA4">
        <w:rPr>
          <w:rFonts w:hint="eastAsia"/>
          <w:sz w:val="24"/>
          <w:szCs w:val="24"/>
        </w:rPr>
        <w:t>五、实施科教兴国战略，强化现代化建设人才支撑</w:t>
      </w:r>
    </w:p>
    <w:p w14:paraId="305EB895" w14:textId="68ADE59D" w:rsidR="00236DA4" w:rsidRDefault="00236DA4" w:rsidP="00637427">
      <w:pPr>
        <w:ind w:firstLine="420"/>
        <w:rPr>
          <w:sz w:val="24"/>
          <w:szCs w:val="24"/>
        </w:rPr>
      </w:pPr>
      <w:r w:rsidRPr="00236DA4">
        <w:rPr>
          <w:rFonts w:hint="eastAsia"/>
          <w:sz w:val="24"/>
          <w:szCs w:val="24"/>
        </w:rPr>
        <w:t>六、发展全过程人民民主，保障人民当家作主</w:t>
      </w:r>
    </w:p>
    <w:p w14:paraId="724EB58A" w14:textId="74881B44" w:rsidR="00236DA4" w:rsidRDefault="00236DA4" w:rsidP="00637427">
      <w:pPr>
        <w:ind w:firstLine="420"/>
        <w:rPr>
          <w:sz w:val="24"/>
          <w:szCs w:val="24"/>
        </w:rPr>
      </w:pPr>
      <w:r w:rsidRPr="00236DA4">
        <w:rPr>
          <w:rFonts w:hint="eastAsia"/>
          <w:sz w:val="24"/>
          <w:szCs w:val="24"/>
        </w:rPr>
        <w:t>七、坚持全面依法治国，推进法治中国建设</w:t>
      </w:r>
    </w:p>
    <w:p w14:paraId="61F6CC0F" w14:textId="77777777" w:rsidR="00236DA4" w:rsidRDefault="00236DA4" w:rsidP="00637427">
      <w:pPr>
        <w:ind w:firstLine="420"/>
        <w:rPr>
          <w:sz w:val="24"/>
          <w:szCs w:val="24"/>
        </w:rPr>
      </w:pPr>
      <w:r w:rsidRPr="00236DA4">
        <w:rPr>
          <w:rFonts w:hint="eastAsia"/>
          <w:sz w:val="24"/>
          <w:szCs w:val="24"/>
        </w:rPr>
        <w:t>八、推进文化自信自强，铸就社会主义文化新辉煌</w:t>
      </w:r>
    </w:p>
    <w:p w14:paraId="248AEA1A" w14:textId="53FF51AF" w:rsidR="00236DA4" w:rsidRDefault="00236DA4" w:rsidP="00637427">
      <w:pPr>
        <w:ind w:firstLine="420"/>
        <w:rPr>
          <w:sz w:val="24"/>
          <w:szCs w:val="24"/>
        </w:rPr>
      </w:pPr>
      <w:r w:rsidRPr="00236DA4">
        <w:rPr>
          <w:rFonts w:hint="eastAsia"/>
          <w:sz w:val="24"/>
          <w:szCs w:val="24"/>
        </w:rPr>
        <w:t>九、增进民生福祉，提高人民生活品质</w:t>
      </w:r>
    </w:p>
    <w:p w14:paraId="04ED988B" w14:textId="297B00E3" w:rsidR="00236DA4" w:rsidRDefault="00236DA4" w:rsidP="00637427">
      <w:pPr>
        <w:ind w:firstLine="420"/>
        <w:rPr>
          <w:sz w:val="24"/>
          <w:szCs w:val="24"/>
        </w:rPr>
      </w:pPr>
      <w:r w:rsidRPr="00236DA4">
        <w:rPr>
          <w:rFonts w:hint="eastAsia"/>
          <w:sz w:val="24"/>
          <w:szCs w:val="24"/>
        </w:rPr>
        <w:t>十、推动绿色发展，促进人与自然和谐共生</w:t>
      </w:r>
    </w:p>
    <w:p w14:paraId="6EDDCB32" w14:textId="4F585807" w:rsidR="00236DA4" w:rsidRDefault="00236DA4" w:rsidP="00637427">
      <w:pPr>
        <w:ind w:firstLine="420"/>
        <w:rPr>
          <w:sz w:val="24"/>
          <w:szCs w:val="24"/>
        </w:rPr>
      </w:pPr>
      <w:r w:rsidRPr="00236DA4">
        <w:rPr>
          <w:rFonts w:hint="eastAsia"/>
          <w:sz w:val="24"/>
          <w:szCs w:val="24"/>
        </w:rPr>
        <w:t>十一、推进国家安全体系和能力现代化，坚决维护国家安全和社会稳定</w:t>
      </w:r>
    </w:p>
    <w:p w14:paraId="0B35E5CE" w14:textId="2B2C2D98" w:rsidR="00236DA4" w:rsidRDefault="00236DA4" w:rsidP="00637427">
      <w:pPr>
        <w:ind w:firstLine="420"/>
        <w:rPr>
          <w:sz w:val="24"/>
          <w:szCs w:val="24"/>
        </w:rPr>
      </w:pPr>
      <w:r w:rsidRPr="00236DA4">
        <w:rPr>
          <w:rFonts w:hint="eastAsia"/>
          <w:sz w:val="24"/>
          <w:szCs w:val="24"/>
        </w:rPr>
        <w:t>十二、实现建军一百年奋斗目标，开创国防和军队现代化新局面</w:t>
      </w:r>
    </w:p>
    <w:p w14:paraId="58DDF2A4" w14:textId="7E6EF695" w:rsidR="00236DA4" w:rsidRDefault="00236DA4" w:rsidP="00637427">
      <w:pPr>
        <w:ind w:firstLine="420"/>
        <w:rPr>
          <w:sz w:val="24"/>
          <w:szCs w:val="24"/>
        </w:rPr>
      </w:pPr>
      <w:r w:rsidRPr="00236DA4">
        <w:rPr>
          <w:rFonts w:hint="eastAsia"/>
          <w:sz w:val="24"/>
          <w:szCs w:val="24"/>
        </w:rPr>
        <w:t>十三、坚持和完善“一国两制”，推进祖国统一</w:t>
      </w:r>
    </w:p>
    <w:p w14:paraId="01F6B6D5" w14:textId="0C01325B" w:rsidR="00236DA4" w:rsidRDefault="00236DA4" w:rsidP="00637427">
      <w:pPr>
        <w:ind w:firstLine="420"/>
        <w:rPr>
          <w:sz w:val="24"/>
          <w:szCs w:val="24"/>
        </w:rPr>
      </w:pPr>
      <w:r w:rsidRPr="00236DA4">
        <w:rPr>
          <w:rFonts w:hint="eastAsia"/>
          <w:sz w:val="24"/>
          <w:szCs w:val="24"/>
        </w:rPr>
        <w:t>十四、促进世界和平与发展，推动构建人类命运共同体</w:t>
      </w:r>
    </w:p>
    <w:p w14:paraId="24F58B1A" w14:textId="222B8EEA" w:rsidR="00236DA4" w:rsidRDefault="00236DA4" w:rsidP="00637427">
      <w:pPr>
        <w:ind w:firstLine="420"/>
        <w:rPr>
          <w:sz w:val="24"/>
          <w:szCs w:val="24"/>
        </w:rPr>
      </w:pPr>
      <w:r w:rsidRPr="00236DA4">
        <w:rPr>
          <w:rFonts w:hint="eastAsia"/>
          <w:sz w:val="24"/>
          <w:szCs w:val="24"/>
        </w:rPr>
        <w:t>十五、坚定不移全面从严治党，深入推进新时代党的建设新的伟大工程</w:t>
      </w:r>
    </w:p>
    <w:p w14:paraId="7C166DBD" w14:textId="037CD77C" w:rsidR="00236DA4" w:rsidRDefault="00236DA4" w:rsidP="00637427">
      <w:pPr>
        <w:ind w:firstLine="420"/>
        <w:rPr>
          <w:sz w:val="24"/>
          <w:szCs w:val="24"/>
        </w:rPr>
      </w:pPr>
    </w:p>
    <w:p w14:paraId="67637235" w14:textId="6D214400" w:rsidR="00236DA4" w:rsidRDefault="00236DA4" w:rsidP="00637427">
      <w:pPr>
        <w:ind w:firstLine="420"/>
        <w:rPr>
          <w:sz w:val="24"/>
          <w:szCs w:val="24"/>
        </w:rPr>
      </w:pPr>
    </w:p>
    <w:p w14:paraId="303AB1A8" w14:textId="77777777" w:rsidR="00236DA4" w:rsidRDefault="00236DA4" w:rsidP="00637427">
      <w:pPr>
        <w:ind w:firstLine="420"/>
        <w:rPr>
          <w:sz w:val="24"/>
          <w:szCs w:val="24"/>
        </w:rPr>
      </w:pPr>
    </w:p>
    <w:p w14:paraId="069BD6C1" w14:textId="4590FA6F" w:rsidR="003E05B9" w:rsidRPr="008756BC" w:rsidRDefault="003E05B9">
      <w:pPr>
        <w:rPr>
          <w:b/>
          <w:bCs/>
          <w:color w:val="FF0000"/>
          <w:sz w:val="24"/>
          <w:szCs w:val="24"/>
          <w:u w:val="single"/>
        </w:rPr>
      </w:pPr>
      <w:r w:rsidRPr="008756BC">
        <w:rPr>
          <w:rFonts w:hint="eastAsia"/>
          <w:b/>
          <w:bCs/>
          <w:color w:val="FF0000"/>
          <w:sz w:val="24"/>
          <w:szCs w:val="24"/>
          <w:u w:val="single"/>
        </w:rPr>
        <w:lastRenderedPageBreak/>
        <w:t>以下两个主题是好写一些的，因为课本上有，也能加入自己的理解。</w:t>
      </w:r>
    </w:p>
    <w:p w14:paraId="1058B9E7" w14:textId="77777777" w:rsidR="003E05B9" w:rsidRPr="008756BC" w:rsidRDefault="003E05B9" w:rsidP="003E05B9">
      <w:pPr>
        <w:rPr>
          <w:b/>
          <w:bCs/>
          <w:color w:val="FF0000"/>
          <w:sz w:val="24"/>
          <w:szCs w:val="24"/>
          <w:u w:val="single"/>
        </w:rPr>
      </w:pPr>
      <w:r w:rsidRPr="008756BC">
        <w:rPr>
          <w:b/>
          <w:bCs/>
          <w:color w:val="FF0000"/>
          <w:sz w:val="24"/>
          <w:szCs w:val="24"/>
          <w:u w:val="single"/>
        </w:rPr>
        <w:t>1、</w:t>
      </w:r>
      <w:r w:rsidRPr="008756BC">
        <w:rPr>
          <w:b/>
          <w:bCs/>
          <w:color w:val="FF0000"/>
          <w:sz w:val="24"/>
          <w:szCs w:val="24"/>
          <w:u w:val="single"/>
        </w:rPr>
        <w:tab/>
        <w:t>二十大与辩证唯物主义</w:t>
      </w:r>
    </w:p>
    <w:p w14:paraId="007A402F" w14:textId="1D768E17" w:rsidR="008756BC" w:rsidRPr="008756BC" w:rsidRDefault="003E05B9" w:rsidP="00B73C03">
      <w:pPr>
        <w:rPr>
          <w:b/>
          <w:bCs/>
          <w:color w:val="FF0000"/>
          <w:sz w:val="24"/>
          <w:szCs w:val="24"/>
          <w:u w:val="single"/>
        </w:rPr>
      </w:pPr>
      <w:r w:rsidRPr="008756BC">
        <w:rPr>
          <w:b/>
          <w:bCs/>
          <w:color w:val="FF0000"/>
          <w:sz w:val="24"/>
          <w:szCs w:val="24"/>
          <w:u w:val="single"/>
        </w:rPr>
        <w:t>2、</w:t>
      </w:r>
      <w:r w:rsidRPr="008756BC">
        <w:rPr>
          <w:b/>
          <w:bCs/>
          <w:color w:val="FF0000"/>
          <w:sz w:val="24"/>
          <w:szCs w:val="24"/>
          <w:u w:val="single"/>
        </w:rPr>
        <w:tab/>
        <w:t>二十大与历史唯物主义</w:t>
      </w:r>
    </w:p>
    <w:p w14:paraId="423C87B2" w14:textId="272E91A8" w:rsidR="008756BC" w:rsidRDefault="008756BC" w:rsidP="00B73C03">
      <w:pPr>
        <w:rPr>
          <w:sz w:val="24"/>
          <w:szCs w:val="24"/>
        </w:rPr>
      </w:pPr>
    </w:p>
    <w:p w14:paraId="40969347" w14:textId="7BAE7B86" w:rsidR="008756BC" w:rsidRPr="00B73C03" w:rsidRDefault="008756BC" w:rsidP="00B73C03">
      <w:pPr>
        <w:rPr>
          <w:sz w:val="24"/>
          <w:szCs w:val="24"/>
        </w:rPr>
      </w:pPr>
      <w:r>
        <w:rPr>
          <w:rFonts w:hint="eastAsia"/>
          <w:sz w:val="24"/>
          <w:szCs w:val="24"/>
        </w:rPr>
        <w:t>知识点：</w:t>
      </w:r>
    </w:p>
    <w:p w14:paraId="1A53C320" w14:textId="77777777" w:rsidR="00B73C03" w:rsidRPr="00B73C03" w:rsidRDefault="00B73C03" w:rsidP="00B73C03">
      <w:pPr>
        <w:ind w:firstLine="420"/>
        <w:rPr>
          <w:sz w:val="24"/>
          <w:szCs w:val="24"/>
        </w:rPr>
      </w:pPr>
      <w:r w:rsidRPr="00B73C03">
        <w:rPr>
          <w:rFonts w:hint="eastAsia"/>
          <w:sz w:val="24"/>
          <w:szCs w:val="24"/>
        </w:rPr>
        <w:t>马克思主义哲学即辩证唯物主义和历史唯物主义，而辩证唯物主义是由辩证的唯物论和唯物的辩证法、辩证唯物主义认识论三部分组成。辩证唯物主义是马克思在批判地继承了人类文化的优秀成果，特别是在批判地吸收了黑格尔辩证法的“合理内核”和费尔巴哈唯物主义的“基本内核”的基础上创立的。辩证唯物主义的诞生是哲学史上的变革。</w:t>
      </w:r>
    </w:p>
    <w:p w14:paraId="7AEE42B9" w14:textId="3188CCE2" w:rsidR="008C500C" w:rsidRDefault="00B73C03" w:rsidP="00B73C03">
      <w:pPr>
        <w:ind w:firstLine="420"/>
        <w:rPr>
          <w:sz w:val="24"/>
          <w:szCs w:val="24"/>
        </w:rPr>
      </w:pPr>
      <w:r w:rsidRPr="00B73C03">
        <w:rPr>
          <w:rFonts w:hint="eastAsia"/>
          <w:sz w:val="24"/>
          <w:szCs w:val="24"/>
        </w:rPr>
        <w:t>辩证唯物主义是马克思主义的一种哲学理论，它是把唯物主义和辩证法有机地统一起来的科学世界观。产生于</w:t>
      </w:r>
      <w:r w:rsidRPr="00B73C03">
        <w:rPr>
          <w:sz w:val="24"/>
          <w:szCs w:val="24"/>
        </w:rPr>
        <w:t>19世纪40年代。它是唯物主义的高级形式。辩证唯物主义认为世界在本质上是物质的。恩格斯说：“世界的真正的统一性是在于它的物质性”。物质是第一性的，意识是第二性的，意识是高度发展的物质——人脑的机能，是客观物质世界在人脑中的反映。辩证唯物主义认为物质世界是按照它本身所固有的规律运动、变化和发展的，“事物都是一分为二的。”它揭示了事物发展的根本原因在于事物内部的矛</w:t>
      </w:r>
      <w:r w:rsidRPr="00B73C03">
        <w:rPr>
          <w:rFonts w:hint="eastAsia"/>
          <w:sz w:val="24"/>
          <w:szCs w:val="24"/>
        </w:rPr>
        <w:t>盾性。事物矛盾双方又统一又斗争，促使事物不断地由低级向高级发展。因此，事物的矛盾规律，即对立统一的规律，它是物质世界运动、变化和发展的最根本的规律。</w:t>
      </w:r>
    </w:p>
    <w:p w14:paraId="58C0B3F5" w14:textId="6FC5AEE6" w:rsidR="00B73C03" w:rsidRDefault="00B73C03" w:rsidP="00B73C03">
      <w:pPr>
        <w:rPr>
          <w:sz w:val="24"/>
          <w:szCs w:val="24"/>
        </w:rPr>
      </w:pPr>
    </w:p>
    <w:p w14:paraId="0DD3AB10" w14:textId="0C5641E2" w:rsidR="008756BC" w:rsidRDefault="008756BC" w:rsidP="00B73C03">
      <w:pPr>
        <w:rPr>
          <w:sz w:val="24"/>
          <w:szCs w:val="24"/>
        </w:rPr>
      </w:pPr>
    </w:p>
    <w:p w14:paraId="642A3000" w14:textId="418052FB" w:rsidR="008756BC" w:rsidRDefault="008756BC" w:rsidP="00B73C03">
      <w:pPr>
        <w:rPr>
          <w:sz w:val="24"/>
          <w:szCs w:val="24"/>
        </w:rPr>
      </w:pPr>
    </w:p>
    <w:p w14:paraId="23393F9A" w14:textId="77777777" w:rsidR="008756BC" w:rsidRPr="008756BC" w:rsidRDefault="008756BC" w:rsidP="008756BC">
      <w:pPr>
        <w:ind w:firstLine="420"/>
        <w:rPr>
          <w:sz w:val="24"/>
          <w:szCs w:val="24"/>
        </w:rPr>
      </w:pPr>
      <w:r w:rsidRPr="008756BC">
        <w:rPr>
          <w:rFonts w:hint="eastAsia"/>
          <w:sz w:val="24"/>
          <w:szCs w:val="24"/>
        </w:rPr>
        <w:lastRenderedPageBreak/>
        <w:t>在哲学基本问题的认识上，辩证唯物论批判了唯心论和唯物论抽象的、僵死的形而上学的认识观点和方法，以辩证的理论思维方式发展了唯物论，既承认了世界的本源是物质，也承认了意识对客观世界的能动反映。辩证唯物论科学的解决了哲学的基本问题，为人们解决疑难问题提供了科学的方法。</w:t>
      </w:r>
    </w:p>
    <w:p w14:paraId="6649B7E8" w14:textId="77777777" w:rsidR="008756BC" w:rsidRPr="008756BC" w:rsidRDefault="008756BC" w:rsidP="008756BC">
      <w:pPr>
        <w:ind w:firstLine="420"/>
        <w:rPr>
          <w:sz w:val="24"/>
          <w:szCs w:val="24"/>
        </w:rPr>
      </w:pPr>
      <w:proofErr w:type="gramStart"/>
      <w:r w:rsidRPr="008756BC">
        <w:rPr>
          <w:rFonts w:hint="eastAsia"/>
          <w:sz w:val="24"/>
          <w:szCs w:val="24"/>
        </w:rPr>
        <w:t>一</w:t>
      </w:r>
      <w:proofErr w:type="gramEnd"/>
      <w:r w:rsidRPr="008756BC">
        <w:rPr>
          <w:sz w:val="24"/>
          <w:szCs w:val="24"/>
        </w:rPr>
        <w:t>.实践和认识的辩证关系原理.</w:t>
      </w:r>
    </w:p>
    <w:p w14:paraId="35212BA1" w14:textId="77777777" w:rsidR="008756BC" w:rsidRPr="008756BC" w:rsidRDefault="008756BC" w:rsidP="008756BC">
      <w:pPr>
        <w:ind w:firstLine="420"/>
        <w:rPr>
          <w:sz w:val="24"/>
          <w:szCs w:val="24"/>
        </w:rPr>
      </w:pPr>
      <w:r w:rsidRPr="008756BC">
        <w:rPr>
          <w:sz w:val="24"/>
          <w:szCs w:val="24"/>
        </w:rPr>
        <w:t>1.〖原理内容〗：</w:t>
      </w:r>
    </w:p>
    <w:p w14:paraId="54938BFD" w14:textId="77777777" w:rsidR="008756BC" w:rsidRPr="008756BC" w:rsidRDefault="008756BC" w:rsidP="008756BC">
      <w:pPr>
        <w:ind w:firstLine="420"/>
        <w:rPr>
          <w:sz w:val="24"/>
          <w:szCs w:val="24"/>
        </w:rPr>
      </w:pPr>
      <w:r w:rsidRPr="008756BC">
        <w:rPr>
          <w:rFonts w:hint="eastAsia"/>
          <w:sz w:val="24"/>
          <w:szCs w:val="24"/>
        </w:rPr>
        <w:t>（</w:t>
      </w:r>
      <w:r w:rsidRPr="008756BC">
        <w:rPr>
          <w:sz w:val="24"/>
          <w:szCs w:val="24"/>
        </w:rPr>
        <w:t>1）实践是认识的基础：实践是认识的来源，实践是认识发展的动力，实践是检验认识的真理性的唯一标准，实践是认识的最终目的。</w:t>
      </w:r>
    </w:p>
    <w:p w14:paraId="3B6E5435" w14:textId="77777777" w:rsidR="008756BC" w:rsidRPr="008756BC" w:rsidRDefault="008756BC" w:rsidP="008756BC">
      <w:pPr>
        <w:ind w:firstLine="420"/>
        <w:rPr>
          <w:sz w:val="24"/>
          <w:szCs w:val="24"/>
        </w:rPr>
      </w:pPr>
      <w:r w:rsidRPr="008756BC">
        <w:rPr>
          <w:rFonts w:hint="eastAsia"/>
          <w:sz w:val="24"/>
          <w:szCs w:val="24"/>
        </w:rPr>
        <w:t>（</w:t>
      </w:r>
      <w:r w:rsidRPr="008756BC">
        <w:rPr>
          <w:sz w:val="24"/>
          <w:szCs w:val="24"/>
        </w:rPr>
        <w:t>2）认识对实践具有反作用。真理是人们对客观事物及其规律的正确反映，真理能指导人们提出实践活动的正确方案，因而对于人们的实践活动有巨大的推动作用。而不符合事实本质规律的错误认识，会把人们的实践活动引向歧途。</w:t>
      </w:r>
    </w:p>
    <w:p w14:paraId="12A1534B" w14:textId="77777777" w:rsidR="008756BC" w:rsidRPr="008756BC" w:rsidRDefault="008756BC" w:rsidP="008756BC">
      <w:pPr>
        <w:ind w:firstLine="420"/>
        <w:rPr>
          <w:sz w:val="24"/>
          <w:szCs w:val="24"/>
        </w:rPr>
      </w:pPr>
      <w:r w:rsidRPr="008756BC">
        <w:rPr>
          <w:sz w:val="24"/>
          <w:szCs w:val="24"/>
        </w:rPr>
        <w:t>2.〖方法论〗：要求我们首先要坚持实践第一的观点，积极投身实践，在实践中检验和发展认识;还要重视认识的反作用，坚持理论和实践相结合的原则，做到理论和实践的具体的历史的统一。（即既要积极参加实践活动，在实践中检验、丰富和发展认识；又要把已有的知识运用于实践，去指导实践，特别是要充分发挥科学理论对实践的巨大指导作用。）</w:t>
      </w:r>
    </w:p>
    <w:p w14:paraId="52051626" w14:textId="77777777" w:rsidR="008756BC" w:rsidRPr="008756BC" w:rsidRDefault="008756BC" w:rsidP="008756BC">
      <w:pPr>
        <w:ind w:firstLine="420"/>
        <w:rPr>
          <w:sz w:val="24"/>
          <w:szCs w:val="24"/>
        </w:rPr>
      </w:pPr>
      <w:r w:rsidRPr="008756BC">
        <w:rPr>
          <w:sz w:val="24"/>
          <w:szCs w:val="24"/>
        </w:rPr>
        <w:t>3.〖反对〗：反对脱离实际的夸夸其谈；反对不以认识为指导的盲目的实践。反对只承认实践决定作用忽视认识能动作用的形而上学错误，也要反对片面夸大认识能动作用的唯心主义错误。</w:t>
      </w:r>
    </w:p>
    <w:p w14:paraId="282F8899" w14:textId="77777777" w:rsidR="008756BC" w:rsidRPr="008756BC" w:rsidRDefault="008756BC" w:rsidP="008756BC">
      <w:pPr>
        <w:ind w:firstLine="420"/>
        <w:rPr>
          <w:sz w:val="24"/>
          <w:szCs w:val="24"/>
        </w:rPr>
      </w:pPr>
      <w:r w:rsidRPr="008756BC">
        <w:rPr>
          <w:rFonts w:hint="eastAsia"/>
          <w:sz w:val="24"/>
          <w:szCs w:val="24"/>
        </w:rPr>
        <w:t>二</w:t>
      </w:r>
      <w:r w:rsidRPr="008756BC">
        <w:rPr>
          <w:sz w:val="24"/>
          <w:szCs w:val="24"/>
        </w:rPr>
        <w:t>.真理的条件性和具体性原理</w:t>
      </w:r>
    </w:p>
    <w:p w14:paraId="4298126D" w14:textId="77777777" w:rsidR="008756BC" w:rsidRPr="008756BC" w:rsidRDefault="008756BC" w:rsidP="008756BC">
      <w:pPr>
        <w:ind w:firstLine="420"/>
        <w:rPr>
          <w:sz w:val="24"/>
          <w:szCs w:val="24"/>
        </w:rPr>
      </w:pPr>
      <w:r w:rsidRPr="008756BC">
        <w:rPr>
          <w:sz w:val="24"/>
          <w:szCs w:val="24"/>
        </w:rPr>
        <w:t>1.〖原理内容〗：真理是人们对客观事物及其规律的正确反映，可真理是具体的有条件的。任何真理都有自己适用的条件和范围，任何真理都是相对于特定的</w:t>
      </w:r>
      <w:r w:rsidRPr="008756BC">
        <w:rPr>
          <w:sz w:val="24"/>
          <w:szCs w:val="24"/>
        </w:rPr>
        <w:lastRenderedPageBreak/>
        <w:t>过程来说的，都是主观与客观、理论与实践的具体的历史的统一。</w:t>
      </w:r>
    </w:p>
    <w:p w14:paraId="5F07A5F4" w14:textId="77777777" w:rsidR="008756BC" w:rsidRPr="008756BC" w:rsidRDefault="008756BC" w:rsidP="008756BC">
      <w:pPr>
        <w:ind w:firstLine="420"/>
        <w:rPr>
          <w:sz w:val="24"/>
          <w:szCs w:val="24"/>
        </w:rPr>
      </w:pPr>
      <w:r w:rsidRPr="008756BC">
        <w:rPr>
          <w:sz w:val="24"/>
          <w:szCs w:val="24"/>
        </w:rPr>
        <w:t>2.〖方法论〗：</w:t>
      </w:r>
    </w:p>
    <w:p w14:paraId="437670FC" w14:textId="77777777" w:rsidR="008756BC" w:rsidRPr="008756BC" w:rsidRDefault="008756BC" w:rsidP="008756BC">
      <w:pPr>
        <w:ind w:firstLine="420"/>
        <w:rPr>
          <w:sz w:val="24"/>
          <w:szCs w:val="24"/>
        </w:rPr>
      </w:pPr>
      <w:r w:rsidRPr="008756BC">
        <w:rPr>
          <w:rFonts w:hint="eastAsia"/>
          <w:sz w:val="24"/>
          <w:szCs w:val="24"/>
        </w:rPr>
        <w:t>（</w:t>
      </w:r>
      <w:r w:rsidRPr="008756BC">
        <w:rPr>
          <w:sz w:val="24"/>
          <w:szCs w:val="24"/>
        </w:rPr>
        <w:t>1）真理的条件性和具体性要求我们，如果不顾过程的推移，</w:t>
      </w:r>
      <w:proofErr w:type="gramStart"/>
      <w:r w:rsidRPr="008756BC">
        <w:rPr>
          <w:sz w:val="24"/>
          <w:szCs w:val="24"/>
        </w:rPr>
        <w:t>不</w:t>
      </w:r>
      <w:proofErr w:type="gramEnd"/>
      <w:r w:rsidRPr="008756BC">
        <w:rPr>
          <w:sz w:val="24"/>
          <w:szCs w:val="24"/>
        </w:rPr>
        <w:t>随着历史条件的变化而丰富、发展和完善真理，只是照搬过去的认识，或者超越历史条件，把适用于一定条件下的科学认识不切实际地运用于另一条件之中，真理都会转化为谬误。</w:t>
      </w:r>
    </w:p>
    <w:p w14:paraId="31D94A3D" w14:textId="77777777" w:rsidR="008756BC" w:rsidRPr="008756BC" w:rsidRDefault="008756BC" w:rsidP="008756BC">
      <w:pPr>
        <w:ind w:firstLine="420"/>
        <w:rPr>
          <w:sz w:val="24"/>
          <w:szCs w:val="24"/>
        </w:rPr>
      </w:pPr>
      <w:r w:rsidRPr="008756BC">
        <w:rPr>
          <w:rFonts w:hint="eastAsia"/>
          <w:sz w:val="24"/>
          <w:szCs w:val="24"/>
        </w:rPr>
        <w:t>（</w:t>
      </w:r>
      <w:r w:rsidRPr="008756BC">
        <w:rPr>
          <w:sz w:val="24"/>
          <w:szCs w:val="24"/>
        </w:rPr>
        <w:t>2）真理的条件性和具体性表明，真理和谬误往往是相伴而行的。在人们探索真理的过程中，错误是难免的。犯错误并不可怕，可怕的是不能正确对待错误。</w:t>
      </w:r>
    </w:p>
    <w:p w14:paraId="7801E611" w14:textId="77777777" w:rsidR="008756BC" w:rsidRPr="008756BC" w:rsidRDefault="008756BC" w:rsidP="008756BC">
      <w:pPr>
        <w:ind w:firstLine="420"/>
        <w:rPr>
          <w:sz w:val="24"/>
          <w:szCs w:val="24"/>
        </w:rPr>
      </w:pPr>
      <w:r w:rsidRPr="008756BC">
        <w:rPr>
          <w:rFonts w:hint="eastAsia"/>
          <w:sz w:val="24"/>
          <w:szCs w:val="24"/>
        </w:rPr>
        <w:t>三</w:t>
      </w:r>
      <w:r w:rsidRPr="008756BC">
        <w:rPr>
          <w:sz w:val="24"/>
          <w:szCs w:val="24"/>
        </w:rPr>
        <w:t>.认识过程的反复性和无限性原理</w:t>
      </w:r>
    </w:p>
    <w:p w14:paraId="7BE40731" w14:textId="77777777" w:rsidR="008756BC" w:rsidRPr="008756BC" w:rsidRDefault="008756BC" w:rsidP="008756BC">
      <w:pPr>
        <w:ind w:firstLine="420"/>
        <w:rPr>
          <w:sz w:val="24"/>
          <w:szCs w:val="24"/>
        </w:rPr>
      </w:pPr>
      <w:r w:rsidRPr="008756BC">
        <w:rPr>
          <w:sz w:val="24"/>
          <w:szCs w:val="24"/>
        </w:rPr>
        <w:t>1.〖原理内容〗：认识具有反复性，由于受主客观条件的限制，人类追求真理的过程不是一帆风顺的，这就决定了人们对一个事物的正确认识往往要经过从实践到认识，再从认识到实践的多次反复才能完成。认识具有无限性，认识的对象是无限变化着的物质世界，作为认识的主体的人类是世代延续的，作为认识基础的社会实践是不断发展的，因此，人类的认识是无限发展的，追求真理是一个永无止境的过程。</w:t>
      </w:r>
    </w:p>
    <w:p w14:paraId="75F4EE17" w14:textId="77777777" w:rsidR="008756BC" w:rsidRPr="008756BC" w:rsidRDefault="008756BC" w:rsidP="008756BC">
      <w:pPr>
        <w:ind w:firstLine="420"/>
        <w:rPr>
          <w:sz w:val="24"/>
          <w:szCs w:val="24"/>
        </w:rPr>
      </w:pPr>
      <w:r w:rsidRPr="008756BC">
        <w:rPr>
          <w:sz w:val="24"/>
          <w:szCs w:val="24"/>
        </w:rPr>
        <w:t>2.〖方法论〗：这要求我们要与时俱进，开拓创新，在实践中认识和发现真理，在实践中检验和发展真理。</w:t>
      </w:r>
    </w:p>
    <w:p w14:paraId="505EDBF8" w14:textId="77777777" w:rsidR="008756BC" w:rsidRPr="008756BC" w:rsidRDefault="008756BC" w:rsidP="008756BC">
      <w:pPr>
        <w:ind w:firstLine="420"/>
        <w:rPr>
          <w:sz w:val="24"/>
          <w:szCs w:val="24"/>
        </w:rPr>
      </w:pPr>
      <w:r w:rsidRPr="008756BC">
        <w:rPr>
          <w:rFonts w:hint="eastAsia"/>
          <w:sz w:val="24"/>
          <w:szCs w:val="24"/>
        </w:rPr>
        <w:t>四</w:t>
      </w:r>
      <w:r w:rsidRPr="008756BC">
        <w:rPr>
          <w:sz w:val="24"/>
          <w:szCs w:val="24"/>
        </w:rPr>
        <w:t>.历史唯物主义</w:t>
      </w:r>
    </w:p>
    <w:p w14:paraId="62299D6C" w14:textId="77777777" w:rsidR="008756BC" w:rsidRPr="008756BC" w:rsidRDefault="008756BC" w:rsidP="008756BC">
      <w:pPr>
        <w:ind w:firstLine="420"/>
        <w:rPr>
          <w:sz w:val="24"/>
          <w:szCs w:val="24"/>
        </w:rPr>
      </w:pPr>
      <w:r w:rsidRPr="008756BC">
        <w:rPr>
          <w:rFonts w:hint="eastAsia"/>
          <w:sz w:val="24"/>
          <w:szCs w:val="24"/>
        </w:rPr>
        <w:t>（历史观</w:t>
      </w:r>
      <w:r w:rsidRPr="008756BC">
        <w:rPr>
          <w:sz w:val="24"/>
          <w:szCs w:val="24"/>
        </w:rPr>
        <w:t>3、价值观1、人生观4）（共8条原理）</w:t>
      </w:r>
    </w:p>
    <w:p w14:paraId="72FC3EFF" w14:textId="71891A63" w:rsidR="008756BC" w:rsidRPr="008C500C" w:rsidRDefault="008756BC" w:rsidP="008756BC">
      <w:pPr>
        <w:ind w:firstLine="420"/>
        <w:rPr>
          <w:sz w:val="24"/>
          <w:szCs w:val="24"/>
        </w:rPr>
      </w:pPr>
      <w:r w:rsidRPr="008756BC">
        <w:rPr>
          <w:rFonts w:hint="eastAsia"/>
          <w:sz w:val="24"/>
          <w:szCs w:val="24"/>
        </w:rPr>
        <w:t>把辩证唯物主义思想贯穿到人类社会历史领域形成了历史唯物主义。以往在社会历史领域中唯心主义一统天下。马克思把辩证唯物主义的自然观和辩证唯物主义的历史观统一起来，创立了历史唯物主义。这是马克思除剩余价值理论之外</w:t>
      </w:r>
      <w:r w:rsidRPr="008756BC">
        <w:rPr>
          <w:rFonts w:hint="eastAsia"/>
          <w:sz w:val="24"/>
          <w:szCs w:val="24"/>
        </w:rPr>
        <w:lastRenderedPageBreak/>
        <w:t>的又一大发现，是哲学历史上最伟大的变革。</w:t>
      </w:r>
    </w:p>
    <w:p w14:paraId="7596CFEE" w14:textId="77777777" w:rsidR="008756BC" w:rsidRDefault="008756BC" w:rsidP="008756BC">
      <w:pPr>
        <w:rPr>
          <w:sz w:val="24"/>
          <w:szCs w:val="24"/>
        </w:rPr>
      </w:pPr>
      <w:r>
        <w:rPr>
          <w:rFonts w:hint="eastAsia"/>
          <w:sz w:val="24"/>
          <w:szCs w:val="24"/>
        </w:rPr>
        <w:t>形式</w:t>
      </w:r>
      <w:proofErr w:type="gramStart"/>
      <w:r>
        <w:rPr>
          <w:rFonts w:hint="eastAsia"/>
          <w:sz w:val="24"/>
          <w:szCs w:val="24"/>
        </w:rPr>
        <w:t>一</w:t>
      </w:r>
      <w:proofErr w:type="gramEnd"/>
      <w:r>
        <w:rPr>
          <w:rFonts w:hint="eastAsia"/>
          <w:sz w:val="24"/>
          <w:szCs w:val="24"/>
        </w:rPr>
        <w:t>：论文</w:t>
      </w:r>
    </w:p>
    <w:p w14:paraId="0EA477CB" w14:textId="09C06C7D" w:rsidR="008756BC" w:rsidRDefault="008756BC" w:rsidP="008756BC">
      <w:pPr>
        <w:rPr>
          <w:sz w:val="24"/>
          <w:szCs w:val="24"/>
        </w:rPr>
      </w:pPr>
      <w:r>
        <w:rPr>
          <w:rFonts w:hint="eastAsia"/>
          <w:sz w:val="24"/>
          <w:szCs w:val="24"/>
        </w:rPr>
        <w:t>结构：</w:t>
      </w:r>
    </w:p>
    <w:p w14:paraId="360E9D66" w14:textId="04BB36EB" w:rsidR="005B75AC" w:rsidRDefault="005B75AC" w:rsidP="008756BC">
      <w:pPr>
        <w:rPr>
          <w:sz w:val="24"/>
          <w:szCs w:val="24"/>
        </w:rPr>
      </w:pPr>
      <w:r>
        <w:rPr>
          <w:rFonts w:hint="eastAsia"/>
          <w:sz w:val="24"/>
          <w:szCs w:val="24"/>
        </w:rPr>
        <w:t>0、二十大（概述）中体现了有很多马克思主义的思想</w:t>
      </w:r>
      <w:r w:rsidR="00761157">
        <w:rPr>
          <w:rFonts w:hint="eastAsia"/>
          <w:sz w:val="24"/>
          <w:szCs w:val="24"/>
        </w:rPr>
        <w:t>+分论点慢慢介绍</w:t>
      </w:r>
    </w:p>
    <w:p w14:paraId="537E3CBF" w14:textId="4B4409AA" w:rsidR="008756BC" w:rsidRPr="008756BC" w:rsidRDefault="008756BC" w:rsidP="008756BC">
      <w:pPr>
        <w:pStyle w:val="a3"/>
        <w:numPr>
          <w:ilvl w:val="0"/>
          <w:numId w:val="2"/>
        </w:numPr>
        <w:ind w:firstLineChars="0"/>
        <w:rPr>
          <w:sz w:val="24"/>
          <w:szCs w:val="24"/>
        </w:rPr>
      </w:pPr>
      <w:r w:rsidRPr="008756BC">
        <w:rPr>
          <w:rFonts w:hint="eastAsia"/>
          <w:sz w:val="24"/>
          <w:szCs w:val="24"/>
        </w:rPr>
        <w:t>介绍马原中的辩证唯物主义和历史唯物主义</w:t>
      </w:r>
      <w:r>
        <w:rPr>
          <w:rFonts w:hint="eastAsia"/>
          <w:sz w:val="24"/>
          <w:szCs w:val="24"/>
        </w:rPr>
        <w:t>（举例子</w:t>
      </w:r>
      <w:r w:rsidR="00AF7D36">
        <w:rPr>
          <w:rFonts w:hint="eastAsia"/>
          <w:sz w:val="24"/>
          <w:szCs w:val="24"/>
        </w:rPr>
        <w:t>可以</w:t>
      </w:r>
      <w:r>
        <w:rPr>
          <w:rFonts w:hint="eastAsia"/>
          <w:sz w:val="24"/>
          <w:szCs w:val="24"/>
        </w:rPr>
        <w:t>是：“王阳明”</w:t>
      </w:r>
      <w:r w:rsidR="006C2CA3">
        <w:rPr>
          <w:rFonts w:hint="eastAsia"/>
          <w:sz w:val="24"/>
          <w:szCs w:val="24"/>
        </w:rPr>
        <w:t>同学的事例等</w:t>
      </w:r>
      <w:r>
        <w:rPr>
          <w:rFonts w:hint="eastAsia"/>
          <w:sz w:val="24"/>
          <w:szCs w:val="24"/>
        </w:rPr>
        <w:t>）</w:t>
      </w:r>
    </w:p>
    <w:p w14:paraId="7EE335B4" w14:textId="576EECD3" w:rsidR="008756BC" w:rsidRDefault="001B40BB" w:rsidP="008756BC">
      <w:pPr>
        <w:pStyle w:val="a3"/>
        <w:numPr>
          <w:ilvl w:val="0"/>
          <w:numId w:val="2"/>
        </w:numPr>
        <w:ind w:firstLineChars="0"/>
        <w:rPr>
          <w:sz w:val="24"/>
          <w:szCs w:val="24"/>
        </w:rPr>
      </w:pPr>
      <w:r>
        <w:rPr>
          <w:rFonts w:hint="eastAsia"/>
          <w:sz w:val="24"/>
          <w:szCs w:val="24"/>
        </w:rPr>
        <w:t>叙述</w:t>
      </w:r>
      <w:proofErr w:type="gramStart"/>
      <w:r>
        <w:rPr>
          <w:rFonts w:hint="eastAsia"/>
          <w:sz w:val="24"/>
          <w:szCs w:val="24"/>
        </w:rPr>
        <w:t>习主席</w:t>
      </w:r>
      <w:proofErr w:type="gramEnd"/>
      <w:r w:rsidR="00BA1F99">
        <w:rPr>
          <w:rFonts w:hint="eastAsia"/>
          <w:sz w:val="24"/>
          <w:szCs w:val="24"/>
        </w:rPr>
        <w:t>在</w:t>
      </w:r>
      <w:r>
        <w:rPr>
          <w:rFonts w:hint="eastAsia"/>
          <w:sz w:val="24"/>
          <w:szCs w:val="24"/>
        </w:rPr>
        <w:t>过去</w:t>
      </w:r>
      <w:r w:rsidR="00BA1F99">
        <w:rPr>
          <w:rFonts w:hint="eastAsia"/>
          <w:sz w:val="24"/>
          <w:szCs w:val="24"/>
        </w:rPr>
        <w:t>为国家</w:t>
      </w:r>
      <w:r>
        <w:rPr>
          <w:rFonts w:hint="eastAsia"/>
          <w:sz w:val="24"/>
          <w:szCs w:val="24"/>
        </w:rPr>
        <w:t>的所作所为与上述两者之间的关系</w:t>
      </w:r>
      <w:r w:rsidR="006774CB">
        <w:rPr>
          <w:rFonts w:hint="eastAsia"/>
          <w:sz w:val="24"/>
          <w:szCs w:val="24"/>
        </w:rPr>
        <w:t>（？</w:t>
      </w:r>
      <w:r w:rsidR="00CD7626">
        <w:rPr>
          <w:rFonts w:hint="eastAsia"/>
          <w:sz w:val="24"/>
          <w:szCs w:val="24"/>
        </w:rPr>
        <w:t>？？</w:t>
      </w:r>
      <w:r w:rsidR="006774CB">
        <w:rPr>
          <w:rFonts w:hint="eastAsia"/>
          <w:sz w:val="24"/>
          <w:szCs w:val="24"/>
        </w:rPr>
        <w:t>）</w:t>
      </w:r>
    </w:p>
    <w:p w14:paraId="33D3E446" w14:textId="0EDC0780" w:rsidR="001B40BB" w:rsidRDefault="001B40BB" w:rsidP="001B40BB">
      <w:pPr>
        <w:pStyle w:val="a3"/>
        <w:numPr>
          <w:ilvl w:val="0"/>
          <w:numId w:val="2"/>
        </w:numPr>
        <w:ind w:firstLineChars="0"/>
        <w:rPr>
          <w:sz w:val="24"/>
          <w:szCs w:val="24"/>
        </w:rPr>
      </w:pPr>
      <w:r>
        <w:rPr>
          <w:rFonts w:hint="eastAsia"/>
          <w:sz w:val="24"/>
          <w:szCs w:val="24"/>
        </w:rPr>
        <w:t>叙述</w:t>
      </w:r>
      <w:proofErr w:type="gramStart"/>
      <w:r>
        <w:rPr>
          <w:rFonts w:hint="eastAsia"/>
          <w:sz w:val="24"/>
          <w:szCs w:val="24"/>
        </w:rPr>
        <w:t>习主席</w:t>
      </w:r>
      <w:proofErr w:type="gramEnd"/>
      <w:r w:rsidR="00BA1F99">
        <w:rPr>
          <w:rFonts w:hint="eastAsia"/>
          <w:sz w:val="24"/>
          <w:szCs w:val="24"/>
        </w:rPr>
        <w:t>对</w:t>
      </w:r>
      <w:r>
        <w:rPr>
          <w:rFonts w:hint="eastAsia"/>
          <w:sz w:val="24"/>
          <w:szCs w:val="24"/>
        </w:rPr>
        <w:t>未来的展望与上述两者之间的关系</w:t>
      </w:r>
    </w:p>
    <w:p w14:paraId="71EC3B1B" w14:textId="42720CFE" w:rsidR="008756BC" w:rsidRDefault="001B40BB" w:rsidP="00F90CE4">
      <w:pPr>
        <w:pStyle w:val="a3"/>
        <w:numPr>
          <w:ilvl w:val="0"/>
          <w:numId w:val="2"/>
        </w:numPr>
        <w:ind w:firstLineChars="0"/>
        <w:rPr>
          <w:sz w:val="24"/>
          <w:szCs w:val="24"/>
        </w:rPr>
      </w:pPr>
      <w:r>
        <w:rPr>
          <w:rFonts w:hint="eastAsia"/>
          <w:sz w:val="24"/>
          <w:szCs w:val="24"/>
        </w:rPr>
        <w:t>叙述我们作为当代大学生应该怎么做做才能</w:t>
      </w:r>
      <w:r w:rsidRPr="00445FB4">
        <w:rPr>
          <w:rFonts w:hint="eastAsia"/>
          <w:b/>
          <w:bCs/>
          <w:color w:val="FF0000"/>
          <w:sz w:val="24"/>
          <w:szCs w:val="24"/>
        </w:rPr>
        <w:t>丰富并发展</w:t>
      </w:r>
      <w:r>
        <w:rPr>
          <w:rFonts w:hint="eastAsia"/>
          <w:sz w:val="24"/>
          <w:szCs w:val="24"/>
        </w:rPr>
        <w:t>辩证唯物主义和历史唯物主义</w:t>
      </w:r>
      <w:r w:rsidR="00445FB4">
        <w:rPr>
          <w:rFonts w:hint="eastAsia"/>
          <w:sz w:val="24"/>
          <w:szCs w:val="24"/>
        </w:rPr>
        <w:t>（</w:t>
      </w:r>
      <w:proofErr w:type="gramStart"/>
      <w:r w:rsidR="00445FB4" w:rsidRPr="00445FB4">
        <w:rPr>
          <w:rFonts w:hint="eastAsia"/>
          <w:b/>
          <w:bCs/>
          <w:color w:val="FF0000"/>
          <w:sz w:val="24"/>
          <w:szCs w:val="24"/>
        </w:rPr>
        <w:t>践行</w:t>
      </w:r>
      <w:proofErr w:type="gramEnd"/>
      <w:r w:rsidR="00445FB4">
        <w:rPr>
          <w:rFonts w:hint="eastAsia"/>
          <w:sz w:val="24"/>
          <w:szCs w:val="24"/>
        </w:rPr>
        <w:t>）</w:t>
      </w:r>
      <w:r w:rsidR="00773C97">
        <w:rPr>
          <w:rFonts w:hint="eastAsia"/>
          <w:sz w:val="24"/>
          <w:szCs w:val="24"/>
        </w:rPr>
        <w:t>——总+分</w:t>
      </w:r>
    </w:p>
    <w:p w14:paraId="3F5F4DB6" w14:textId="77777777" w:rsidR="00F90CE4" w:rsidRPr="005277D3" w:rsidRDefault="00F90CE4" w:rsidP="005277D3">
      <w:pPr>
        <w:rPr>
          <w:sz w:val="24"/>
          <w:szCs w:val="24"/>
        </w:rPr>
      </w:pPr>
    </w:p>
    <w:p w14:paraId="407CF32F" w14:textId="148A2745" w:rsidR="008A1212" w:rsidRDefault="008A1212">
      <w:pPr>
        <w:rPr>
          <w:sz w:val="24"/>
          <w:szCs w:val="24"/>
        </w:rPr>
      </w:pPr>
    </w:p>
    <w:p w14:paraId="131149B3" w14:textId="77777777" w:rsidR="008A1212" w:rsidRDefault="008A1212">
      <w:pPr>
        <w:rPr>
          <w:sz w:val="24"/>
          <w:szCs w:val="24"/>
        </w:rPr>
      </w:pPr>
    </w:p>
    <w:p w14:paraId="14338FEF" w14:textId="359778E0" w:rsidR="008756BC" w:rsidRDefault="008A1212">
      <w:pPr>
        <w:rPr>
          <w:sz w:val="24"/>
          <w:szCs w:val="24"/>
        </w:rPr>
      </w:pPr>
      <w:r>
        <w:rPr>
          <w:rFonts w:hint="eastAsia"/>
          <w:sz w:val="24"/>
          <w:szCs w:val="24"/>
        </w:rPr>
        <w:t>资料：</w:t>
      </w:r>
    </w:p>
    <w:p w14:paraId="0F0503BE" w14:textId="52C37D60" w:rsidR="008A1212" w:rsidRDefault="00000000" w:rsidP="008A1212">
      <w:pPr>
        <w:pStyle w:val="a3"/>
        <w:numPr>
          <w:ilvl w:val="0"/>
          <w:numId w:val="3"/>
        </w:numPr>
        <w:ind w:firstLineChars="0"/>
        <w:rPr>
          <w:sz w:val="24"/>
          <w:szCs w:val="24"/>
        </w:rPr>
      </w:pPr>
      <w:hyperlink r:id="rId8" w:history="1">
        <w:r w:rsidR="008A1212" w:rsidRPr="00F31FCF">
          <w:rPr>
            <w:rStyle w:val="a4"/>
            <w:sz w:val="24"/>
            <w:szCs w:val="24"/>
          </w:rPr>
          <w:t>https://www.163.com/dy/article/HFHDG13C05530DXA.html</w:t>
        </w:r>
      </w:hyperlink>
    </w:p>
    <w:p w14:paraId="30ADA424" w14:textId="2EF3F988" w:rsidR="00C139CB" w:rsidRPr="008A1212" w:rsidRDefault="00C139CB" w:rsidP="00C139CB">
      <w:pPr>
        <w:pStyle w:val="a3"/>
        <w:ind w:left="720" w:firstLineChars="0" w:firstLine="0"/>
        <w:rPr>
          <w:sz w:val="24"/>
          <w:szCs w:val="24"/>
        </w:rPr>
      </w:pPr>
      <w:r w:rsidRPr="00C139CB">
        <w:rPr>
          <w:rFonts w:hint="eastAsia"/>
          <w:sz w:val="24"/>
          <w:szCs w:val="24"/>
        </w:rPr>
        <w:t>大时代需要大格局。习近平同志心里装着人民、民族、国家和世界，习近平新时代中国特色社会主义思想具有长远指导性和现实穿透力，着眼大格局、体现大智慧。格局大、眼界宽，才能勇于担当、甘于奉献。“我将无我，不负人民”，这至真至诚的话语体现习近平同志的大境界。“无我”是一种大境界，是不计得失、不谋私利，是鞠躬尽瘁、无私奉献。从“人民对美好生活的向往就是我们的奋斗目标”，到“为人民服务，担当起该担当的责任”；从“我们追求的发展是造福人民的发展”，到“人民是我们执政的最大底气”，</w:t>
      </w:r>
      <w:r w:rsidRPr="00C139CB">
        <w:rPr>
          <w:rFonts w:hint="eastAsia"/>
          <w:sz w:val="24"/>
          <w:szCs w:val="24"/>
        </w:rPr>
        <w:lastRenderedPageBreak/>
        <w:t>无不</w:t>
      </w:r>
      <w:proofErr w:type="gramStart"/>
      <w:r w:rsidRPr="00C139CB">
        <w:rPr>
          <w:rFonts w:hint="eastAsia"/>
          <w:sz w:val="24"/>
          <w:szCs w:val="24"/>
        </w:rPr>
        <w:t>彰</w:t>
      </w:r>
      <w:proofErr w:type="gramEnd"/>
      <w:r w:rsidRPr="00C139CB">
        <w:rPr>
          <w:rFonts w:hint="eastAsia"/>
          <w:sz w:val="24"/>
          <w:szCs w:val="24"/>
        </w:rPr>
        <w:t>显着人民至上的情怀，无不蕴含着以身</w:t>
      </w:r>
      <w:proofErr w:type="gramStart"/>
      <w:r w:rsidRPr="00C139CB">
        <w:rPr>
          <w:rFonts w:hint="eastAsia"/>
          <w:sz w:val="24"/>
          <w:szCs w:val="24"/>
        </w:rPr>
        <w:t>许党许</w:t>
      </w:r>
      <w:proofErr w:type="gramEnd"/>
      <w:r w:rsidRPr="00C139CB">
        <w:rPr>
          <w:rFonts w:hint="eastAsia"/>
          <w:sz w:val="24"/>
          <w:szCs w:val="24"/>
        </w:rPr>
        <w:t>国、报</w:t>
      </w:r>
      <w:proofErr w:type="gramStart"/>
      <w:r w:rsidRPr="00C139CB">
        <w:rPr>
          <w:rFonts w:hint="eastAsia"/>
          <w:sz w:val="24"/>
          <w:szCs w:val="24"/>
        </w:rPr>
        <w:t>党报国</w:t>
      </w:r>
      <w:proofErr w:type="gramEnd"/>
      <w:r w:rsidRPr="00C139CB">
        <w:rPr>
          <w:rFonts w:hint="eastAsia"/>
          <w:sz w:val="24"/>
          <w:szCs w:val="24"/>
        </w:rPr>
        <w:t>的境界。习近平同志指出：“马克思主义哲学深刻揭示了客观世界特别是人类社会发展一般规律，在当今时代依然有着强大生命力，依然是指导我们共产党人前进的强大思想武器。”马克思主义哲学即辩证唯物主义和历史唯物主义，集中体现了马克思主义立场观点方法，是科学的世界观和方法论。只有坚持辩证唯物主义和历史唯物主义，才能不断把对中国特色社会主义建设规律的认识提高到新的水平。习近平同志运用辩证唯物主义和历史唯物主义世界观和方法论，对新时代我国社会发展的阶段性特征进行深入分析，坚持社会基本矛盾分析法，全面把握社会的基本面貌和发展方向，提出社会主要矛盾的变化是关系全局的历史性变化；坚持人民是历史创造者的观点，强调坚持以人民为中心，做到发展为了人民、发展依靠人民、发展成果由人民共享；坚持运用生产力与生产关系、经济基础与上层建筑辩证关系的原理考察当代中国的改革发展，着力推动经济高质量发展，实现物的不断丰富和人的全面发展的统一；等等。这些都创造性地丰富发展了辩证唯物主义和历史唯物主义。</w:t>
      </w:r>
    </w:p>
    <w:p w14:paraId="4B482264" w14:textId="3B993FD7" w:rsidR="008A1212" w:rsidRPr="008A1212" w:rsidRDefault="00C139CB" w:rsidP="008A1212">
      <w:pPr>
        <w:pStyle w:val="a3"/>
        <w:numPr>
          <w:ilvl w:val="0"/>
          <w:numId w:val="3"/>
        </w:numPr>
        <w:ind w:firstLineChars="0"/>
        <w:rPr>
          <w:sz w:val="24"/>
          <w:szCs w:val="24"/>
        </w:rPr>
      </w:pPr>
      <w:r w:rsidRPr="00C139CB">
        <w:rPr>
          <w:sz w:val="24"/>
          <w:szCs w:val="24"/>
        </w:rPr>
        <w:t>https://bijiahao.baidu.com/s?id=1747173490519318154&amp;wfr=spider&amp;for=pc</w:t>
      </w:r>
    </w:p>
    <w:p w14:paraId="446D1325" w14:textId="77777777" w:rsidR="00C139CB" w:rsidRDefault="00C139CB" w:rsidP="00C139CB">
      <w:pPr>
        <w:ind w:firstLine="420"/>
        <w:rPr>
          <w:sz w:val="24"/>
          <w:szCs w:val="24"/>
        </w:rPr>
      </w:pPr>
      <w:r>
        <w:rPr>
          <w:rFonts w:hint="eastAsia"/>
          <w:sz w:val="24"/>
          <w:szCs w:val="24"/>
        </w:rPr>
        <w:t>1、</w:t>
      </w:r>
    </w:p>
    <w:p w14:paraId="6CD486D5" w14:textId="77777777" w:rsidR="00C139CB" w:rsidRDefault="00C139CB" w:rsidP="00C139CB">
      <w:pPr>
        <w:ind w:firstLine="420"/>
        <w:rPr>
          <w:sz w:val="24"/>
          <w:szCs w:val="24"/>
        </w:rPr>
      </w:pPr>
      <w:r>
        <w:rPr>
          <w:rFonts w:hint="eastAsia"/>
          <w:sz w:val="24"/>
          <w:szCs w:val="24"/>
        </w:rPr>
        <w:t>ask：</w:t>
      </w:r>
      <w:r w:rsidRPr="00C139CB">
        <w:rPr>
          <w:rFonts w:hint="eastAsia"/>
          <w:sz w:val="24"/>
          <w:szCs w:val="24"/>
        </w:rPr>
        <w:t>中国共产党为什么能，中国特色社会主义为什么好，归根到底是马克思主义行，是中国化时代化的马克思主义行。我们要把握好习近平新时代中国特色社会主义思想的世界观和方法论，坚持好、运用好贯穿其中的立场观点方法，切实把党的创新理论贯彻落实到党和国家工作</w:t>
      </w:r>
      <w:proofErr w:type="gramStart"/>
      <w:r w:rsidRPr="00C139CB">
        <w:rPr>
          <w:rFonts w:hint="eastAsia"/>
          <w:sz w:val="24"/>
          <w:szCs w:val="24"/>
        </w:rPr>
        <w:t>各方面全过程</w:t>
      </w:r>
      <w:proofErr w:type="gramEnd"/>
      <w:r w:rsidRPr="00C139CB">
        <w:rPr>
          <w:rFonts w:hint="eastAsia"/>
          <w:sz w:val="24"/>
          <w:szCs w:val="24"/>
        </w:rPr>
        <w:t>。</w:t>
      </w:r>
    </w:p>
    <w:p w14:paraId="4EF6C448" w14:textId="4B3DDD27" w:rsidR="008756BC" w:rsidRDefault="00C139CB" w:rsidP="00C139CB">
      <w:pPr>
        <w:ind w:firstLine="420"/>
        <w:rPr>
          <w:sz w:val="24"/>
          <w:szCs w:val="24"/>
        </w:rPr>
      </w:pPr>
      <w:r>
        <w:rPr>
          <w:sz w:val="24"/>
          <w:szCs w:val="24"/>
        </w:rPr>
        <w:lastRenderedPageBreak/>
        <w:t>A</w:t>
      </w:r>
      <w:r>
        <w:rPr>
          <w:rFonts w:hint="eastAsia"/>
          <w:sz w:val="24"/>
          <w:szCs w:val="24"/>
        </w:rPr>
        <w:t>ns：</w:t>
      </w:r>
      <w:r w:rsidRPr="00C139CB">
        <w:rPr>
          <w:rFonts w:hint="eastAsia"/>
          <w:sz w:val="24"/>
          <w:szCs w:val="24"/>
        </w:rPr>
        <w:t>党的二十大报告强调，不断谱写马克思主义中国化时代化新篇章，是当代中国共产党人的庄严历史责任。一定意义上，党的百年奋斗历程就是把马克思主义基本原理同中国具体实际相结合、同中华优秀传统文化相结合，坚持运用辩证唯物主义和历史唯物主义，推进马克思主义中国化时代化、实现马克思主义发展的历史过程。中国特色社会主义进入新时代，习近平新时代中国特色社会主义思想以“两个结合”科学方法，着眼解决关系新时代党和国家事业发展的一系列重大理论和实践问题，开辟了马克思主义中国化时代化新境界。</w:t>
      </w:r>
    </w:p>
    <w:p w14:paraId="045139EF" w14:textId="77777777" w:rsidR="00C139CB" w:rsidRDefault="00C139CB">
      <w:pPr>
        <w:rPr>
          <w:sz w:val="24"/>
          <w:szCs w:val="24"/>
        </w:rPr>
      </w:pPr>
      <w:r>
        <w:rPr>
          <w:sz w:val="24"/>
          <w:szCs w:val="24"/>
        </w:rPr>
        <w:tab/>
      </w:r>
    </w:p>
    <w:p w14:paraId="3237993D" w14:textId="77777777" w:rsidR="00C139CB" w:rsidRPr="00C139CB" w:rsidRDefault="00C139CB" w:rsidP="00C139CB">
      <w:pPr>
        <w:ind w:firstLine="420"/>
        <w:rPr>
          <w:sz w:val="24"/>
          <w:szCs w:val="24"/>
        </w:rPr>
      </w:pPr>
      <w:r>
        <w:rPr>
          <w:sz w:val="24"/>
          <w:szCs w:val="24"/>
        </w:rPr>
        <w:t>2</w:t>
      </w:r>
      <w:r>
        <w:rPr>
          <w:rFonts w:hint="eastAsia"/>
          <w:sz w:val="24"/>
          <w:szCs w:val="24"/>
        </w:rPr>
        <w:t>、</w:t>
      </w:r>
      <w:r w:rsidRPr="00C139CB">
        <w:rPr>
          <w:rFonts w:hint="eastAsia"/>
          <w:sz w:val="24"/>
          <w:szCs w:val="24"/>
        </w:rPr>
        <w:t>坚持“两个结合”，始终保持马克思主义的蓬勃生机和旺盛活力</w:t>
      </w:r>
    </w:p>
    <w:p w14:paraId="7E20962D" w14:textId="442618AB" w:rsidR="00C139CB" w:rsidRPr="00C139CB" w:rsidRDefault="00C139CB" w:rsidP="00C139CB">
      <w:pPr>
        <w:ind w:firstLine="420"/>
        <w:rPr>
          <w:sz w:val="24"/>
          <w:szCs w:val="24"/>
        </w:rPr>
      </w:pPr>
      <w:r w:rsidRPr="00C139CB">
        <w:rPr>
          <w:rFonts w:hint="eastAsia"/>
          <w:sz w:val="24"/>
          <w:szCs w:val="24"/>
        </w:rPr>
        <w:t>党的二十大报告指出，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5E23B26C" w14:textId="6D8277D0" w:rsidR="00C139CB" w:rsidRPr="00C139CB" w:rsidRDefault="00C139CB" w:rsidP="00C139CB">
      <w:pPr>
        <w:ind w:firstLine="420"/>
        <w:rPr>
          <w:sz w:val="24"/>
          <w:szCs w:val="24"/>
        </w:rPr>
      </w:pPr>
      <w:r w:rsidRPr="00C139CB">
        <w:rPr>
          <w:rFonts w:hint="eastAsia"/>
          <w:sz w:val="24"/>
          <w:szCs w:val="24"/>
        </w:rPr>
        <w:t>作为在马克思主义中国化时代化历史过程中得出的深刻结论，“两个结合”是党推进马克思主义理论创新和理论创造的历史经验的集中体现，蕴含着深邃的历史与理论发展规律。推进马克思主义中国化时代化，必须充分把握这一科学论断的内在要求与理论逻辑。</w:t>
      </w:r>
    </w:p>
    <w:p w14:paraId="579643BC" w14:textId="413B63B1" w:rsidR="00C139CB" w:rsidRPr="00C139CB" w:rsidRDefault="00C139CB" w:rsidP="00C139CB">
      <w:pPr>
        <w:ind w:firstLine="420"/>
        <w:rPr>
          <w:sz w:val="24"/>
          <w:szCs w:val="24"/>
        </w:rPr>
      </w:pPr>
      <w:r w:rsidRPr="00C139CB">
        <w:rPr>
          <w:rFonts w:hint="eastAsia"/>
          <w:sz w:val="24"/>
          <w:szCs w:val="24"/>
        </w:rPr>
        <w:t>坚持和发展马克思主义，必须同中国具体实际相结合。马克思主义中国化时代化的历史发展，总是以中国社会实际发展与时代变化基本情况为立足点向前推进。习近平总书记强调，谋划和推进党和国家各项工作，必须深入分析和准确判断当前</w:t>
      </w:r>
      <w:proofErr w:type="gramStart"/>
      <w:r w:rsidRPr="00C139CB">
        <w:rPr>
          <w:rFonts w:hint="eastAsia"/>
          <w:sz w:val="24"/>
          <w:szCs w:val="24"/>
        </w:rPr>
        <w:t>世情国情</w:t>
      </w:r>
      <w:proofErr w:type="gramEnd"/>
      <w:r w:rsidRPr="00C139CB">
        <w:rPr>
          <w:rFonts w:hint="eastAsia"/>
          <w:sz w:val="24"/>
          <w:szCs w:val="24"/>
        </w:rPr>
        <w:t>党情。中国特色社会主义进入新时代，我国社会主要矛盾已经转化为人民日益增长的美好生活需要和不平衡不充分的发展之间的矛盾。从现在起，</w:t>
      </w:r>
      <w:r w:rsidRPr="00C139CB">
        <w:rPr>
          <w:rFonts w:hint="eastAsia"/>
          <w:sz w:val="24"/>
          <w:szCs w:val="24"/>
        </w:rPr>
        <w:lastRenderedPageBreak/>
        <w:t>我们党必须聚焦团结带领全国各族人民全面建成社会主义现代化强国、实现第二个百年奋斗目标，以中国式现代化全面推进中华民族伟大复兴这一中心任务。同时，坚持以马克思主义为指导，是要运用其科学的世界观和方法论解决中国的问题，而不是背诵和重复其具体结论和词句，更不能把马克思主义当成一成不变的教条。</w:t>
      </w:r>
    </w:p>
    <w:p w14:paraId="5B10611C" w14:textId="1E6C6454" w:rsidR="00C139CB" w:rsidRDefault="00C139CB" w:rsidP="00C139CB">
      <w:pPr>
        <w:ind w:firstLine="420"/>
        <w:rPr>
          <w:sz w:val="24"/>
          <w:szCs w:val="24"/>
        </w:rPr>
      </w:pPr>
      <w:r w:rsidRPr="00C139CB">
        <w:rPr>
          <w:rFonts w:hint="eastAsia"/>
          <w:sz w:val="24"/>
          <w:szCs w:val="24"/>
        </w:rPr>
        <w:t>坚持和发展马克思主义，必须同中华优秀传统文化相结合。中华优秀传统文化是中国特色社会主义根植的文化沃土，其中蕴含的天下为公、民为</w:t>
      </w:r>
      <w:proofErr w:type="gramStart"/>
      <w:r w:rsidRPr="00C139CB">
        <w:rPr>
          <w:rFonts w:hint="eastAsia"/>
          <w:sz w:val="24"/>
          <w:szCs w:val="24"/>
        </w:rPr>
        <w:t>邦</w:t>
      </w:r>
      <w:proofErr w:type="gramEnd"/>
      <w:r w:rsidRPr="00C139CB">
        <w:rPr>
          <w:rFonts w:hint="eastAsia"/>
          <w:sz w:val="24"/>
          <w:szCs w:val="24"/>
        </w:rPr>
        <w:t>本、天人合一、亲仁善邻等思想，是中华民族在长期生产生活中积累的宇宙观、天下观、社会观、道德观的重要体现，同科学社会主义主张具有高度契合性。让马克思主义在中国牢牢扎根，必须坚定历史自信、文化自信，坚持古为今用、推陈出新，把马克思主义思想精髓同中华优秀传统文化精华贯通起来、同人民群众日用而不觉的共同价值观念融通起来，从而不断赋予科学理论鲜明的中国特色，不断夯实马克思主义中国化时代化的历史基础和群众基础。当代中国正经历着我国历史上最为广泛而深刻的社会变革，也正在进行着人类历史上最为宏大而独特的实践创新，要不断推动中华优秀传统文化创造性转化、创新性发展，让中华优秀传统文化在马克思主义真理之光的淬炼下迸发出新的强大生命力。</w:t>
      </w:r>
    </w:p>
    <w:p w14:paraId="3F51BAFD" w14:textId="3D7F58E6" w:rsidR="00C139CB" w:rsidRDefault="00C139CB" w:rsidP="00C139CB">
      <w:pPr>
        <w:ind w:firstLine="420"/>
        <w:rPr>
          <w:sz w:val="24"/>
          <w:szCs w:val="24"/>
        </w:rPr>
      </w:pPr>
    </w:p>
    <w:p w14:paraId="598232FD" w14:textId="72EB0007" w:rsidR="00C139CB" w:rsidRDefault="00C139CB" w:rsidP="00C139CB">
      <w:pPr>
        <w:ind w:firstLine="420"/>
        <w:rPr>
          <w:sz w:val="24"/>
          <w:szCs w:val="24"/>
        </w:rPr>
      </w:pPr>
    </w:p>
    <w:p w14:paraId="3C6D10DE" w14:textId="77777777" w:rsidR="00C139CB" w:rsidRPr="00C139CB" w:rsidRDefault="00C139CB" w:rsidP="00C139CB">
      <w:pPr>
        <w:ind w:firstLine="420"/>
        <w:rPr>
          <w:sz w:val="24"/>
          <w:szCs w:val="24"/>
        </w:rPr>
      </w:pPr>
    </w:p>
    <w:p w14:paraId="517BCBA0" w14:textId="77777777" w:rsidR="00753FB2" w:rsidRDefault="00753FB2" w:rsidP="00753FB2">
      <w:pPr>
        <w:pStyle w:val="a3"/>
        <w:numPr>
          <w:ilvl w:val="0"/>
          <w:numId w:val="5"/>
        </w:numPr>
        <w:ind w:firstLineChars="0"/>
        <w:rPr>
          <w:sz w:val="24"/>
          <w:szCs w:val="24"/>
        </w:rPr>
      </w:pPr>
      <w:r w:rsidRPr="00753FB2">
        <w:rPr>
          <w:rFonts w:hint="eastAsia"/>
          <w:sz w:val="24"/>
          <w:szCs w:val="24"/>
        </w:rPr>
        <w:t>（一）从体制机制保障上，构建高水平社会主义市场经济体制：</w:t>
      </w:r>
    </w:p>
    <w:p w14:paraId="23592F52" w14:textId="5B61C97E" w:rsidR="008C500C" w:rsidRPr="00753FB2" w:rsidRDefault="003746EE" w:rsidP="00753FB2">
      <w:pPr>
        <w:pStyle w:val="a3"/>
        <w:ind w:left="720" w:firstLineChars="0" w:firstLine="0"/>
        <w:rPr>
          <w:sz w:val="24"/>
          <w:szCs w:val="24"/>
        </w:rPr>
      </w:pPr>
      <w:r w:rsidRPr="00753FB2">
        <w:rPr>
          <w:rFonts w:hint="eastAsia"/>
          <w:sz w:val="24"/>
          <w:szCs w:val="24"/>
        </w:rPr>
        <w:t>马克思主义经济学</w:t>
      </w:r>
    </w:p>
    <w:p w14:paraId="196A45AF" w14:textId="538BF2E3" w:rsidR="00753FB2" w:rsidRDefault="00753FB2" w:rsidP="00753FB2">
      <w:pPr>
        <w:pStyle w:val="a3"/>
        <w:numPr>
          <w:ilvl w:val="0"/>
          <w:numId w:val="5"/>
        </w:numPr>
        <w:ind w:firstLineChars="0"/>
        <w:rPr>
          <w:sz w:val="24"/>
          <w:szCs w:val="24"/>
        </w:rPr>
      </w:pPr>
      <w:r w:rsidRPr="00753FB2">
        <w:rPr>
          <w:rFonts w:hint="eastAsia"/>
          <w:sz w:val="24"/>
          <w:szCs w:val="24"/>
        </w:rPr>
        <w:t>（二）从经济体系构建上，建设现代化产业体系</w:t>
      </w:r>
      <w:r>
        <w:rPr>
          <w:rFonts w:hint="eastAsia"/>
          <w:sz w:val="24"/>
          <w:szCs w:val="24"/>
        </w:rPr>
        <w:t>：</w:t>
      </w:r>
    </w:p>
    <w:p w14:paraId="6A3097E6" w14:textId="77777777" w:rsidR="00753FB2" w:rsidRPr="00753FB2" w:rsidRDefault="00753FB2" w:rsidP="00753FB2">
      <w:pPr>
        <w:pStyle w:val="a3"/>
        <w:ind w:left="720" w:firstLineChars="0" w:firstLine="0"/>
        <w:rPr>
          <w:sz w:val="24"/>
          <w:szCs w:val="24"/>
        </w:rPr>
      </w:pPr>
      <w:r w:rsidRPr="00753FB2">
        <w:rPr>
          <w:rFonts w:hint="eastAsia"/>
          <w:sz w:val="24"/>
          <w:szCs w:val="24"/>
        </w:rPr>
        <w:lastRenderedPageBreak/>
        <w:t>马克思主义经济学</w:t>
      </w:r>
    </w:p>
    <w:p w14:paraId="2409ECB5" w14:textId="7F4FE2B4" w:rsidR="00753FB2" w:rsidRDefault="00753FB2" w:rsidP="00753FB2">
      <w:pPr>
        <w:pStyle w:val="a3"/>
        <w:numPr>
          <w:ilvl w:val="0"/>
          <w:numId w:val="5"/>
        </w:numPr>
        <w:ind w:firstLineChars="0"/>
        <w:rPr>
          <w:sz w:val="24"/>
          <w:szCs w:val="24"/>
        </w:rPr>
      </w:pPr>
      <w:r w:rsidRPr="00753FB2">
        <w:rPr>
          <w:rFonts w:hint="eastAsia"/>
          <w:sz w:val="24"/>
          <w:szCs w:val="24"/>
        </w:rPr>
        <w:t>（三）从补齐发展短板上，全面推进乡村振兴从当前我国社会的主要矛盾来看，发展不平</w:t>
      </w:r>
      <w:r>
        <w:rPr>
          <w:rFonts w:hint="eastAsia"/>
          <w:sz w:val="24"/>
          <w:szCs w:val="24"/>
        </w:rPr>
        <w:t>：</w:t>
      </w:r>
    </w:p>
    <w:p w14:paraId="36B9013D" w14:textId="71FFB89B" w:rsidR="00753FB2" w:rsidRDefault="00753FB2" w:rsidP="00753FB2">
      <w:pPr>
        <w:pStyle w:val="a3"/>
        <w:ind w:left="720" w:firstLineChars="0" w:firstLine="0"/>
        <w:rPr>
          <w:sz w:val="24"/>
          <w:szCs w:val="24"/>
        </w:rPr>
      </w:pPr>
      <w:r>
        <w:rPr>
          <w:rFonts w:hint="eastAsia"/>
          <w:sz w:val="24"/>
          <w:szCs w:val="24"/>
        </w:rPr>
        <w:t>辩证唯物主义</w:t>
      </w:r>
    </w:p>
    <w:p w14:paraId="7A5A131B" w14:textId="5D18CCDA" w:rsidR="00753FB2" w:rsidRDefault="00753FB2" w:rsidP="00753FB2">
      <w:pPr>
        <w:pStyle w:val="a3"/>
        <w:numPr>
          <w:ilvl w:val="0"/>
          <w:numId w:val="5"/>
        </w:numPr>
        <w:ind w:firstLineChars="0"/>
        <w:rPr>
          <w:sz w:val="24"/>
          <w:szCs w:val="24"/>
        </w:rPr>
      </w:pPr>
      <w:r w:rsidRPr="00753FB2">
        <w:rPr>
          <w:rFonts w:hint="eastAsia"/>
          <w:sz w:val="24"/>
          <w:szCs w:val="24"/>
        </w:rPr>
        <w:t>（四）从适应内在要求上，促进区域协调发展</w:t>
      </w:r>
      <w:r>
        <w:rPr>
          <w:rFonts w:hint="eastAsia"/>
          <w:sz w:val="24"/>
          <w:szCs w:val="24"/>
        </w:rPr>
        <w:t>：</w:t>
      </w:r>
    </w:p>
    <w:p w14:paraId="1B77AF0C" w14:textId="03D6AAFA" w:rsidR="00753FB2" w:rsidRDefault="00753FB2" w:rsidP="00753FB2">
      <w:pPr>
        <w:pStyle w:val="a3"/>
        <w:ind w:left="720" w:firstLineChars="0" w:firstLine="0"/>
        <w:rPr>
          <w:sz w:val="24"/>
          <w:szCs w:val="24"/>
        </w:rPr>
      </w:pPr>
      <w:bookmarkStart w:id="0" w:name="_Hlk119011225"/>
      <w:r>
        <w:rPr>
          <w:rFonts w:hint="eastAsia"/>
          <w:sz w:val="24"/>
          <w:szCs w:val="24"/>
        </w:rPr>
        <w:t>马克思主义政治经济学、历史唯物主义</w:t>
      </w:r>
      <w:bookmarkEnd w:id="0"/>
    </w:p>
    <w:p w14:paraId="5D69E6AD" w14:textId="20F5E151" w:rsidR="00753FB2" w:rsidRDefault="00192047" w:rsidP="00753FB2">
      <w:pPr>
        <w:pStyle w:val="a3"/>
        <w:numPr>
          <w:ilvl w:val="0"/>
          <w:numId w:val="5"/>
        </w:numPr>
        <w:ind w:firstLineChars="0"/>
        <w:rPr>
          <w:sz w:val="24"/>
          <w:szCs w:val="24"/>
        </w:rPr>
      </w:pPr>
      <w:r w:rsidRPr="00192047">
        <w:rPr>
          <w:rFonts w:hint="eastAsia"/>
          <w:sz w:val="24"/>
          <w:szCs w:val="24"/>
        </w:rPr>
        <w:t>（五）从增强发展动力上，推进高水平对外开放</w:t>
      </w:r>
      <w:r>
        <w:rPr>
          <w:rFonts w:hint="eastAsia"/>
          <w:sz w:val="24"/>
          <w:szCs w:val="24"/>
        </w:rPr>
        <w:t>：</w:t>
      </w:r>
    </w:p>
    <w:p w14:paraId="13D1933B" w14:textId="3B241C32" w:rsidR="00192047" w:rsidRPr="00753FB2" w:rsidRDefault="00C67275" w:rsidP="00192047">
      <w:pPr>
        <w:pStyle w:val="a3"/>
        <w:ind w:left="720" w:firstLineChars="0" w:firstLine="0"/>
        <w:rPr>
          <w:sz w:val="24"/>
          <w:szCs w:val="24"/>
        </w:rPr>
      </w:pPr>
      <w:r w:rsidRPr="00C67275">
        <w:rPr>
          <w:rFonts w:hint="eastAsia"/>
          <w:sz w:val="24"/>
          <w:szCs w:val="24"/>
        </w:rPr>
        <w:t>历史唯物主义</w:t>
      </w:r>
    </w:p>
    <w:p w14:paraId="6F18E710" w14:textId="51434A76" w:rsidR="00F85615" w:rsidRPr="008C500C" w:rsidRDefault="00F85615">
      <w:pPr>
        <w:rPr>
          <w:sz w:val="24"/>
          <w:szCs w:val="24"/>
        </w:rPr>
      </w:pPr>
    </w:p>
    <w:sectPr w:rsidR="00F85615" w:rsidRPr="008C5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0F93" w14:textId="77777777" w:rsidR="006229F6" w:rsidRDefault="006229F6" w:rsidP="0068188A">
      <w:r>
        <w:separator/>
      </w:r>
    </w:p>
  </w:endnote>
  <w:endnote w:type="continuationSeparator" w:id="0">
    <w:p w14:paraId="308C4824" w14:textId="77777777" w:rsidR="006229F6" w:rsidRDefault="006229F6" w:rsidP="0068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3B57" w14:textId="77777777" w:rsidR="006229F6" w:rsidRDefault="006229F6" w:rsidP="0068188A">
      <w:r>
        <w:separator/>
      </w:r>
    </w:p>
  </w:footnote>
  <w:footnote w:type="continuationSeparator" w:id="0">
    <w:p w14:paraId="48D63919" w14:textId="77777777" w:rsidR="006229F6" w:rsidRDefault="006229F6" w:rsidP="00681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F37"/>
    <w:multiLevelType w:val="hybridMultilevel"/>
    <w:tmpl w:val="5892730C"/>
    <w:lvl w:ilvl="0" w:tplc="7780F1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415638"/>
    <w:multiLevelType w:val="hybridMultilevel"/>
    <w:tmpl w:val="C728FCAE"/>
    <w:lvl w:ilvl="0" w:tplc="D20E12D4">
      <w:start w:val="1"/>
      <w:numFmt w:val="decimal"/>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824805"/>
    <w:multiLevelType w:val="hybridMultilevel"/>
    <w:tmpl w:val="65BEB9D2"/>
    <w:lvl w:ilvl="0" w:tplc="F09C0F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AC6C6F"/>
    <w:multiLevelType w:val="hybridMultilevel"/>
    <w:tmpl w:val="0BF8821E"/>
    <w:lvl w:ilvl="0" w:tplc="017674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91431C"/>
    <w:multiLevelType w:val="hybridMultilevel"/>
    <w:tmpl w:val="6EC4E35A"/>
    <w:lvl w:ilvl="0" w:tplc="93F006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9039184">
    <w:abstractNumId w:val="1"/>
  </w:num>
  <w:num w:numId="2" w16cid:durableId="1529833792">
    <w:abstractNumId w:val="2"/>
  </w:num>
  <w:num w:numId="3" w16cid:durableId="2016572193">
    <w:abstractNumId w:val="3"/>
  </w:num>
  <w:num w:numId="4" w16cid:durableId="315960253">
    <w:abstractNumId w:val="0"/>
  </w:num>
  <w:num w:numId="5" w16cid:durableId="893468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74"/>
    <w:rsid w:val="00001BA7"/>
    <w:rsid w:val="000022C2"/>
    <w:rsid w:val="00192047"/>
    <w:rsid w:val="001B40BB"/>
    <w:rsid w:val="001D38BF"/>
    <w:rsid w:val="00211CD5"/>
    <w:rsid w:val="00236DA4"/>
    <w:rsid w:val="002C5F86"/>
    <w:rsid w:val="002E77AD"/>
    <w:rsid w:val="003746EE"/>
    <w:rsid w:val="003E05B9"/>
    <w:rsid w:val="00407730"/>
    <w:rsid w:val="00445FB4"/>
    <w:rsid w:val="00463A88"/>
    <w:rsid w:val="004E19FF"/>
    <w:rsid w:val="005277D3"/>
    <w:rsid w:val="00557A0F"/>
    <w:rsid w:val="005B75AC"/>
    <w:rsid w:val="005F737F"/>
    <w:rsid w:val="006229F6"/>
    <w:rsid w:val="00637427"/>
    <w:rsid w:val="00642E74"/>
    <w:rsid w:val="006774CB"/>
    <w:rsid w:val="0068188A"/>
    <w:rsid w:val="006C2CA3"/>
    <w:rsid w:val="00753FB2"/>
    <w:rsid w:val="00761157"/>
    <w:rsid w:val="00773C97"/>
    <w:rsid w:val="00787769"/>
    <w:rsid w:val="007C2593"/>
    <w:rsid w:val="0080029B"/>
    <w:rsid w:val="00853D60"/>
    <w:rsid w:val="00864525"/>
    <w:rsid w:val="008756BC"/>
    <w:rsid w:val="008855D8"/>
    <w:rsid w:val="008A1212"/>
    <w:rsid w:val="008C500C"/>
    <w:rsid w:val="009C1CE4"/>
    <w:rsid w:val="00A94CED"/>
    <w:rsid w:val="00AF7D36"/>
    <w:rsid w:val="00B73C03"/>
    <w:rsid w:val="00BA1F99"/>
    <w:rsid w:val="00BB33B1"/>
    <w:rsid w:val="00BD1F64"/>
    <w:rsid w:val="00C139CB"/>
    <w:rsid w:val="00C67275"/>
    <w:rsid w:val="00C77648"/>
    <w:rsid w:val="00CD7626"/>
    <w:rsid w:val="00D46F5F"/>
    <w:rsid w:val="00EB544D"/>
    <w:rsid w:val="00F1315E"/>
    <w:rsid w:val="00F85615"/>
    <w:rsid w:val="00F90CE4"/>
    <w:rsid w:val="00FB5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E4EA"/>
  <w15:chartTrackingRefBased/>
  <w15:docId w15:val="{2DC3D753-73CD-4A4B-8F88-2478BBDF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9B6"/>
    <w:pPr>
      <w:ind w:firstLineChars="200" w:firstLine="420"/>
    </w:pPr>
  </w:style>
  <w:style w:type="character" w:styleId="a4">
    <w:name w:val="Hyperlink"/>
    <w:basedOn w:val="a0"/>
    <w:uiPriority w:val="99"/>
    <w:unhideWhenUsed/>
    <w:rsid w:val="008A1212"/>
    <w:rPr>
      <w:color w:val="0563C1" w:themeColor="hyperlink"/>
      <w:u w:val="single"/>
    </w:rPr>
  </w:style>
  <w:style w:type="character" w:styleId="a5">
    <w:name w:val="Unresolved Mention"/>
    <w:basedOn w:val="a0"/>
    <w:uiPriority w:val="99"/>
    <w:semiHidden/>
    <w:unhideWhenUsed/>
    <w:rsid w:val="008A1212"/>
    <w:rPr>
      <w:color w:val="605E5C"/>
      <w:shd w:val="clear" w:color="auto" w:fill="E1DFDD"/>
    </w:rPr>
  </w:style>
  <w:style w:type="paragraph" w:styleId="a6">
    <w:name w:val="header"/>
    <w:basedOn w:val="a"/>
    <w:link w:val="a7"/>
    <w:uiPriority w:val="99"/>
    <w:unhideWhenUsed/>
    <w:rsid w:val="006818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8188A"/>
    <w:rPr>
      <w:sz w:val="18"/>
      <w:szCs w:val="18"/>
    </w:rPr>
  </w:style>
  <w:style w:type="paragraph" w:styleId="a8">
    <w:name w:val="footer"/>
    <w:basedOn w:val="a"/>
    <w:link w:val="a9"/>
    <w:uiPriority w:val="99"/>
    <w:unhideWhenUsed/>
    <w:rsid w:val="0068188A"/>
    <w:pPr>
      <w:tabs>
        <w:tab w:val="center" w:pos="4153"/>
        <w:tab w:val="right" w:pos="8306"/>
      </w:tabs>
      <w:snapToGrid w:val="0"/>
      <w:jc w:val="left"/>
    </w:pPr>
    <w:rPr>
      <w:sz w:val="18"/>
      <w:szCs w:val="18"/>
    </w:rPr>
  </w:style>
  <w:style w:type="character" w:customStyle="1" w:styleId="a9">
    <w:name w:val="页脚 字符"/>
    <w:basedOn w:val="a0"/>
    <w:link w:val="a8"/>
    <w:uiPriority w:val="99"/>
    <w:rsid w:val="006818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10473">
      <w:bodyDiv w:val="1"/>
      <w:marLeft w:val="0"/>
      <w:marRight w:val="0"/>
      <w:marTop w:val="0"/>
      <w:marBottom w:val="0"/>
      <w:divBdr>
        <w:top w:val="none" w:sz="0" w:space="0" w:color="auto"/>
        <w:left w:val="none" w:sz="0" w:space="0" w:color="auto"/>
        <w:bottom w:val="none" w:sz="0" w:space="0" w:color="auto"/>
        <w:right w:val="none" w:sz="0" w:space="0" w:color="auto"/>
      </w:divBdr>
      <w:divsChild>
        <w:div w:id="873545670">
          <w:marLeft w:val="0"/>
          <w:marRight w:val="0"/>
          <w:marTop w:val="0"/>
          <w:marBottom w:val="0"/>
          <w:divBdr>
            <w:top w:val="none" w:sz="0" w:space="0" w:color="auto"/>
            <w:left w:val="none" w:sz="0" w:space="0" w:color="auto"/>
            <w:bottom w:val="none" w:sz="0" w:space="0" w:color="auto"/>
            <w:right w:val="none" w:sz="0" w:space="0" w:color="auto"/>
          </w:divBdr>
        </w:div>
        <w:div w:id="607811929">
          <w:marLeft w:val="0"/>
          <w:marRight w:val="0"/>
          <w:marTop w:val="0"/>
          <w:marBottom w:val="0"/>
          <w:divBdr>
            <w:top w:val="none" w:sz="0" w:space="0" w:color="auto"/>
            <w:left w:val="none" w:sz="0" w:space="0" w:color="auto"/>
            <w:bottom w:val="none" w:sz="0" w:space="0" w:color="auto"/>
            <w:right w:val="none" w:sz="0" w:space="0" w:color="auto"/>
          </w:divBdr>
        </w:div>
        <w:div w:id="129440902">
          <w:marLeft w:val="0"/>
          <w:marRight w:val="0"/>
          <w:marTop w:val="0"/>
          <w:marBottom w:val="0"/>
          <w:divBdr>
            <w:top w:val="none" w:sz="0" w:space="0" w:color="auto"/>
            <w:left w:val="none" w:sz="0" w:space="0" w:color="auto"/>
            <w:bottom w:val="none" w:sz="0" w:space="0" w:color="auto"/>
            <w:right w:val="none" w:sz="0" w:space="0" w:color="auto"/>
          </w:divBdr>
        </w:div>
        <w:div w:id="1536112054">
          <w:marLeft w:val="0"/>
          <w:marRight w:val="0"/>
          <w:marTop w:val="0"/>
          <w:marBottom w:val="0"/>
          <w:divBdr>
            <w:top w:val="none" w:sz="0" w:space="0" w:color="auto"/>
            <w:left w:val="none" w:sz="0" w:space="0" w:color="auto"/>
            <w:bottom w:val="none" w:sz="0" w:space="0" w:color="auto"/>
            <w:right w:val="none" w:sz="0" w:space="0" w:color="auto"/>
          </w:divBdr>
        </w:div>
        <w:div w:id="63433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3.com/dy/article/HFHDG13C05530DXA.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2022-11-02T10:42:00Z</dcterms:created>
  <dcterms:modified xsi:type="dcterms:W3CDTF">2022-11-10T14:20:00Z</dcterms:modified>
</cp:coreProperties>
</file>