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4142C" w14:textId="5389F266" w:rsidR="0044756D" w:rsidRPr="0044756D" w:rsidRDefault="0044756D" w:rsidP="0044756D">
      <w:pPr>
        <w:rPr>
          <w:rFonts w:ascii="宋体" w:eastAsia="宋体" w:hAnsi="宋体" w:cs="Times New Roman" w:hint="eastAsia"/>
          <w:b/>
          <w:bCs/>
          <w:color w:val="000000"/>
          <w:sz w:val="15"/>
          <w:szCs w:val="15"/>
        </w:rPr>
      </w:pPr>
      <w:r w:rsidRPr="0044756D">
        <w:rPr>
          <w:rFonts w:ascii="宋体" w:eastAsia="宋体" w:hAnsi="宋体" w:cs="Times New Roman" w:hint="eastAsia"/>
          <w:b/>
          <w:bCs/>
          <w:color w:val="000000"/>
          <w:sz w:val="15"/>
          <w:szCs w:val="15"/>
        </w:rPr>
        <w:t>辨析题：</w:t>
      </w:r>
    </w:p>
    <w:p w14:paraId="26C6A8D3"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正确。当今世界，科学技术发展日新月异，知识、信息的更新和增长空前快速。我们已经进入了终身学习的时代，要树立终身求知、终身学习的理念。在大学阶段，同学们要学习和掌握专业基础知识，同时要为今后继续学习、终身学习奠定良好基础。大学毕业只是告别学校，并不是告别学习。不断学习新知识、获得新本领，是适应社会发展的要求。</w:t>
      </w:r>
    </w:p>
    <w:p w14:paraId="2E4777BA"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2、正确。知行统一是和道德人格紧密结合在一起的。当代大学生要努力将书本知识与实际行动密切联系起来，塑造知行统一、脚踏实地的良好形象。只有做到了言行一致，才能够立足与社会、走向成功。</w:t>
      </w:r>
    </w:p>
    <w:p w14:paraId="06C8E295"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3、错误。艰苦奋斗是成就伟业不可或缺的条件。一个没有艰苦奋斗精神做支撑的民族，是难以自立自强的；一个没有艰苦奋斗精神作支撑的国家，是难以发展进步的；一个没有艰苦奋斗精神作支撑的政党，它的事业是难以兴旺发达的。讲艰苦奋斗，并不是要无谓地自讨苦吃，而是为了实现既定的理想，不怕吃大苦、耐大</w:t>
      </w:r>
      <w:proofErr w:type="gramStart"/>
      <w:r w:rsidRPr="0044756D">
        <w:rPr>
          <w:rFonts w:ascii="宋体" w:eastAsia="宋体" w:hAnsi="宋体" w:cs="Times New Roman" w:hint="eastAsia"/>
          <w:color w:val="000000"/>
          <w:sz w:val="15"/>
          <w:szCs w:val="15"/>
        </w:rPr>
        <w:t>劳</w:t>
      </w:r>
      <w:proofErr w:type="gramEnd"/>
      <w:r w:rsidRPr="0044756D">
        <w:rPr>
          <w:rFonts w:ascii="宋体" w:eastAsia="宋体" w:hAnsi="宋体" w:cs="Times New Roman" w:hint="eastAsia"/>
          <w:color w:val="000000"/>
          <w:sz w:val="15"/>
          <w:szCs w:val="15"/>
        </w:rPr>
        <w:t xml:space="preserve">，不惜献出自己的一切。在通向理想的道路上，在实现理想的过程中，没有艰苦奋斗的精神，理想是不会自动转化为现实的。  </w:t>
      </w:r>
    </w:p>
    <w:p w14:paraId="63A91098"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4、错误。强调个人理想要符合社会理想，并不是要排斥和抹杀个人理想，而是要摆正个人理想同社会理想的关系。社会理想是个人理想的凝聚和升华，代表和反映着人们的共同愿望和根本利益，归根到底要靠全体社会成员的共同努力来实现，并具体体现在每个社会成员为实现个人理想而进行的活生生的实践中。当社会理想同个人理想有矛盾冲突的时候，有志气、有抱负的人可以</w:t>
      </w:r>
      <w:proofErr w:type="gramStart"/>
      <w:r w:rsidRPr="0044756D">
        <w:rPr>
          <w:rFonts w:ascii="宋体" w:eastAsia="宋体" w:hAnsi="宋体" w:cs="Times New Roman" w:hint="eastAsia"/>
          <w:color w:val="000000"/>
          <w:sz w:val="15"/>
          <w:szCs w:val="15"/>
        </w:rPr>
        <w:t>作出</w:t>
      </w:r>
      <w:proofErr w:type="gramEnd"/>
      <w:r w:rsidRPr="0044756D">
        <w:rPr>
          <w:rFonts w:ascii="宋体" w:eastAsia="宋体" w:hAnsi="宋体" w:cs="Times New Roman" w:hint="eastAsia"/>
          <w:color w:val="000000"/>
          <w:sz w:val="15"/>
          <w:szCs w:val="15"/>
        </w:rPr>
        <w:t>最大的自我牺牲，使个人理想服从于全社会的共同理想。</w:t>
      </w:r>
    </w:p>
    <w:p w14:paraId="67EE8656" w14:textId="77777777" w:rsidR="0044756D" w:rsidRPr="0044756D" w:rsidRDefault="0044756D" w:rsidP="0044756D">
      <w:pPr>
        <w:ind w:firstLineChars="200" w:firstLine="301"/>
        <w:rPr>
          <w:rFonts w:ascii="宋体" w:eastAsia="宋体" w:hAnsi="宋体" w:cs="Times New Roman" w:hint="eastAsia"/>
          <w:color w:val="000000"/>
          <w:sz w:val="15"/>
          <w:szCs w:val="15"/>
        </w:rPr>
      </w:pPr>
      <w:r w:rsidRPr="0044756D">
        <w:rPr>
          <w:rFonts w:ascii="宋体" w:eastAsia="宋体" w:hAnsi="宋体" w:cs="Times New Roman" w:hint="eastAsia"/>
          <w:b/>
          <w:bCs/>
          <w:color w:val="000000"/>
          <w:sz w:val="15"/>
          <w:szCs w:val="15"/>
        </w:rPr>
        <w:t>5、错误</w:t>
      </w:r>
      <w:r w:rsidRPr="0044756D">
        <w:rPr>
          <w:rFonts w:ascii="宋体" w:eastAsia="宋体" w:hAnsi="宋体" w:cs="Times New Roman" w:hint="eastAsia"/>
          <w:color w:val="000000"/>
          <w:sz w:val="15"/>
          <w:szCs w:val="15"/>
        </w:rPr>
        <w:t>。在经济全球化的条件下，国家仍然是民族存在的最高组织形式，是国际社会活动中的独立主体。只要国家继续存在，爱国主义就有其坚实的基础和丰富的意义。</w:t>
      </w:r>
    </w:p>
    <w:p w14:paraId="44A47964" w14:textId="77777777" w:rsidR="0044756D" w:rsidRPr="0044756D" w:rsidRDefault="0044756D" w:rsidP="0044756D">
      <w:pPr>
        <w:ind w:firstLineChars="200" w:firstLine="301"/>
        <w:rPr>
          <w:rFonts w:ascii="宋体" w:eastAsia="宋体" w:hAnsi="宋体" w:cs="Times New Roman" w:hint="eastAsia"/>
          <w:color w:val="000000"/>
          <w:sz w:val="15"/>
          <w:szCs w:val="15"/>
        </w:rPr>
      </w:pPr>
      <w:r w:rsidRPr="0044756D">
        <w:rPr>
          <w:rFonts w:ascii="宋体" w:eastAsia="宋体" w:hAnsi="宋体" w:cs="Times New Roman" w:hint="eastAsia"/>
          <w:b/>
          <w:bCs/>
          <w:color w:val="000000"/>
          <w:sz w:val="15"/>
          <w:szCs w:val="15"/>
        </w:rPr>
        <w:t>6、错误。</w:t>
      </w:r>
      <w:r w:rsidRPr="0044756D">
        <w:rPr>
          <w:rFonts w:ascii="宋体" w:eastAsia="宋体" w:hAnsi="宋体" w:cs="Times New Roman" w:hint="eastAsia"/>
          <w:color w:val="000000"/>
          <w:sz w:val="15"/>
          <w:szCs w:val="15"/>
        </w:rPr>
        <w:t>人生的价值在于贡献社会。一个人仅仅存在，没有创造性的劳动，没有满足社会的需要，社会就不可能对他进行肯定的评价，也就谈不上真正人生的价值。</w:t>
      </w:r>
    </w:p>
    <w:p w14:paraId="74D1DD99" w14:textId="77777777" w:rsidR="0044756D" w:rsidRPr="0044756D" w:rsidRDefault="0044756D" w:rsidP="0044756D">
      <w:pPr>
        <w:ind w:firstLineChars="200" w:firstLine="301"/>
        <w:rPr>
          <w:rFonts w:ascii="宋体" w:eastAsia="宋体" w:hAnsi="宋体" w:cs="Times New Roman" w:hint="eastAsia"/>
          <w:color w:val="000000"/>
          <w:sz w:val="15"/>
          <w:szCs w:val="15"/>
        </w:rPr>
      </w:pPr>
      <w:r w:rsidRPr="0044756D">
        <w:rPr>
          <w:rFonts w:ascii="宋体" w:eastAsia="宋体" w:hAnsi="宋体" w:cs="Times New Roman" w:hint="eastAsia"/>
          <w:b/>
          <w:bCs/>
          <w:color w:val="000000"/>
          <w:sz w:val="15"/>
          <w:szCs w:val="15"/>
        </w:rPr>
        <w:t>7、正确。</w:t>
      </w:r>
      <w:r w:rsidRPr="0044756D">
        <w:rPr>
          <w:rFonts w:ascii="宋体" w:eastAsia="宋体" w:hAnsi="宋体" w:cs="Times New Roman" w:hint="eastAsia"/>
          <w:color w:val="000000"/>
          <w:sz w:val="15"/>
          <w:szCs w:val="15"/>
        </w:rPr>
        <w:t>民族精神是在漫长的历史中形成的具有民族共同心理、情感和意识的精神，是民族的共同价值取向，具有巨大的历史震撼力和时空穿透力。是凝聚民族的向心力，激发民族生命和开拓向前的深层动力，是民族克服一切困难不断发展的精神保障。</w:t>
      </w:r>
    </w:p>
    <w:p w14:paraId="322F227B"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8、正确。人在社会生活中，即是满足社会和他人需要的客体，又是需要的主体和服务的对象。从这个意义上说，人既是手段又是目的。</w:t>
      </w:r>
    </w:p>
    <w:p w14:paraId="554A91BD"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9、</w:t>
      </w:r>
      <w:r w:rsidRPr="0044756D">
        <w:rPr>
          <w:rFonts w:ascii="宋体" w:eastAsia="宋体" w:hAnsi="宋体" w:cs="Times New Roman" w:hint="eastAsia"/>
          <w:b/>
          <w:color w:val="000000"/>
          <w:sz w:val="15"/>
          <w:szCs w:val="15"/>
        </w:rPr>
        <w:t>错误。</w:t>
      </w:r>
      <w:r w:rsidRPr="0044756D">
        <w:rPr>
          <w:rFonts w:ascii="宋体" w:eastAsia="宋体" w:hAnsi="宋体" w:cs="Times New Roman" w:hint="eastAsia"/>
          <w:color w:val="000000"/>
          <w:sz w:val="15"/>
          <w:szCs w:val="15"/>
        </w:rPr>
        <w:t>网络社会是“虚拟实在”的社会，但仍须人们遵守网络道德。网络道德是指在计算机信息网络的开发、设计与应用中应当具备的道德意识和应当遵守的道德行为准则。它在计算机网络这一“虚拟的真实空间”中，起着规范人们的行为，调节人们之间利益的重要作用。</w:t>
      </w:r>
    </w:p>
    <w:p w14:paraId="28C5DD52" w14:textId="77777777" w:rsidR="0044756D" w:rsidRPr="0044756D" w:rsidRDefault="0044756D" w:rsidP="0044756D">
      <w:pPr>
        <w:ind w:firstLineChars="200" w:firstLine="300"/>
        <w:rPr>
          <w:rFonts w:ascii="宋体" w:eastAsia="宋体" w:hAnsi="宋体" w:cs="Arial" w:hint="eastAsia"/>
          <w:color w:val="000000"/>
          <w:sz w:val="15"/>
          <w:szCs w:val="15"/>
        </w:rPr>
      </w:pPr>
      <w:r w:rsidRPr="0044756D">
        <w:rPr>
          <w:rFonts w:ascii="宋体" w:eastAsia="宋体" w:hAnsi="宋体" w:cs="Times New Roman" w:hint="eastAsia"/>
          <w:color w:val="000000"/>
          <w:sz w:val="15"/>
          <w:szCs w:val="15"/>
        </w:rPr>
        <w:t>10、</w:t>
      </w:r>
      <w:r w:rsidRPr="0044756D">
        <w:rPr>
          <w:rFonts w:ascii="宋体" w:eastAsia="宋体" w:hAnsi="宋体" w:cs="Arial" w:hint="eastAsia"/>
          <w:b/>
          <w:color w:val="000000"/>
          <w:sz w:val="15"/>
          <w:szCs w:val="15"/>
        </w:rPr>
        <w:t>错误</w:t>
      </w:r>
      <w:r w:rsidRPr="0044756D">
        <w:rPr>
          <w:rFonts w:ascii="宋体" w:eastAsia="宋体" w:hAnsi="宋体" w:cs="Arial" w:hint="eastAsia"/>
          <w:color w:val="000000"/>
          <w:sz w:val="15"/>
          <w:szCs w:val="15"/>
          <w:lang w:eastAsia="zh-Hans"/>
        </w:rPr>
        <w:t>。《集会游行示威法》强调的是露天公共场所，不包括单位管理的内部露天场所；文体活动、正常的宗教活动、传统的民间习俗活动，不适用《集会游行示威法》</w:t>
      </w:r>
      <w:r w:rsidRPr="0044756D">
        <w:rPr>
          <w:rFonts w:ascii="宋体" w:eastAsia="宋体" w:hAnsi="宋体" w:cs="Arial" w:hint="eastAsia"/>
          <w:color w:val="000000"/>
          <w:sz w:val="15"/>
          <w:szCs w:val="15"/>
        </w:rPr>
        <w:t>。</w:t>
      </w:r>
    </w:p>
    <w:p w14:paraId="49C86E93"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11、</w:t>
      </w:r>
      <w:r w:rsidRPr="0044756D">
        <w:rPr>
          <w:rFonts w:ascii="宋体" w:eastAsia="宋体" w:hAnsi="宋体" w:cs="Times New Roman" w:hint="eastAsia"/>
          <w:b/>
          <w:color w:val="000000"/>
          <w:sz w:val="15"/>
          <w:szCs w:val="15"/>
        </w:rPr>
        <w:t>正确</w:t>
      </w:r>
      <w:r w:rsidRPr="0044756D">
        <w:rPr>
          <w:rFonts w:ascii="宋体" w:eastAsia="宋体" w:hAnsi="宋体" w:cs="Times New Roman" w:hint="eastAsia"/>
          <w:color w:val="000000"/>
          <w:sz w:val="15"/>
          <w:szCs w:val="15"/>
        </w:rPr>
        <w:t>。诚实守信是做人的准则，它体现着从业者的道德操守和人格力量，也是具体行业立足的基础。在职业活动中，缺失了诚信就会失去人们的信任，失去社会的支持，失去成长和发展的机会。</w:t>
      </w:r>
    </w:p>
    <w:p w14:paraId="2946EACD"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12、</w:t>
      </w:r>
      <w:r w:rsidRPr="0044756D">
        <w:rPr>
          <w:rFonts w:ascii="宋体" w:eastAsia="宋体" w:hAnsi="宋体" w:cs="Times New Roman" w:hint="eastAsia"/>
          <w:b/>
          <w:color w:val="000000"/>
          <w:sz w:val="15"/>
          <w:szCs w:val="15"/>
        </w:rPr>
        <w:t>错误</w:t>
      </w:r>
      <w:r w:rsidRPr="0044756D">
        <w:rPr>
          <w:rFonts w:ascii="宋体" w:eastAsia="宋体" w:hAnsi="宋体" w:cs="Times New Roman" w:hint="eastAsia"/>
          <w:color w:val="000000"/>
          <w:sz w:val="15"/>
          <w:szCs w:val="15"/>
        </w:rPr>
        <w:t>。职业生活能否顺利，是否成功，既取决于个人专业知识和技能，也取决于个人的职业道德素质和法律素质。从实际生活来观察，一些人就业之后发展缓慢甚至遭受大的挫折、失败，问题往往不是出在专业知识和技能的缺乏上，而是出在职业道德素质和法律素质不高上。</w:t>
      </w:r>
    </w:p>
    <w:p w14:paraId="20AA7572"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13、</w:t>
      </w:r>
      <w:r w:rsidRPr="0044756D">
        <w:rPr>
          <w:rFonts w:ascii="宋体" w:eastAsia="宋体" w:hAnsi="宋体" w:cs="Times New Roman" w:hint="eastAsia"/>
          <w:b/>
          <w:color w:val="000000"/>
          <w:sz w:val="15"/>
          <w:szCs w:val="15"/>
        </w:rPr>
        <w:t>错误</w:t>
      </w:r>
      <w:r w:rsidRPr="0044756D">
        <w:rPr>
          <w:rFonts w:ascii="宋体" w:eastAsia="宋体" w:hAnsi="宋体" w:cs="Times New Roman" w:hint="eastAsia"/>
          <w:color w:val="000000"/>
          <w:sz w:val="15"/>
          <w:szCs w:val="15"/>
        </w:rPr>
        <w:t>。社会主义集体主义既强调集体利益高于个人利益，也重视和保障个人的正当利益。社会主义集体主义是集体利益和个人利益的辨证统一。</w:t>
      </w:r>
    </w:p>
    <w:p w14:paraId="46684804"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w:t>
      </w:r>
      <w:r w:rsidRPr="0044756D">
        <w:rPr>
          <w:rFonts w:ascii="宋体" w:eastAsia="宋体" w:hAnsi="宋体" w:cs="Times New Roman" w:hint="eastAsia"/>
          <w:b/>
          <w:color w:val="000000"/>
          <w:sz w:val="15"/>
          <w:szCs w:val="15"/>
        </w:rPr>
        <w:t>4、错误</w:t>
      </w:r>
      <w:r w:rsidRPr="0044756D">
        <w:rPr>
          <w:rFonts w:ascii="宋体" w:eastAsia="宋体" w:hAnsi="宋体" w:cs="Times New Roman" w:hint="eastAsia"/>
          <w:color w:val="000000"/>
          <w:sz w:val="15"/>
          <w:szCs w:val="15"/>
        </w:rPr>
        <w:t>。在市场经济条件下，市场主体必须通过向社会和他人提供产品和服务才能实现自己的利益。从这个意义上说，市场经济与为人民服务并不是必然对立的。</w:t>
      </w:r>
    </w:p>
    <w:p w14:paraId="299FA4BC" w14:textId="77777777" w:rsidR="0044756D" w:rsidRPr="0044756D" w:rsidRDefault="0044756D" w:rsidP="0044756D">
      <w:pPr>
        <w:ind w:firstLineChars="200" w:firstLine="300"/>
        <w:rPr>
          <w:rFonts w:ascii="宋体" w:eastAsia="宋体" w:hAnsi="宋体" w:cs="Arial" w:hint="eastAsia"/>
          <w:color w:val="000000"/>
          <w:sz w:val="15"/>
          <w:szCs w:val="15"/>
        </w:rPr>
      </w:pPr>
      <w:r w:rsidRPr="0044756D">
        <w:rPr>
          <w:rFonts w:ascii="宋体" w:eastAsia="宋体" w:hAnsi="宋体" w:cs="Times New Roman" w:hint="eastAsia"/>
          <w:color w:val="000000"/>
          <w:sz w:val="15"/>
          <w:szCs w:val="15"/>
        </w:rPr>
        <w:t>15、</w:t>
      </w:r>
      <w:r w:rsidRPr="0044756D">
        <w:rPr>
          <w:rFonts w:ascii="宋体" w:eastAsia="宋体" w:hAnsi="宋体" w:cs="Times New Roman" w:hint="eastAsia"/>
          <w:b/>
          <w:bCs/>
          <w:color w:val="000000"/>
          <w:sz w:val="15"/>
          <w:szCs w:val="15"/>
        </w:rPr>
        <w:t>错误。</w:t>
      </w:r>
      <w:r w:rsidRPr="0044756D">
        <w:rPr>
          <w:rFonts w:ascii="宋体" w:eastAsia="宋体" w:hAnsi="宋体" w:cs="Times New Roman" w:hint="eastAsia"/>
          <w:color w:val="000000"/>
          <w:sz w:val="15"/>
          <w:szCs w:val="15"/>
        </w:rPr>
        <w:t>这是对待传统文化道德问题上的文化复古主义。</w:t>
      </w:r>
      <w:r w:rsidRPr="0044756D">
        <w:rPr>
          <w:rFonts w:ascii="宋体" w:eastAsia="宋体" w:hAnsi="宋体" w:cs="Arial" w:hint="eastAsia"/>
          <w:color w:val="000000"/>
          <w:sz w:val="15"/>
          <w:szCs w:val="15"/>
          <w:lang w:eastAsia="zh-Hans"/>
        </w:rPr>
        <w:t>复古论在对待中国传统道德的问题上，只承认其普遍性而否定其特殊性，</w:t>
      </w:r>
      <w:r w:rsidRPr="0044756D">
        <w:rPr>
          <w:rFonts w:ascii="宋体" w:eastAsia="宋体" w:hAnsi="宋体" w:cs="Arial" w:hint="eastAsia"/>
          <w:color w:val="000000"/>
          <w:sz w:val="15"/>
          <w:szCs w:val="15"/>
        </w:rPr>
        <w:t>把传统的东西与现代的事物完全等同，实际上是</w:t>
      </w:r>
      <w:r w:rsidRPr="0044756D">
        <w:rPr>
          <w:rFonts w:ascii="宋体" w:eastAsia="宋体" w:hAnsi="宋体" w:cs="Arial" w:hint="eastAsia"/>
          <w:color w:val="000000"/>
          <w:sz w:val="15"/>
          <w:szCs w:val="15"/>
          <w:lang w:eastAsia="zh-Hans"/>
        </w:rPr>
        <w:t>否定道德的历史和发展。</w:t>
      </w:r>
    </w:p>
    <w:p w14:paraId="6C7F8D9F"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16、</w:t>
      </w:r>
      <w:r w:rsidRPr="0044756D">
        <w:rPr>
          <w:rFonts w:ascii="宋体" w:eastAsia="宋体" w:hAnsi="宋体" w:cs="Times New Roman" w:hint="eastAsia"/>
          <w:b/>
          <w:bCs/>
          <w:color w:val="000000"/>
          <w:sz w:val="15"/>
          <w:szCs w:val="15"/>
        </w:rPr>
        <w:t>正确。</w:t>
      </w:r>
      <w:r w:rsidRPr="0044756D">
        <w:rPr>
          <w:rFonts w:ascii="宋体" w:eastAsia="宋体" w:hAnsi="宋体" w:cs="Times New Roman" w:hint="eastAsia"/>
          <w:color w:val="000000"/>
          <w:sz w:val="15"/>
          <w:szCs w:val="15"/>
        </w:rPr>
        <w:t>道德的产生条件之一是人的自我意识和自主选择，道德起作用也要靠人的自觉性。</w:t>
      </w:r>
    </w:p>
    <w:p w14:paraId="7468F7FB"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17、</w:t>
      </w:r>
      <w:r w:rsidRPr="0044756D">
        <w:rPr>
          <w:rFonts w:ascii="宋体" w:eastAsia="宋体" w:hAnsi="宋体" w:cs="Times New Roman" w:hint="eastAsia"/>
          <w:b/>
          <w:bCs/>
          <w:color w:val="000000"/>
          <w:sz w:val="15"/>
          <w:szCs w:val="15"/>
        </w:rPr>
        <w:t>错误。</w:t>
      </w:r>
      <w:r w:rsidRPr="0044756D">
        <w:rPr>
          <w:rFonts w:ascii="宋体" w:eastAsia="宋体" w:hAnsi="宋体" w:cs="Times New Roman" w:hint="eastAsia"/>
          <w:color w:val="000000"/>
          <w:sz w:val="15"/>
          <w:szCs w:val="15"/>
        </w:rPr>
        <w:t>市场中的“服务”还是一种“工具理性”，或者说是获取利益的工具和手段，不能与为人民服务的道德精神简单等同。而且，商品生产、市场经济本身客观地存在着为他的、服务的属性是一回事，人们能否正确认识它、并把它提升为一种伦理原则和道德精神而加以实现，又是另外一回事。</w:t>
      </w:r>
    </w:p>
    <w:p w14:paraId="79FE55AF" w14:textId="77777777" w:rsidR="0044756D" w:rsidRPr="0044756D" w:rsidRDefault="0044756D" w:rsidP="0044756D">
      <w:pPr>
        <w:ind w:firstLineChars="200" w:firstLine="300"/>
        <w:rPr>
          <w:rFonts w:ascii="宋体" w:eastAsia="宋体" w:hAnsi="宋体" w:cs="Times New Roman" w:hint="eastAsia"/>
          <w:color w:val="000000"/>
          <w:sz w:val="15"/>
          <w:szCs w:val="15"/>
        </w:rPr>
      </w:pPr>
      <w:r w:rsidRPr="0044756D">
        <w:rPr>
          <w:rFonts w:ascii="宋体" w:eastAsia="宋体" w:hAnsi="宋体" w:cs="Times New Roman" w:hint="eastAsia"/>
          <w:color w:val="000000"/>
          <w:sz w:val="15"/>
          <w:szCs w:val="15"/>
        </w:rPr>
        <w:t>18、</w:t>
      </w:r>
      <w:r w:rsidRPr="0044756D">
        <w:rPr>
          <w:rFonts w:ascii="宋体" w:eastAsia="宋体" w:hAnsi="宋体" w:cs="Times New Roman" w:hint="eastAsia"/>
          <w:b/>
          <w:color w:val="000000"/>
          <w:sz w:val="15"/>
          <w:szCs w:val="15"/>
        </w:rPr>
        <w:t>错误</w:t>
      </w:r>
      <w:r w:rsidRPr="0044756D">
        <w:rPr>
          <w:rFonts w:ascii="宋体" w:eastAsia="宋体" w:hAnsi="宋体" w:cs="Times New Roman" w:hint="eastAsia"/>
          <w:color w:val="000000"/>
          <w:sz w:val="15"/>
          <w:szCs w:val="15"/>
        </w:rPr>
        <w:t>。法律所体现的统治阶级意志，并不是统治阶级意志的全部，而仅仅是上升为国家意志的那部分意志。</w:t>
      </w:r>
    </w:p>
    <w:p w14:paraId="2D2A245E" w14:textId="77777777" w:rsidR="0044756D" w:rsidRPr="0044756D" w:rsidRDefault="0044756D" w:rsidP="0044756D">
      <w:pPr>
        <w:ind w:firstLineChars="200" w:firstLine="300"/>
        <w:rPr>
          <w:rFonts w:ascii="宋体" w:eastAsia="宋体" w:hAnsi="宋体" w:cs="宋体" w:hint="eastAsia"/>
          <w:color w:val="000000"/>
          <w:sz w:val="15"/>
          <w:szCs w:val="15"/>
        </w:rPr>
      </w:pPr>
      <w:r w:rsidRPr="0044756D">
        <w:rPr>
          <w:rFonts w:ascii="宋体" w:eastAsia="宋体" w:hAnsi="宋体" w:cs="Times New Roman" w:hint="eastAsia"/>
          <w:color w:val="000000"/>
          <w:sz w:val="15"/>
          <w:szCs w:val="15"/>
        </w:rPr>
        <w:lastRenderedPageBreak/>
        <w:t>19、错误。</w:t>
      </w:r>
      <w:r w:rsidRPr="0044756D">
        <w:rPr>
          <w:rFonts w:ascii="宋体" w:eastAsia="宋体" w:hAnsi="宋体" w:cs="宋体" w:hint="eastAsia"/>
          <w:color w:val="000000"/>
          <w:sz w:val="15"/>
          <w:szCs w:val="15"/>
        </w:rPr>
        <w:t>民法是调整平等主体的公民之间、法人之间以及公民和法人之间的财产关系和人身关系的法律规范的总和。并不是所有的财产关系和人身关系都由民法调整。</w:t>
      </w:r>
    </w:p>
    <w:p w14:paraId="44C2057C" w14:textId="77777777" w:rsidR="0044756D" w:rsidRPr="0044756D" w:rsidRDefault="0044756D" w:rsidP="0044756D">
      <w:pPr>
        <w:ind w:firstLineChars="200" w:firstLine="300"/>
        <w:rPr>
          <w:rFonts w:ascii="宋体" w:eastAsia="宋体" w:hAnsi="宋体" w:cs="宋体" w:hint="eastAsia"/>
          <w:color w:val="000000"/>
          <w:sz w:val="15"/>
          <w:szCs w:val="15"/>
        </w:rPr>
      </w:pPr>
      <w:r w:rsidRPr="0044756D">
        <w:rPr>
          <w:rFonts w:ascii="宋体" w:eastAsia="宋体" w:hAnsi="宋体" w:cs="宋体" w:hint="eastAsia"/>
          <w:color w:val="000000"/>
          <w:sz w:val="15"/>
          <w:szCs w:val="15"/>
        </w:rPr>
        <w:t>20、</w:t>
      </w:r>
      <w:r w:rsidRPr="0044756D">
        <w:rPr>
          <w:rFonts w:ascii="宋体" w:eastAsia="宋体" w:hAnsi="宋体" w:cs="Times New Roman" w:hint="eastAsia"/>
          <w:color w:val="000000"/>
          <w:sz w:val="15"/>
          <w:szCs w:val="15"/>
        </w:rPr>
        <w:t>错误。</w:t>
      </w:r>
      <w:r w:rsidRPr="0044756D">
        <w:rPr>
          <w:rFonts w:ascii="宋体" w:eastAsia="宋体" w:hAnsi="宋体" w:cs="宋体" w:hint="eastAsia"/>
          <w:color w:val="000000"/>
          <w:sz w:val="15"/>
          <w:szCs w:val="15"/>
          <w:lang w:val="zh-CN"/>
        </w:rPr>
        <w:t>限制民事行为能力的人，可以进行与他的年龄、智力相适应的民事活动，而其他民事活动由他的法定代理人代理，或者征得他的法定代理人同意。</w:t>
      </w:r>
    </w:p>
    <w:p w14:paraId="295CAE2E" w14:textId="0F6F19A5" w:rsidR="0025444C" w:rsidRPr="0044756D" w:rsidRDefault="0044756D" w:rsidP="0044756D">
      <w:pPr>
        <w:ind w:firstLineChars="200" w:firstLine="300"/>
        <w:rPr>
          <w:rFonts w:ascii="宋体" w:eastAsia="宋体" w:hAnsi="宋体" w:cs="宋体"/>
          <w:color w:val="000000"/>
          <w:sz w:val="15"/>
          <w:szCs w:val="15"/>
        </w:rPr>
      </w:pPr>
      <w:r w:rsidRPr="0044756D">
        <w:rPr>
          <w:rFonts w:ascii="宋体" w:eastAsia="宋体" w:hAnsi="宋体" w:cs="宋体" w:hint="eastAsia"/>
          <w:color w:val="000000"/>
          <w:sz w:val="15"/>
          <w:szCs w:val="15"/>
        </w:rPr>
        <w:t>21、错误。国家仍然是民族存在的最高形式，是国际社会活动中的主体。只要国家继续存在，爱国主义就有其坚实的基础和丰富的意义。</w:t>
      </w:r>
    </w:p>
    <w:sectPr w:rsidR="0025444C" w:rsidRPr="004475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B36C28" w14:textId="77777777" w:rsidR="009B09CE" w:rsidRDefault="009B09CE" w:rsidP="0044756D">
      <w:r>
        <w:separator/>
      </w:r>
    </w:p>
  </w:endnote>
  <w:endnote w:type="continuationSeparator" w:id="0">
    <w:p w14:paraId="37EEA988" w14:textId="77777777" w:rsidR="009B09CE" w:rsidRDefault="009B09CE" w:rsidP="0044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8D12F6" w14:textId="77777777" w:rsidR="009B09CE" w:rsidRDefault="009B09CE" w:rsidP="0044756D">
      <w:r>
        <w:separator/>
      </w:r>
    </w:p>
  </w:footnote>
  <w:footnote w:type="continuationSeparator" w:id="0">
    <w:p w14:paraId="43ED4B4A" w14:textId="77777777" w:rsidR="009B09CE" w:rsidRDefault="009B09CE" w:rsidP="00447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B4"/>
    <w:rsid w:val="0025444C"/>
    <w:rsid w:val="0044756D"/>
    <w:rsid w:val="009213B4"/>
    <w:rsid w:val="009B0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2F4F1"/>
  <w15:chartTrackingRefBased/>
  <w15:docId w15:val="{5F37AF82-040A-4360-B88C-5C8B09469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756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4756D"/>
    <w:rPr>
      <w:sz w:val="18"/>
      <w:szCs w:val="18"/>
    </w:rPr>
  </w:style>
  <w:style w:type="paragraph" w:styleId="a5">
    <w:name w:val="footer"/>
    <w:basedOn w:val="a"/>
    <w:link w:val="a6"/>
    <w:uiPriority w:val="99"/>
    <w:unhideWhenUsed/>
    <w:rsid w:val="0044756D"/>
    <w:pPr>
      <w:tabs>
        <w:tab w:val="center" w:pos="4153"/>
        <w:tab w:val="right" w:pos="8306"/>
      </w:tabs>
      <w:snapToGrid w:val="0"/>
      <w:jc w:val="left"/>
    </w:pPr>
    <w:rPr>
      <w:sz w:val="18"/>
      <w:szCs w:val="18"/>
    </w:rPr>
  </w:style>
  <w:style w:type="character" w:customStyle="1" w:styleId="a6">
    <w:name w:val="页脚 字符"/>
    <w:basedOn w:val="a0"/>
    <w:link w:val="a5"/>
    <w:uiPriority w:val="99"/>
    <w:rsid w:val="004475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孜远</dc:creator>
  <cp:keywords/>
  <dc:description/>
  <cp:lastModifiedBy>张 孜远</cp:lastModifiedBy>
  <cp:revision>2</cp:revision>
  <dcterms:created xsi:type="dcterms:W3CDTF">2021-01-17T07:30:00Z</dcterms:created>
  <dcterms:modified xsi:type="dcterms:W3CDTF">2021-01-17T07:35:00Z</dcterms:modified>
</cp:coreProperties>
</file>