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right="0" w:rightChars="0" w:firstLine="3614" w:firstLineChars="120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摘  要</w:t>
      </w: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滚球控制系统以STM32F103为主控制器，通过树莓派进行图像识别处理来辅助控制舵机转动。系统上电后，平板上方的摄像头对平板拍照之后传递给树莓派处理,树莓派通过边缘检测对小球进行定位，然后传递信号给STM32F103。STM32F103通过串口接收树莓派发送的数据，STM32F103根据树莓派反馈的位置信息，通过PID算法调节X轴和Y轴两个方向上舵机的转动。整个系统协调工作最终使小球按照要求运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420" w:firstLineChars="0"/>
        <w:jc w:val="left"/>
        <w:textAlignment w:val="auto"/>
        <w:outlineLvl w:val="9"/>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 xml:space="preserve">关键词： </w:t>
      </w:r>
      <w:r>
        <w:rPr>
          <w:rFonts w:hint="eastAsia" w:ascii="黑体" w:hAnsi="黑体" w:eastAsia="黑体" w:cs="黑体"/>
          <w:b w:val="0"/>
          <w:bCs w:val="0"/>
          <w:sz w:val="24"/>
          <w:szCs w:val="24"/>
          <w:lang w:val="en-US" w:eastAsia="zh-CN"/>
        </w:rPr>
        <w:t>STM32F103; 树莓派; 边缘检测；PID算法</w:t>
      </w: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200"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pStyle w:val="2"/>
        <w:spacing w:before="312" w:beforeLines="100" w:after="312" w:afterLines="100" w:line="240" w:lineRule="auto"/>
        <w:jc w:val="center"/>
        <w:rPr>
          <w:rFonts w:hint="eastAsia" w:ascii="黑体" w:hAnsi="黑体" w:eastAsia="黑体"/>
          <w:sz w:val="30"/>
          <w:szCs w:val="30"/>
        </w:rPr>
        <w:sectPr>
          <w:pgSz w:w="11906" w:h="16838"/>
          <w:pgMar w:top="1440" w:right="1800" w:bottom="1440" w:left="1800" w:header="851" w:footer="992" w:gutter="0"/>
          <w:pgNumType w:fmt="decimal" w:start="0"/>
          <w:cols w:space="425" w:num="1"/>
          <w:docGrid w:type="lines" w:linePitch="312" w:charSpace="0"/>
        </w:sectPr>
      </w:pPr>
    </w:p>
    <w:p>
      <w:pPr>
        <w:spacing w:before="312" w:beforeLines="100" w:after="312" w:afterLines="100"/>
        <w:ind w:firstLine="0" w:firstLineChars="0"/>
        <w:jc w:val="center"/>
        <w:textAlignment w:val="baseline"/>
        <w:rPr>
          <w:rFonts w:ascii="黑体" w:hAnsi="黑体" w:eastAsia="黑体"/>
          <w:b/>
          <w:sz w:val="30"/>
          <w:szCs w:val="30"/>
        </w:rPr>
      </w:pPr>
      <w:bookmarkStart w:id="0" w:name="_GoBack"/>
      <w:r>
        <w:rPr>
          <w:rFonts w:hint="eastAsia" w:ascii="黑体" w:hAnsi="黑体" w:eastAsia="黑体"/>
          <w:b/>
          <w:sz w:val="30"/>
          <w:szCs w:val="30"/>
          <w:lang w:val="en-US" w:eastAsia="zh-CN"/>
        </w:rPr>
        <w:t>1</w:t>
      </w:r>
      <w:r>
        <w:rPr>
          <w:rFonts w:ascii="黑体" w:hAnsi="黑体" w:eastAsia="黑体"/>
          <w:b/>
          <w:sz w:val="30"/>
          <w:szCs w:val="30"/>
        </w:rPr>
        <w:t xml:space="preserve"> </w:t>
      </w:r>
      <w:r>
        <w:rPr>
          <w:rFonts w:hint="eastAsia" w:ascii="黑体" w:hAnsi="黑体" w:eastAsia="黑体"/>
          <w:b/>
          <w:sz w:val="30"/>
          <w:szCs w:val="30"/>
        </w:rPr>
        <w:t>方案设计与论证</w:t>
      </w:r>
    </w:p>
    <w:bookmarkEnd w:id="0"/>
    <w:p>
      <w:pPr>
        <w:spacing w:before="156" w:beforeLines="50" w:after="156" w:afterLines="50"/>
        <w:ind w:firstLine="0" w:firstLineChars="0"/>
        <w:jc w:val="center"/>
        <w:textAlignment w:val="baseline"/>
        <w:rPr>
          <w:rFonts w:ascii="宋体"/>
          <w:b/>
          <w:sz w:val="28"/>
          <w:szCs w:val="28"/>
        </w:rPr>
      </w:pPr>
      <w:r>
        <w:rPr>
          <w:rFonts w:hint="eastAsia" w:ascii="宋体" w:hAnsi="宋体"/>
          <w:b/>
          <w:sz w:val="28"/>
          <w:szCs w:val="28"/>
          <w:lang w:val="en-US" w:eastAsia="zh-CN"/>
        </w:rPr>
        <w:t xml:space="preserve">1.1 </w:t>
      </w:r>
      <w:r>
        <w:rPr>
          <w:rFonts w:ascii="宋体" w:hAnsi="宋体"/>
          <w:b/>
          <w:sz w:val="28"/>
          <w:szCs w:val="28"/>
        </w:rPr>
        <w:t xml:space="preserve"> </w:t>
      </w:r>
      <w:r>
        <w:rPr>
          <w:rFonts w:hint="eastAsia" w:ascii="宋体" w:hAnsi="宋体"/>
          <w:b/>
          <w:sz w:val="28"/>
          <w:szCs w:val="28"/>
        </w:rPr>
        <w:t>总体方案描述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该系统由STM32F103、树莓派、舵机MG995、720P摄像头、12864液晶屏等模块构成。系统上电后，平板上方的摄像头对平板拍照之后传递给树莓派处理,树莓派通过边缘检测对小球进行定位，然后传递信号给STM32F103，STM32F103根据树莓派反馈的位置信息，通过PID算法调节X轴和Y轴两个方向上舵机的转动使小球满足运动要求。总体设计框图如图1-1所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b w:val="0"/>
          <w:bCs w:val="0"/>
          <w:kern w:val="2"/>
          <w:sz w:val="24"/>
          <w:szCs w:val="24"/>
          <w:lang w:val="en-US" w:eastAsia="zh-CN" w:bidi="ar-SA"/>
        </w:rPr>
      </w:pPr>
    </w:p>
    <w:p>
      <w:pPr>
        <w:spacing w:line="300" w:lineRule="auto"/>
        <w:ind w:firstLine="420"/>
        <w:jc w:val="center"/>
        <w:rPr>
          <w:rFonts w:ascii="宋体"/>
          <w:b/>
          <w:bCs/>
          <w:sz w:val="21"/>
          <w:szCs w:val="21"/>
        </w:rPr>
      </w:pPr>
      <w:r>
        <w:rPr>
          <w:rFonts w:hint="eastAsia" w:ascii="宋体"/>
          <w:sz w:val="21"/>
          <w:szCs w:val="21"/>
        </w:rPr>
        <w:object>
          <v:shape id="_x0000_i1025" o:spt="75" type="#_x0000_t75" style="height:260.25pt;width:408.75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r>
        <w:rPr>
          <w:rFonts w:hint="eastAsia" w:ascii="宋体"/>
          <w:sz w:val="21"/>
          <w:szCs w:val="21"/>
          <w:lang w:val="en-US" w:eastAsia="zh-CN"/>
        </w:rPr>
        <w:t xml:space="preserve">  </w:t>
      </w:r>
      <w:r>
        <w:rPr>
          <w:rFonts w:hint="eastAsia"/>
          <w:b/>
          <w:bCs/>
          <w:sz w:val="21"/>
          <w:szCs w:val="21"/>
        </w:rPr>
        <w:t>图</w:t>
      </w:r>
      <w:r>
        <w:rPr>
          <w:rFonts w:hint="eastAsia"/>
          <w:b/>
          <w:bCs/>
          <w:sz w:val="21"/>
          <w:szCs w:val="21"/>
          <w:lang w:val="en-US" w:eastAsia="zh-CN"/>
        </w:rPr>
        <w:t>1</w:t>
      </w:r>
      <w:r>
        <w:rPr>
          <w:b/>
          <w:bCs/>
          <w:sz w:val="21"/>
          <w:szCs w:val="21"/>
        </w:rPr>
        <w:t>-1</w:t>
      </w:r>
      <w:r>
        <w:rPr>
          <w:rFonts w:hint="eastAsia"/>
          <w:b/>
          <w:bCs/>
          <w:sz w:val="21"/>
          <w:szCs w:val="21"/>
          <w:lang w:val="en-US" w:eastAsia="zh-CN"/>
        </w:rPr>
        <w:t xml:space="preserve">  </w:t>
      </w:r>
      <w:r>
        <w:rPr>
          <w:rFonts w:hint="eastAsia"/>
          <w:b/>
          <w:bCs/>
          <w:sz w:val="21"/>
          <w:szCs w:val="21"/>
        </w:rPr>
        <w:t>总</w:t>
      </w:r>
      <w:r>
        <w:rPr>
          <w:rFonts w:hint="eastAsia"/>
          <w:b/>
          <w:bCs/>
          <w:sz w:val="21"/>
          <w:szCs w:val="21"/>
          <w:lang w:val="en-US" w:eastAsia="zh-CN"/>
        </w:rPr>
        <w:t>体设计框图</w:t>
      </w:r>
    </w:p>
    <w:p>
      <w:pPr>
        <w:pStyle w:val="3"/>
        <w:jc w:val="center"/>
        <w:rPr>
          <w:rFonts w:ascii="宋体" w:hAnsi="宋体" w:eastAsia="宋体"/>
          <w:sz w:val="28"/>
          <w:szCs w:val="28"/>
        </w:rPr>
      </w:pPr>
      <w:r>
        <w:rPr>
          <w:rFonts w:hint="eastAsia" w:ascii="宋体" w:hAnsi="宋体" w:eastAsia="宋体"/>
          <w:sz w:val="28"/>
          <w:szCs w:val="28"/>
          <w:lang w:val="en-US" w:eastAsia="zh-CN"/>
        </w:rPr>
        <w:t>1</w:t>
      </w:r>
      <w:r>
        <w:rPr>
          <w:rFonts w:ascii="宋体" w:hAnsi="宋体" w:eastAsia="宋体"/>
          <w:sz w:val="28"/>
          <w:szCs w:val="28"/>
        </w:rPr>
        <w:t>.2</w:t>
      </w:r>
      <w:r>
        <w:rPr>
          <w:rFonts w:hint="eastAsia" w:ascii="宋体" w:hAnsi="宋体" w:eastAsia="宋体"/>
          <w:sz w:val="28"/>
          <w:szCs w:val="28"/>
        </w:rPr>
        <w:t>主控制器选择方案</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ascii="宋体" w:hAnsi="宋体" w:eastAsia="宋体"/>
          <w:sz w:val="24"/>
          <w:szCs w:val="24"/>
        </w:rPr>
      </w:pPr>
      <w:r>
        <w:rPr>
          <w:rFonts w:hint="eastAsia" w:ascii="宋体" w:hAnsi="宋体" w:eastAsia="宋体"/>
          <w:sz w:val="24"/>
          <w:szCs w:val="24"/>
        </w:rPr>
        <w:t>方案</w:t>
      </w:r>
      <w:r>
        <w:rPr>
          <w:rFonts w:ascii="宋体" w:hAnsi="宋体" w:eastAsia="宋体"/>
          <w:sz w:val="24"/>
          <w:szCs w:val="24"/>
        </w:rPr>
        <w:t>1</w:t>
      </w:r>
      <w:r>
        <w:rPr>
          <w:rFonts w:hint="eastAsia" w:ascii="宋体" w:hAnsi="宋体" w:eastAsia="宋体"/>
          <w:sz w:val="24"/>
          <w:szCs w:val="24"/>
        </w:rPr>
        <w:t>：</w:t>
      </w:r>
      <w:r>
        <w:rPr>
          <w:rFonts w:hint="eastAsia" w:ascii="宋体" w:hAnsi="宋体" w:eastAsia="宋体"/>
          <w:sz w:val="24"/>
        </w:rPr>
        <w:t>采用</w:t>
      </w:r>
      <w:r>
        <w:rPr>
          <w:rFonts w:hint="eastAsia" w:ascii="宋体" w:hAnsi="宋体" w:eastAsia="宋体"/>
          <w:sz w:val="24"/>
          <w:lang w:val="en-US" w:eastAsia="zh-CN"/>
        </w:rPr>
        <w:t>STM32F103</w:t>
      </w:r>
      <w:r>
        <w:rPr>
          <w:rFonts w:hint="eastAsia" w:ascii="宋体" w:hAnsi="宋体" w:eastAsia="宋体"/>
          <w:sz w:val="24"/>
        </w:rPr>
        <w:t>单片机</w:t>
      </w:r>
      <w:r>
        <w:rPr>
          <w:rFonts w:hint="eastAsia" w:ascii="宋体" w:hAnsi="宋体" w:eastAsia="宋体"/>
          <w:sz w:val="24"/>
          <w:lang w:eastAsia="zh-CN"/>
        </w:rPr>
        <w:t>作为系统的控制器</w:t>
      </w:r>
      <w:r>
        <w:rPr>
          <w:rFonts w:hint="eastAsia" w:ascii="宋体" w:hAnsi="宋体" w:eastAsia="宋体"/>
          <w:sz w:val="24"/>
        </w:rPr>
        <w:t>。</w:t>
      </w:r>
      <w:r>
        <w:rPr>
          <w:rFonts w:hint="eastAsia" w:ascii="宋体" w:hAnsi="宋体" w:eastAsia="宋体"/>
          <w:sz w:val="24"/>
          <w:lang w:val="en-US" w:eastAsia="zh-CN"/>
        </w:rPr>
        <w:t>STM32F103</w:t>
      </w:r>
      <w:r>
        <w:rPr>
          <w:rFonts w:hint="eastAsia" w:ascii="宋体" w:hAnsi="宋体" w:eastAsia="宋体"/>
          <w:sz w:val="24"/>
        </w:rPr>
        <w:t>单片机具</w:t>
      </w:r>
      <w:r>
        <w:rPr>
          <w:rFonts w:hint="eastAsia" w:ascii="宋体" w:hAnsi="宋体" w:eastAsia="宋体"/>
          <w:sz w:val="24"/>
          <w:lang w:eastAsia="zh-CN"/>
        </w:rPr>
        <w:t>优异的实时性能以及</w:t>
      </w:r>
      <w:r>
        <w:rPr>
          <w:rFonts w:hint="eastAsia" w:ascii="宋体" w:hAnsi="宋体" w:eastAsia="宋体"/>
          <w:sz w:val="24"/>
        </w:rPr>
        <w:t>功能强大、效率高的指令系统，以及高性能模拟技术及丰富的外围模块。</w:t>
      </w:r>
      <w:r>
        <w:rPr>
          <w:rFonts w:hint="eastAsia" w:ascii="宋体" w:hAnsi="宋体" w:eastAsia="宋体"/>
          <w:sz w:val="24"/>
          <w:lang w:eastAsia="zh-CN"/>
        </w:rPr>
        <w:t>可以采用固件库开发，不必接触底层寄存器，大大缩短开发周期，降低上升难度。其功耗特别低，性价比特别高。</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方案2：采用</w:t>
      </w:r>
      <w:r>
        <w:rPr>
          <w:rFonts w:ascii="宋体" w:hAnsi="宋体" w:eastAsia="宋体"/>
          <w:sz w:val="24"/>
          <w:szCs w:val="24"/>
        </w:rPr>
        <w:t>FPGA</w:t>
      </w:r>
      <w:r>
        <w:rPr>
          <w:rFonts w:hint="eastAsia" w:ascii="宋体" w:hAnsi="宋体" w:eastAsia="宋体"/>
          <w:sz w:val="24"/>
          <w:szCs w:val="24"/>
        </w:rPr>
        <w:t>作为系统的控制器。</w:t>
      </w:r>
      <w:r>
        <w:rPr>
          <w:rFonts w:ascii="宋体" w:hAnsi="宋体" w:eastAsia="宋体"/>
          <w:sz w:val="24"/>
          <w:szCs w:val="24"/>
        </w:rPr>
        <w:t>FPGA</w:t>
      </w:r>
      <w:r>
        <w:rPr>
          <w:rFonts w:hint="eastAsia" w:ascii="宋体" w:hAnsi="宋体" w:eastAsia="宋体"/>
          <w:sz w:val="24"/>
          <w:szCs w:val="24"/>
          <w:lang w:eastAsia="zh-CN"/>
        </w:rPr>
        <w:t>拥有强大的逻辑资源和寄存器资源，并行执行，硬件的实现方式可以应对设计中大量的高速电子线路设计需求，同时拥有更快的速度，可以实现非常复杂的高速逻辑。但是其费用比较高昂，而且本作品并不需要那么高的要求，体现不出</w:t>
      </w:r>
      <w:r>
        <w:rPr>
          <w:rFonts w:hint="eastAsia" w:ascii="宋体" w:hAnsi="宋体" w:eastAsia="宋体"/>
          <w:sz w:val="24"/>
          <w:szCs w:val="24"/>
          <w:lang w:val="en-US" w:eastAsia="zh-CN"/>
        </w:rPr>
        <w:t>FPGA的优势。</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方案3：</w:t>
      </w:r>
      <w:r>
        <w:rPr>
          <w:rFonts w:hint="eastAsia" w:ascii="宋体" w:hAnsi="宋体" w:eastAsia="宋体"/>
          <w:sz w:val="24"/>
          <w:szCs w:val="24"/>
          <w:lang w:eastAsia="zh-CN"/>
        </w:rPr>
        <w:t>采用</w:t>
      </w:r>
      <w:r>
        <w:rPr>
          <w:rFonts w:hint="eastAsia" w:ascii="宋体" w:hAnsi="宋体" w:eastAsia="宋体"/>
          <w:sz w:val="24"/>
          <w:szCs w:val="24"/>
          <w:lang w:val="en-US" w:eastAsia="zh-CN"/>
        </w:rPr>
        <w:t xml:space="preserve">STC89C51单片机作为系统的控制器。51单片机集成度高、体积小、有很高的可靠性，控制功能强，扩展性能好，非常容易构成应用系统。但是51单片机运行速度很慢，I/O驱动能力很弱，功耗很高而且抗干扰能力不强。 </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sz w:val="24"/>
        </w:rPr>
      </w:pPr>
      <w:r>
        <w:rPr>
          <w:rFonts w:hint="eastAsia" w:ascii="宋体" w:hAnsi="宋体" w:eastAsia="宋体"/>
          <w:sz w:val="24"/>
        </w:rPr>
        <w:t>综</w:t>
      </w:r>
      <w:r>
        <w:rPr>
          <w:rFonts w:hint="eastAsia" w:ascii="宋体" w:hAnsi="宋体" w:eastAsia="宋体"/>
          <w:sz w:val="24"/>
          <w:lang w:val="en-US" w:eastAsia="zh-CN"/>
        </w:rPr>
        <w:t>合考虑</w:t>
      </w:r>
      <w:r>
        <w:rPr>
          <w:rFonts w:hint="eastAsia" w:ascii="宋体" w:hAnsi="宋体" w:eastAsia="宋体"/>
          <w:sz w:val="24"/>
        </w:rPr>
        <w:t>，</w:t>
      </w:r>
      <w:r>
        <w:rPr>
          <w:rFonts w:hint="eastAsia" w:ascii="宋体" w:hAnsi="宋体" w:eastAsia="宋体" w:cs="宋体"/>
          <w:b w:val="0"/>
          <w:bCs w:val="0"/>
          <w:kern w:val="2"/>
          <w:sz w:val="24"/>
          <w:szCs w:val="24"/>
          <w:lang w:val="en-US" w:eastAsia="zh-CN" w:bidi="ar-SA"/>
        </w:rPr>
        <w:t>最终采用方案1。</w:t>
      </w:r>
    </w:p>
    <w:p>
      <w:pPr>
        <w:pStyle w:val="3"/>
        <w:jc w:val="center"/>
        <w:rPr>
          <w:rFonts w:ascii="宋体" w:hAnsi="宋体" w:eastAsia="宋体"/>
          <w:sz w:val="28"/>
          <w:szCs w:val="28"/>
        </w:rPr>
      </w:pPr>
      <w:r>
        <w:rPr>
          <w:rFonts w:hint="eastAsia" w:ascii="宋体" w:hAnsi="宋体" w:eastAsia="宋体"/>
          <w:sz w:val="28"/>
          <w:szCs w:val="28"/>
          <w:lang w:val="en-US" w:eastAsia="zh-CN"/>
        </w:rPr>
        <w:t>1</w:t>
      </w:r>
      <w:r>
        <w:rPr>
          <w:rFonts w:ascii="宋体" w:hAnsi="宋体" w:eastAsia="宋体"/>
          <w:sz w:val="28"/>
          <w:szCs w:val="28"/>
        </w:rPr>
        <w:t xml:space="preserve">.3 </w:t>
      </w:r>
      <w:r>
        <w:rPr>
          <w:rFonts w:hint="eastAsia" w:ascii="宋体" w:hAnsi="宋体" w:eastAsia="宋体"/>
          <w:sz w:val="28"/>
          <w:szCs w:val="28"/>
        </w:rPr>
        <w:t>摄像头选择方案</w:t>
      </w:r>
    </w:p>
    <w:p>
      <w:pPr>
        <w:pStyle w:val="13"/>
        <w:ind w:firstLine="48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方案1：采用陕西维视 MV-VD 系列工业摄像机。此摄像头最高采集频率为60 帧/s。陕西维视数字图像技术有限公司提供了摄像机在 VC6.0 下的底层驱动代码，因此在 VS2008 上，可以比较容易的编写摄相机驱动程序，控制相机的采集频率和其他一系列的相机参数。对相机采集回来的图片应用数字图像处理技术，对每一帧图片进行处理，获取球的位置信息。</w:t>
      </w:r>
    </w:p>
    <w:p>
      <w:pPr>
        <w:pStyle w:val="13"/>
        <w:ind w:firstLine="48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方案2：采用iMac 拆机摄像头，该摄像头体积小、易于安装，支持各种分辨率，最大硬件分辨率 1280*1024，720P高清，可改USB摄像头，且价格便宜。</w:t>
      </w:r>
    </w:p>
    <w:p>
      <w:pPr>
        <w:pStyle w:val="13"/>
        <w:ind w:firstLine="48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考虑到此系统对图像的分辨率没有太大的要求，而且iMac拆机摄像头价格又远远低于MV-VD 系列工业摄像机，最终采用方案2。</w:t>
      </w:r>
    </w:p>
    <w:p>
      <w:pPr>
        <w:pStyle w:val="3"/>
        <w:jc w:val="center"/>
        <w:rPr>
          <w:rFonts w:ascii="宋体" w:hAnsi="宋体" w:eastAsia="宋体"/>
          <w:sz w:val="28"/>
          <w:szCs w:val="28"/>
        </w:rPr>
      </w:pPr>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4</w:t>
      </w:r>
      <w:r>
        <w:rPr>
          <w:rFonts w:ascii="宋体" w:hAnsi="宋体" w:eastAsia="宋体"/>
          <w:sz w:val="28"/>
          <w:szCs w:val="28"/>
        </w:rPr>
        <w:t xml:space="preserve"> </w:t>
      </w:r>
      <w:r>
        <w:rPr>
          <w:rFonts w:hint="eastAsia" w:ascii="宋体" w:hAnsi="宋体" w:eastAsia="宋体"/>
          <w:sz w:val="28"/>
          <w:szCs w:val="28"/>
        </w:rPr>
        <w:t>电机选择方案</w:t>
      </w:r>
    </w:p>
    <w:p>
      <w:pPr>
        <w:pStyle w:val="13"/>
      </w:pPr>
      <w:r>
        <w:rPr>
          <w:rFonts w:hint="eastAsia"/>
        </w:rPr>
        <w:t xml:space="preserve">   </w:t>
      </w:r>
      <w:r>
        <w:rPr>
          <w:rFonts w:hint="eastAsia"/>
          <w:lang w:val="en-US" w:eastAsia="zh-CN"/>
        </w:rPr>
        <w:t xml:space="preserve"> </w:t>
      </w:r>
      <w:r>
        <w:rPr>
          <w:rFonts w:hint="eastAsia"/>
        </w:rPr>
        <w:t>方案1：采用带有丝杆的直流减速电机。直流减速电机经过减速后对外输出力矩增加，板在倾斜过程中，丝杆连接处的水平距离变短，对丝杆有较大的截向的力，对平板的进一步运动有所阻碍。</w:t>
      </w:r>
    </w:p>
    <w:p>
      <w:pPr>
        <w:pStyle w:val="13"/>
      </w:pPr>
      <w:r>
        <w:rPr>
          <w:rFonts w:hint="eastAsia"/>
        </w:rPr>
        <w:t xml:space="preserve">   </w:t>
      </w:r>
      <w:r>
        <w:rPr>
          <w:rFonts w:hint="eastAsia"/>
          <w:lang w:val="en-US" w:eastAsia="zh-CN"/>
        </w:rPr>
        <w:t xml:space="preserve"> </w:t>
      </w:r>
      <w:r>
        <w:rPr>
          <w:rFonts w:hint="eastAsia"/>
        </w:rPr>
        <w:t>方案2：采用舵机。舵机靠脉冲的宽度来控制其转动的角度，</w:t>
      </w:r>
      <w:r>
        <w:rPr>
          <w:rFonts w:hint="eastAsia"/>
          <w:lang w:val="en-US" w:eastAsia="zh-CN"/>
        </w:rPr>
        <w:t>舵机转动的角度与脉冲宽度成线性关系，</w:t>
      </w:r>
      <w:r>
        <w:rPr>
          <w:rFonts w:hint="eastAsia"/>
        </w:rPr>
        <w:t>使用舵机带动</w:t>
      </w:r>
      <w:r>
        <w:rPr>
          <w:rFonts w:hint="eastAsia"/>
          <w:lang w:val="en-US" w:eastAsia="zh-CN"/>
        </w:rPr>
        <w:t>曲柄连杆</w:t>
      </w:r>
      <w:r>
        <w:rPr>
          <w:rFonts w:hint="eastAsia"/>
        </w:rPr>
        <w:t>即可控制平</w:t>
      </w:r>
      <w:r>
        <w:rPr>
          <w:rFonts w:hint="eastAsia"/>
          <w:lang w:val="en-US" w:eastAsia="zh-CN"/>
        </w:rPr>
        <w:t>板</w:t>
      </w:r>
      <w:r>
        <w:rPr>
          <w:rFonts w:hint="eastAsia"/>
        </w:rPr>
        <w:t>的倾斜，</w:t>
      </w:r>
      <w:r>
        <w:rPr>
          <w:rFonts w:hint="eastAsia"/>
          <w:lang w:val="en-US" w:eastAsia="zh-CN"/>
        </w:rPr>
        <w:t>通过设置脉冲的宽度即可精确控制舵机转动的角度</w:t>
      </w:r>
      <w:r>
        <w:rPr>
          <w:rFonts w:hint="eastAsia"/>
        </w:rPr>
        <w:t>，</w:t>
      </w:r>
      <w:r>
        <w:rPr>
          <w:rFonts w:hint="eastAsia"/>
          <w:lang w:val="en-US" w:eastAsia="zh-CN"/>
        </w:rPr>
        <w:t>曲柄滑块达到最低点与最高点时平板倾斜的角度已经完全能够满足小球运动所需的角度</w:t>
      </w:r>
      <w:r>
        <w:rPr>
          <w:rFonts w:hint="eastAsia"/>
        </w:rPr>
        <w:t>。</w:t>
      </w:r>
    </w:p>
    <w:p>
      <w:pPr>
        <w:pStyle w:val="13"/>
      </w:pPr>
      <w:r>
        <w:rPr>
          <w:rFonts w:hint="eastAsia"/>
        </w:rPr>
        <w:t xml:space="preserve">   </w:t>
      </w:r>
      <w:r>
        <w:rPr>
          <w:rFonts w:hint="eastAsia"/>
          <w:lang w:val="en-US" w:eastAsia="zh-CN"/>
        </w:rPr>
        <w:t xml:space="preserve"> </w:t>
      </w:r>
      <w:r>
        <w:rPr>
          <w:rFonts w:hint="eastAsia"/>
        </w:rPr>
        <w:t>方案3：采用直线电机。直线电机可自由控制杆的伸长和缩短，其速度为</w:t>
      </w:r>
      <w:r>
        <w:rPr>
          <w:rFonts w:hint="eastAsia"/>
          <w:lang w:val="en-US" w:eastAsia="zh-CN"/>
        </w:rPr>
        <w:t>4</w:t>
      </w:r>
      <w:r>
        <w:rPr>
          <w:rFonts w:hint="eastAsia"/>
        </w:rPr>
        <w:t>cm每秒，最大伸缩长度为1</w:t>
      </w:r>
      <w:r>
        <w:rPr>
          <w:rFonts w:hint="eastAsia"/>
          <w:lang w:val="en-US" w:eastAsia="zh-CN"/>
        </w:rPr>
        <w:t>0</w:t>
      </w:r>
      <w:r>
        <w:rPr>
          <w:rFonts w:hint="eastAsia"/>
        </w:rPr>
        <w:t>cm</w:t>
      </w:r>
      <w:r>
        <w:rPr>
          <w:rFonts w:hint="eastAsia"/>
          <w:lang w:eastAsia="zh-CN"/>
        </w:rPr>
        <w:t>。</w:t>
      </w:r>
      <w:r>
        <w:rPr>
          <w:rFonts w:hint="eastAsia"/>
          <w:lang w:val="en-US" w:eastAsia="zh-CN"/>
        </w:rPr>
        <w:t>但是直线电机</w:t>
      </w:r>
      <w:r>
        <w:rPr>
          <w:rFonts w:hint="eastAsia"/>
        </w:rPr>
        <w:t>响应速度</w:t>
      </w:r>
      <w:r>
        <w:rPr>
          <w:rFonts w:hint="eastAsia"/>
          <w:lang w:val="en-US" w:eastAsia="zh-CN"/>
        </w:rPr>
        <w:t>很慢</w:t>
      </w:r>
      <w:r>
        <w:rPr>
          <w:rFonts w:hint="eastAsia"/>
        </w:rPr>
        <w:t>，</w:t>
      </w:r>
      <w:r>
        <w:rPr>
          <w:rFonts w:hint="eastAsia"/>
          <w:lang w:val="en-US" w:eastAsia="zh-CN"/>
        </w:rPr>
        <w:t>达不到小球运动所需的速度</w:t>
      </w:r>
      <w:r>
        <w:rPr>
          <w:rFonts w:hint="eastAsia"/>
        </w:rPr>
        <w:t>。</w:t>
      </w:r>
    </w:p>
    <w:p>
      <w:pPr>
        <w:pStyle w:val="13"/>
        <w:rPr>
          <w:rFonts w:hint="eastAsia"/>
        </w:rPr>
      </w:pPr>
      <w:r>
        <w:t xml:space="preserve">   </w:t>
      </w:r>
      <w:r>
        <w:rPr>
          <w:rFonts w:hint="eastAsia"/>
          <w:lang w:val="en-US" w:eastAsia="zh-CN"/>
        </w:rPr>
        <w:t xml:space="preserve"> 考虑到角度倾斜准确，最终采用方案2</w:t>
      </w:r>
      <w:r>
        <w:rPr>
          <w:rFonts w:hint="eastAsia"/>
        </w:rPr>
        <w:t>。</w:t>
      </w:r>
    </w:p>
    <w:p>
      <w:pPr>
        <w:pStyle w:val="3"/>
        <w:jc w:val="center"/>
        <w:rPr>
          <w:rFonts w:ascii="宋体" w:hAnsi="宋体" w:eastAsia="宋体"/>
          <w:sz w:val="28"/>
          <w:szCs w:val="28"/>
        </w:rPr>
      </w:pPr>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5</w:t>
      </w:r>
      <w:r>
        <w:rPr>
          <w:rFonts w:ascii="宋体" w:hAnsi="宋体" w:eastAsia="宋体"/>
          <w:sz w:val="28"/>
          <w:szCs w:val="28"/>
        </w:rPr>
        <w:t xml:space="preserve"> </w:t>
      </w:r>
      <w:r>
        <w:rPr>
          <w:rFonts w:hint="eastAsia" w:ascii="宋体" w:hAnsi="宋体" w:eastAsia="宋体"/>
          <w:sz w:val="28"/>
          <w:szCs w:val="28"/>
        </w:rPr>
        <w:t>图像处理器选择方案</w:t>
      </w:r>
    </w:p>
    <w:p>
      <w:pPr>
        <w:pStyle w:val="13"/>
        <w:ind w:firstLine="480"/>
      </w:pPr>
      <w:r>
        <w:rPr>
          <w:rFonts w:hint="eastAsia"/>
        </w:rPr>
        <w:t>方案1：采用</w:t>
      </w:r>
      <w:r>
        <w:rPr>
          <w:rFonts w:hint="eastAsia"/>
          <w:lang w:eastAsia="zh-CN"/>
        </w:rPr>
        <w:t>树莓派</w:t>
      </w:r>
      <w:r>
        <w:t xml:space="preserve"> 2 </w:t>
      </w:r>
      <w:r>
        <w:rPr>
          <w:rFonts w:hint="eastAsia"/>
        </w:rPr>
        <w:t>F</w:t>
      </w:r>
      <w:r>
        <w:t>ire</w:t>
      </w:r>
      <w:r>
        <w:rPr>
          <w:rFonts w:hint="eastAsia"/>
        </w:rPr>
        <w:t>处理器。该处理器为四核A</w:t>
      </w:r>
      <w:r>
        <w:t>9</w:t>
      </w:r>
      <w:r>
        <w:rPr>
          <w:rFonts w:hint="eastAsia"/>
        </w:rPr>
        <w:t>处理器，运行主频1.4GHz，具有1GB内存，依托D</w:t>
      </w:r>
      <w:r>
        <w:t>ebian/Android</w:t>
      </w:r>
      <w:r>
        <w:rPr>
          <w:rFonts w:hint="eastAsia"/>
        </w:rPr>
        <w:t>的强大生态系统，以及各种各样的扩展配件，</w:t>
      </w:r>
      <w:r>
        <w:rPr>
          <w:rFonts w:hint="eastAsia"/>
          <w:lang w:eastAsia="zh-CN"/>
        </w:rPr>
        <w:t>树莓派</w:t>
      </w:r>
      <w:r>
        <w:t xml:space="preserve"> 2 </w:t>
      </w:r>
      <w:r>
        <w:rPr>
          <w:rFonts w:hint="eastAsia"/>
        </w:rPr>
        <w:t>F</w:t>
      </w:r>
      <w:r>
        <w:t>ire</w:t>
      </w:r>
      <w:r>
        <w:rPr>
          <w:rFonts w:hint="eastAsia"/>
        </w:rPr>
        <w:t>兼容树莓派的IO口，可支持并行CMOS摄像头接口，和1路专用调试串口，对图像处理具有强大的优势。</w:t>
      </w:r>
    </w:p>
    <w:p>
      <w:pPr>
        <w:pStyle w:val="13"/>
        <w:ind w:firstLine="480"/>
      </w:pPr>
      <w:r>
        <w:rPr>
          <w:rFonts w:hint="eastAsia"/>
        </w:rPr>
        <w:t>方案2：它采用高性能的</w:t>
      </w:r>
      <w:r>
        <w:t>ARM/Cortex-M32/32 位 RISC 内核，工作频率为 72MHZ，内置高速存储器，以及丰富</w:t>
      </w:r>
      <w:r>
        <w:rPr>
          <w:rFonts w:hint="eastAsia"/>
        </w:rPr>
        <w:t>的</w:t>
      </w:r>
      <w:r>
        <w:t xml:space="preserve"> IO 设备和外部接口。</w:t>
      </w:r>
      <w:r>
        <w:rPr>
          <w:rFonts w:hint="eastAsia"/>
        </w:rPr>
        <w:t>由于图像处理需要高速的处理速度，STM</w:t>
      </w:r>
      <w:r>
        <w:t>32</w:t>
      </w:r>
      <w:r>
        <w:rPr>
          <w:rFonts w:hint="eastAsia"/>
        </w:rPr>
        <w:t>对图像处理略显卡顿。</w:t>
      </w:r>
    </w:p>
    <w:p>
      <w:pPr>
        <w:pStyle w:val="13"/>
        <w:ind w:firstLine="480"/>
      </w:pPr>
      <w:r>
        <w:rPr>
          <w:rFonts w:hint="eastAsia"/>
        </w:rPr>
        <w:t>综</w:t>
      </w:r>
      <w:r>
        <w:rPr>
          <w:rFonts w:hint="eastAsia"/>
          <w:lang w:val="en-US" w:eastAsia="zh-CN"/>
        </w:rPr>
        <w:t>合考虑可行性及效果</w:t>
      </w:r>
      <w:r>
        <w:rPr>
          <w:rFonts w:hint="eastAsia"/>
        </w:rPr>
        <w:t>，</w:t>
      </w:r>
      <w:r>
        <w:rPr>
          <w:rFonts w:hint="eastAsia" w:ascii="宋体" w:hAnsi="宋体" w:eastAsia="宋体" w:cs="宋体"/>
          <w:b w:val="0"/>
          <w:bCs w:val="0"/>
          <w:kern w:val="2"/>
          <w:sz w:val="24"/>
          <w:szCs w:val="24"/>
          <w:lang w:val="en-US" w:eastAsia="zh-CN" w:bidi="ar-SA"/>
        </w:rPr>
        <w:t>最终采用方案</w:t>
      </w:r>
      <w:r>
        <w:rPr>
          <w:rFonts w:hint="eastAsia" w:cs="宋体"/>
          <w:b w:val="0"/>
          <w:bCs w:val="0"/>
          <w:kern w:val="2"/>
          <w:sz w:val="24"/>
          <w:szCs w:val="24"/>
          <w:lang w:val="en-US" w:eastAsia="zh-CN" w:bidi="ar-SA"/>
        </w:rPr>
        <w:t>1</w:t>
      </w:r>
      <w:r>
        <w:rPr>
          <w:rFonts w:hint="eastAsia" w:ascii="宋体" w:hAnsi="宋体" w:eastAsia="宋体" w:cs="宋体"/>
          <w:b w:val="0"/>
          <w:bCs w:val="0"/>
          <w:kern w:val="2"/>
          <w:sz w:val="24"/>
          <w:szCs w:val="24"/>
          <w:lang w:val="en-US" w:eastAsia="zh-CN" w:bidi="ar-SA"/>
        </w:rPr>
        <w:t>。</w:t>
      </w: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rPr>
          <w:rFonts w:hint="eastAsia"/>
        </w:rPr>
      </w:pPr>
    </w:p>
    <w:p>
      <w:pPr>
        <w:pStyle w:val="13"/>
        <w:jc w:val="center"/>
        <w:rPr>
          <w:rFonts w:hint="eastAsia" w:ascii="黑体" w:hAnsi="黑体" w:eastAsia="黑体"/>
          <w:b/>
          <w:sz w:val="30"/>
          <w:szCs w:val="30"/>
        </w:rPr>
      </w:pPr>
      <w:r>
        <w:rPr>
          <w:rFonts w:hint="eastAsia" w:ascii="黑体" w:hAnsi="黑体" w:eastAsia="黑体"/>
          <w:b/>
          <w:sz w:val="30"/>
          <w:szCs w:val="30"/>
        </w:rPr>
        <w:br w:type="page"/>
      </w:r>
    </w:p>
    <w:p>
      <w:pPr>
        <w:pStyle w:val="13"/>
        <w:jc w:val="center"/>
        <w:rPr>
          <w:rFonts w:ascii="黑体" w:hAnsi="黑体" w:eastAsia="黑体"/>
          <w:b/>
          <w:sz w:val="30"/>
          <w:szCs w:val="30"/>
        </w:rPr>
      </w:pPr>
      <w:r>
        <w:rPr>
          <w:rFonts w:hint="eastAsia" w:ascii="黑体" w:hAnsi="黑体" w:eastAsia="黑体"/>
          <w:b/>
          <w:sz w:val="30"/>
          <w:szCs w:val="30"/>
          <w:lang w:val="en-US" w:eastAsia="zh-CN"/>
        </w:rPr>
        <w:t>2</w:t>
      </w:r>
      <w:r>
        <w:rPr>
          <w:rFonts w:hint="eastAsia" w:ascii="黑体" w:hAnsi="黑体" w:eastAsia="黑体"/>
          <w:b/>
          <w:sz w:val="30"/>
          <w:szCs w:val="30"/>
        </w:rPr>
        <w:t xml:space="preserve"> 理论分析与计算</w:t>
      </w:r>
    </w:p>
    <w:p>
      <w:pPr>
        <w:pStyle w:val="13"/>
        <w:ind w:firstLine="480"/>
        <w:rPr>
          <w:rFonts w:hint="eastAsia" w:cs="宋体"/>
          <w:lang w:val="en-US" w:eastAsia="zh-CN"/>
        </w:rPr>
      </w:pPr>
    </w:p>
    <w:p>
      <w:pPr>
        <w:pStyle w:val="13"/>
        <w:jc w:val="center"/>
        <w:rPr>
          <w:b/>
          <w:sz w:val="28"/>
          <w:szCs w:val="28"/>
        </w:rPr>
      </w:pPr>
      <w:r>
        <w:rPr>
          <w:rFonts w:hint="eastAsia"/>
          <w:b/>
          <w:sz w:val="28"/>
          <w:szCs w:val="28"/>
          <w:lang w:val="en-US" w:eastAsia="zh-CN"/>
        </w:rPr>
        <w:t>2</w:t>
      </w:r>
      <w:r>
        <w:rPr>
          <w:rFonts w:hint="eastAsia"/>
          <w:b/>
          <w:sz w:val="28"/>
          <w:szCs w:val="28"/>
        </w:rPr>
        <w:t>.</w:t>
      </w:r>
      <w:r>
        <w:rPr>
          <w:rFonts w:hint="eastAsia"/>
          <w:b/>
          <w:sz w:val="28"/>
          <w:szCs w:val="28"/>
          <w:lang w:val="en-US" w:eastAsia="zh-CN"/>
        </w:rPr>
        <w:t>1</w:t>
      </w:r>
      <w:r>
        <w:rPr>
          <w:b/>
          <w:sz w:val="28"/>
          <w:szCs w:val="28"/>
        </w:rPr>
        <w:t xml:space="preserve"> </w:t>
      </w:r>
      <w:r>
        <w:rPr>
          <w:rFonts w:hint="eastAsia"/>
          <w:b/>
          <w:sz w:val="28"/>
          <w:szCs w:val="28"/>
          <w:lang w:val="en-US" w:eastAsia="zh-CN"/>
        </w:rPr>
        <w:t>摄像头采集原理</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lang w:val="en-US" w:eastAsia="zh-CN"/>
        </w:rPr>
      </w:pPr>
      <w:r>
        <w:rPr>
          <w:rFonts w:hint="eastAsia" w:ascii="Arial" w:hAnsi="Arial" w:eastAsia="宋体" w:cs="Arial"/>
          <w:kern w:val="2"/>
          <w:sz w:val="24"/>
          <w:szCs w:val="24"/>
          <w:lang w:val="en-US" w:eastAsia="zh-CN" w:bidi="ar-SA"/>
        </w:rPr>
        <w:t>景物通过镜头生成的光学图像投射到光学传感器表面上，然后转换为电信号，经过A/D转换后变为数字图像信号，再送到数字信号处理芯片中加工处理，再通过USB接口传输到电脑中处理，通过显示器就可以看到图像了。在滚球控制系统中具体来说就是</w:t>
      </w:r>
      <w:r>
        <w:rPr>
          <w:rFonts w:hint="default" w:ascii="Arial" w:hAnsi="Arial" w:eastAsia="宋体" w:cs="Arial"/>
          <w:kern w:val="2"/>
          <w:sz w:val="24"/>
          <w:szCs w:val="24"/>
          <w:lang w:val="en-US" w:eastAsia="zh-CN" w:bidi="ar-SA"/>
        </w:rPr>
        <w:t>摄像头按一定的分辨率，以扫描的方式采集图像上的点，当扫描到某点时，就通过图像传感芯片将该点处图像的灰度转换成与灰度一一对应的电压值，然后将此电压值通过视频信号端输出。</w:t>
      </w:r>
    </w:p>
    <w:p>
      <w:pPr>
        <w:pStyle w:val="13"/>
        <w:rPr>
          <w:rFonts w:hint="eastAsia"/>
          <w:lang w:val="en-US" w:eastAsia="zh-CN"/>
        </w:rPr>
      </w:pPr>
    </w:p>
    <w:p>
      <w:pPr>
        <w:pStyle w:val="13"/>
        <w:jc w:val="center"/>
        <w:rPr>
          <w:b/>
          <w:sz w:val="28"/>
          <w:szCs w:val="28"/>
        </w:rPr>
      </w:pPr>
      <w:r>
        <w:rPr>
          <w:rFonts w:hint="eastAsia"/>
          <w:b/>
          <w:sz w:val="28"/>
          <w:szCs w:val="28"/>
          <w:lang w:val="en-US" w:eastAsia="zh-CN"/>
        </w:rPr>
        <w:t>2</w:t>
      </w:r>
      <w:r>
        <w:rPr>
          <w:rFonts w:hint="eastAsia"/>
          <w:b/>
          <w:sz w:val="28"/>
          <w:szCs w:val="28"/>
        </w:rPr>
        <w:t>.</w:t>
      </w:r>
      <w:r>
        <w:rPr>
          <w:rFonts w:hint="eastAsia"/>
          <w:b/>
          <w:sz w:val="28"/>
          <w:szCs w:val="28"/>
          <w:lang w:val="en-US" w:eastAsia="zh-CN"/>
        </w:rPr>
        <w:t>2</w:t>
      </w:r>
      <w:r>
        <w:rPr>
          <w:b/>
          <w:sz w:val="28"/>
          <w:szCs w:val="28"/>
        </w:rPr>
        <w:t xml:space="preserve"> </w:t>
      </w:r>
      <w:r>
        <w:rPr>
          <w:rFonts w:hint="eastAsia"/>
          <w:b/>
          <w:sz w:val="28"/>
          <w:szCs w:val="28"/>
        </w:rPr>
        <w:t>小球</w:t>
      </w:r>
      <w:r>
        <w:rPr>
          <w:rFonts w:hint="eastAsia"/>
          <w:b/>
          <w:sz w:val="28"/>
          <w:szCs w:val="28"/>
          <w:lang w:val="en-US" w:eastAsia="zh-CN"/>
        </w:rPr>
        <w:t>检测</w:t>
      </w:r>
      <w:r>
        <w:rPr>
          <w:rFonts w:hint="eastAsia"/>
          <w:b/>
          <w:sz w:val="28"/>
          <w:szCs w:val="28"/>
        </w:rPr>
        <w:t>原理</w:t>
      </w:r>
    </w:p>
    <w:p>
      <w:pPr>
        <w:pStyle w:val="13"/>
      </w:pPr>
      <w:r>
        <w:rPr>
          <w:rFonts w:hint="eastAsia"/>
        </w:rPr>
        <w:t xml:space="preserve">   </w:t>
      </w:r>
      <w:r>
        <w:rPr>
          <w:rFonts w:hint="eastAsia"/>
          <w:lang w:val="en-US" w:eastAsia="zh-CN"/>
        </w:rPr>
        <w:t xml:space="preserve"> </w:t>
      </w:r>
      <w:r>
        <w:rPr>
          <w:rFonts w:hint="eastAsia"/>
        </w:rPr>
        <w:t>小球位置检测是控制板球系统的</w:t>
      </w:r>
      <w:r>
        <w:rPr>
          <w:rFonts w:hint="eastAsia"/>
          <w:lang w:val="en-US" w:eastAsia="zh-CN"/>
        </w:rPr>
        <w:t>关键</w:t>
      </w:r>
      <w:r>
        <w:rPr>
          <w:rFonts w:hint="eastAsia"/>
        </w:rPr>
        <w:t>。在</w:t>
      </w:r>
      <w:r>
        <w:rPr>
          <w:rFonts w:hint="eastAsia"/>
          <w:lang w:val="en-US" w:eastAsia="zh-CN"/>
        </w:rPr>
        <w:t>树莓派对</w:t>
      </w:r>
      <w:r>
        <w:rPr>
          <w:rFonts w:hint="eastAsia"/>
        </w:rPr>
        <w:t>图像处理</w:t>
      </w:r>
      <w:r>
        <w:rPr>
          <w:rFonts w:hint="eastAsia"/>
          <w:lang w:val="en-US" w:eastAsia="zh-CN"/>
        </w:rPr>
        <w:t>之前</w:t>
      </w:r>
      <w:r>
        <w:rPr>
          <w:rFonts w:hint="eastAsia"/>
        </w:rPr>
        <w:t>，需要</w:t>
      </w:r>
      <w:r>
        <w:rPr>
          <w:rFonts w:hint="eastAsia"/>
          <w:lang w:val="en-US" w:eastAsia="zh-CN"/>
        </w:rPr>
        <w:t>通过摄像头对平板进行拍照以</w:t>
      </w:r>
      <w:r>
        <w:rPr>
          <w:rFonts w:hint="eastAsia"/>
        </w:rPr>
        <w:t>获取</w:t>
      </w:r>
      <w:r>
        <w:rPr>
          <w:rFonts w:hint="eastAsia"/>
          <w:lang w:val="en-US" w:eastAsia="zh-CN"/>
        </w:rPr>
        <w:t>平板和小球的位置信息</w:t>
      </w:r>
      <w:r>
        <w:rPr>
          <w:rFonts w:hint="eastAsia"/>
        </w:rPr>
        <w:t>，将采集到的图片首先进行灰度处理，再进行边缘</w:t>
      </w:r>
      <w:r>
        <w:rPr>
          <w:rFonts w:hint="eastAsia"/>
          <w:lang w:val="en-US" w:eastAsia="zh-CN"/>
        </w:rPr>
        <w:t>检测</w:t>
      </w:r>
      <w:r>
        <w:rPr>
          <w:rFonts w:hint="eastAsia"/>
        </w:rPr>
        <w:t>转化为二值图像</w:t>
      </w:r>
      <w:r>
        <w:rPr>
          <w:rFonts w:hint="eastAsia"/>
          <w:lang w:val="en-US" w:eastAsia="zh-CN"/>
        </w:rPr>
        <w:t>从而得出小球位置信息。</w:t>
      </w:r>
      <w:r>
        <w:rPr>
          <w:rFonts w:hint="eastAsia"/>
        </w:rPr>
        <w:t>具体流程如图</w:t>
      </w:r>
      <w:r>
        <w:rPr>
          <w:rFonts w:hint="eastAsia"/>
          <w:lang w:val="en-US" w:eastAsia="zh-CN"/>
        </w:rPr>
        <w:t>2</w:t>
      </w:r>
      <w:r>
        <w:rPr>
          <w:rFonts w:hint="eastAsia"/>
        </w:rPr>
        <w:t>-</w:t>
      </w:r>
      <w:r>
        <w:t>1</w:t>
      </w:r>
      <w:r>
        <w:rPr>
          <w:rFonts w:hint="eastAsia"/>
        </w:rPr>
        <w:t>所示。</w:t>
      </w:r>
    </w:p>
    <w:p>
      <w:pPr>
        <w:pStyle w:val="13"/>
        <w:ind w:firstLine="2400" w:firstLineChars="1000"/>
        <w:jc w:val="both"/>
      </w:pPr>
      <w:r>
        <w:rPr>
          <w:rFonts w:hint="eastAsia"/>
          <w:lang w:val="en-US" w:eastAsia="zh-CN"/>
        </w:rPr>
        <w:t xml:space="preserve">       </w:t>
      </w:r>
      <w:r>
        <w:object>
          <v:shape id="_x0000_i1026" o:spt="75" type="#_x0000_t75" style="height:335.95pt;width:115pt;" o:ole="t" filled="f" o:preferrelative="t" stroked="f" coordsize="21600,21600">
            <v:path/>
            <v:fill on="f" focussize="0,0"/>
            <v:stroke on="f"/>
            <v:imagedata r:id="rId9" o:title=""/>
            <o:lock v:ext="edit" aspectratio="f"/>
            <w10:wrap type="none"/>
            <w10:anchorlock/>
          </v:shape>
          <o:OLEObject Type="Embed" ProgID="Visio.Drawing.11" ShapeID="_x0000_i1026" DrawAspect="Content" ObjectID="_1468075726" r:id="rId8">
            <o:LockedField>false</o:LockedField>
          </o:OLEObject>
        </w:object>
      </w:r>
    </w:p>
    <w:p>
      <w:pPr>
        <w:pStyle w:val="13"/>
        <w:jc w:val="center"/>
        <w:rPr>
          <w:b/>
          <w:sz w:val="21"/>
          <w:szCs w:val="21"/>
        </w:rPr>
      </w:pPr>
      <w:r>
        <w:rPr>
          <w:rFonts w:hint="eastAsia"/>
          <w:b/>
          <w:sz w:val="21"/>
          <w:szCs w:val="21"/>
        </w:rPr>
        <w:t xml:space="preserve">图 </w:t>
      </w:r>
      <w:r>
        <w:rPr>
          <w:rFonts w:hint="eastAsia"/>
          <w:b/>
          <w:sz w:val="21"/>
          <w:szCs w:val="21"/>
          <w:lang w:val="en-US" w:eastAsia="zh-CN"/>
        </w:rPr>
        <w:t>2</w:t>
      </w:r>
      <w:r>
        <w:rPr>
          <w:rFonts w:hint="eastAsia"/>
          <w:b/>
          <w:sz w:val="21"/>
          <w:szCs w:val="21"/>
        </w:rPr>
        <w:t>-</w:t>
      </w:r>
      <w:r>
        <w:rPr>
          <w:b/>
          <w:sz w:val="21"/>
          <w:szCs w:val="21"/>
        </w:rPr>
        <w:t xml:space="preserve">1 </w:t>
      </w:r>
      <w:r>
        <w:rPr>
          <w:rFonts w:hint="eastAsia"/>
          <w:b/>
          <w:sz w:val="21"/>
          <w:szCs w:val="21"/>
        </w:rPr>
        <w:t>小球</w:t>
      </w:r>
      <w:r>
        <w:rPr>
          <w:rFonts w:hint="eastAsia"/>
          <w:b/>
          <w:sz w:val="21"/>
          <w:szCs w:val="21"/>
          <w:lang w:val="en-US" w:eastAsia="zh-CN"/>
        </w:rPr>
        <w:t>检测原理</w:t>
      </w:r>
      <w:r>
        <w:rPr>
          <w:rFonts w:hint="eastAsia"/>
          <w:b/>
          <w:sz w:val="21"/>
          <w:szCs w:val="21"/>
        </w:rPr>
        <w:t>流程图</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rPr>
          <w:rFonts w:hint="eastAsia"/>
        </w:rPr>
        <w:t>边缘检测</w:t>
      </w:r>
      <w:r>
        <w:rPr>
          <w:rFonts w:hint="eastAsia"/>
          <w:lang w:val="en-US" w:eastAsia="zh-CN"/>
        </w:rPr>
        <w:t>步骤</w:t>
      </w:r>
      <w:r>
        <w:rPr>
          <w:rFonts w:hint="eastAsia"/>
          <w:lang w:eastAsia="zh-CN"/>
        </w:rPr>
        <w:t>：</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t>1</w:t>
      </w:r>
      <w:r>
        <w:rPr>
          <w:rFonts w:hint="eastAsia"/>
        </w:rPr>
        <w:t>）将彩色图像转换为灰度图像，用高斯平滑滤波对图像进行处理，去除噪声。</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t>2</w:t>
      </w:r>
      <w:r>
        <w:rPr>
          <w:rFonts w:hint="eastAsia"/>
        </w:rPr>
        <w:t>）用高斯的一阶微分对图像进行滤波，获得较好的梯度边缘。</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t>3</w:t>
      </w:r>
      <w:r>
        <w:rPr>
          <w:rFonts w:hint="eastAsia"/>
        </w:rPr>
        <w:t>）对梯度进行非极大值抑制和滞后阀值处理得到图像的边缘。</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t>4</w:t>
      </w:r>
      <w:r>
        <w:rPr>
          <w:rFonts w:hint="eastAsia"/>
        </w:rPr>
        <w:t>）采用双阀值算法检测和连接边缘。设置检测强边缘和弱边缘的</w:t>
      </w:r>
      <w:r>
        <w:t xml:space="preserve">2 </w:t>
      </w:r>
      <w:r>
        <w:rPr>
          <w:rFonts w:hint="eastAsia"/>
        </w:rPr>
        <w:t>个阀值。当检测到的边缘点的阀值高于强边缘的阀值，则为强边缘，输出边缘点。当检测到边缘点的阀值介于强边缘的阀值和弱边缘的阀值之间时，认为是弱边缘点，当且仅当弱边缘与强边缘相连时，弱边缘才被输出。</w:t>
      </w:r>
    </w:p>
    <w:p>
      <w:pPr>
        <w:pStyle w:val="13"/>
      </w:pPr>
      <w:r>
        <w:rPr>
          <w:rFonts w:hint="eastAsia"/>
        </w:rPr>
        <w:t xml:space="preserve">  </w:t>
      </w:r>
    </w:p>
    <w:p>
      <w:pPr>
        <w:pStyle w:val="13"/>
        <w:jc w:val="center"/>
      </w:pPr>
      <w:r>
        <w:rPr>
          <w:rFonts w:hint="eastAsia"/>
          <w:b/>
          <w:sz w:val="28"/>
          <w:szCs w:val="28"/>
          <w:lang w:val="en-US" w:eastAsia="zh-CN"/>
        </w:rPr>
        <w:t>2</w:t>
      </w:r>
      <w:r>
        <w:rPr>
          <w:rFonts w:hint="eastAsia"/>
          <w:b/>
          <w:sz w:val="28"/>
          <w:szCs w:val="28"/>
        </w:rPr>
        <w:t>.</w:t>
      </w:r>
      <w:r>
        <w:rPr>
          <w:rFonts w:hint="eastAsia"/>
          <w:b/>
          <w:sz w:val="28"/>
          <w:szCs w:val="28"/>
          <w:lang w:val="en-US" w:eastAsia="zh-CN"/>
        </w:rPr>
        <w:t>3</w:t>
      </w:r>
      <w:r>
        <w:rPr>
          <w:rFonts w:hint="eastAsia"/>
          <w:b/>
          <w:sz w:val="28"/>
          <w:szCs w:val="28"/>
        </w:rPr>
        <w:t xml:space="preserve"> 小球运动控制原理</w:t>
      </w:r>
    </w:p>
    <w:p>
      <w:pPr>
        <w:pStyle w:val="13"/>
      </w:pPr>
      <w:r>
        <w:rPr>
          <w:rFonts w:hint="eastAsia"/>
        </w:rPr>
        <w:t xml:space="preserve">   </w:t>
      </w:r>
      <w:r>
        <w:rPr>
          <w:rFonts w:hint="eastAsia"/>
          <w:lang w:val="en-US" w:eastAsia="zh-CN"/>
        </w:rPr>
        <w:t xml:space="preserve"> 滚球控制</w:t>
      </w:r>
      <w:r>
        <w:rPr>
          <w:rFonts w:hint="eastAsia"/>
          <w:color w:val="000000" w:themeColor="text1"/>
          <w14:textFill>
            <w14:solidFill>
              <w14:schemeClr w14:val="tx1"/>
            </w14:solidFill>
          </w14:textFill>
        </w:rPr>
        <w:t>系统采</w:t>
      </w:r>
      <w:r>
        <w:rPr>
          <w:rFonts w:hint="eastAsia"/>
        </w:rPr>
        <w:t>用在工业控制中得到广泛运用的PID</w:t>
      </w:r>
      <w:r>
        <w:rPr>
          <w:rFonts w:hint="eastAsia"/>
          <w:lang w:val="en-US" w:eastAsia="zh-CN"/>
        </w:rPr>
        <w:t>算法</w:t>
      </w:r>
      <w:r>
        <w:rPr>
          <w:rFonts w:hint="eastAsia"/>
        </w:rPr>
        <w:t>，因为采用的是离散计算，所以这种PID算法又称为数字PID，数字PID控制算法可以分为位置试PID和增量式PID，在</w:t>
      </w:r>
      <w:r>
        <w:rPr>
          <w:rFonts w:hint="eastAsia"/>
          <w:lang w:val="en-US" w:eastAsia="zh-CN"/>
        </w:rPr>
        <w:t>滚球控制</w:t>
      </w:r>
      <w:r>
        <w:rPr>
          <w:rFonts w:hint="eastAsia"/>
          <w:color w:val="000000" w:themeColor="text1"/>
          <w14:textFill>
            <w14:solidFill>
              <w14:schemeClr w14:val="tx1"/>
            </w14:solidFill>
          </w14:textFill>
        </w:rPr>
        <w:t>系</w:t>
      </w:r>
      <w:r>
        <w:rPr>
          <w:rFonts w:hint="eastAsia"/>
        </w:rPr>
        <w:t>统中采用的是位置式PID。</w:t>
      </w:r>
    </w:p>
    <w:p>
      <w:pPr>
        <w:pStyle w:val="13"/>
      </w:pPr>
      <w:r>
        <w:rPr>
          <w:rFonts w:hint="eastAsia"/>
          <w:color w:val="000000" w:themeColor="text1"/>
          <w14:textFill>
            <w14:solidFill>
              <w14:schemeClr w14:val="tx1"/>
            </w14:solidFill>
          </w14:textFill>
        </w:rPr>
        <w:t xml:space="preserve">   常规模拟PID控制的控制规律可用下式描述</w:t>
      </w:r>
      <w:r>
        <w:rPr>
          <w:rFonts w:hint="eastAsia"/>
        </w:rPr>
        <w:t>：</w:t>
      </w:r>
    </w:p>
    <w:p>
      <w:pPr>
        <w:pStyle w:val="13"/>
        <w:jc w:val="right"/>
        <w:rPr>
          <w:color w:val="FF0000"/>
        </w:rPr>
      </w:pPr>
      <m:oMath>
        <m:r>
          <m:rPr>
            <m:sty m:val="p"/>
          </m:rPr>
          <w:rPr>
            <w:rFonts w:ascii="Cambria Math" w:hAnsi="Cambria Math"/>
          </w:rPr>
          <m:t xml:space="preserve">              </m:t>
        </m:r>
        <m:r>
          <m:rPr>
            <m:sty m:val="p"/>
          </m:rPr>
          <w:rPr>
            <w:rFonts w:hint="eastAsia" w:ascii="Cambria Math" w:hAnsi="Cambria Math"/>
          </w:rPr>
          <m:t>u</m:t>
        </m:r>
        <m:d>
          <m:dPr>
            <m:ctrlPr>
              <w:rPr>
                <w:rFonts w:ascii="Cambria Math" w:hAnsi="Cambria Math"/>
              </w:rPr>
            </m:ctrlPr>
          </m:dPr>
          <m:e>
            <m:r>
              <m:rPr>
                <m:sty m:val="p"/>
              </m:rP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m:t>
            </m:r>
            <m:ctrlPr>
              <w:rPr>
                <w:rFonts w:ascii="Cambria Math" w:hAnsi="Cambria Math"/>
              </w:rPr>
            </m:ctrlPr>
          </m:sub>
        </m:sSub>
        <m:r>
          <m:rPr/>
          <w:rPr>
            <w:rFonts w:ascii="Cambria Math" w:hAnsi="Cambria Math"/>
          </w:rPr>
          <m:t>[e</m:t>
        </m:r>
        <m:d>
          <m:dPr>
            <m:ctrlPr>
              <w:rPr>
                <w:rFonts w:ascii="Cambria Math" w:hAnsi="Cambria Math"/>
                <w:i/>
              </w:rPr>
            </m:ctrlPr>
          </m:dPr>
          <m:e>
            <m:r>
              <m:rPr/>
              <w:rPr>
                <w:rFonts w:ascii="Cambria Math" w:hAnsi="Cambria Math"/>
              </w:rPr>
              <m:t>t</m:t>
            </m:r>
            <m:ctrlPr>
              <w:rPr>
                <w:rFonts w:ascii="Cambria Math" w:hAnsi="Cambria Math"/>
                <w:i/>
              </w:rPr>
            </m:ctrlPr>
          </m:e>
        </m:d>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rPr>
            </m:ctrlPr>
          </m:den>
        </m:f>
        <m:nary>
          <m:naryPr>
            <m:limLoc m:val="subSup"/>
            <m:ctrlPr>
              <w:rPr>
                <w:rFonts w:ascii="Cambria Math" w:hAnsi="Cambria Math"/>
              </w:rPr>
            </m:ctrlPr>
          </m:naryPr>
          <m:sub>
            <m:r>
              <m:rPr/>
              <w:rPr>
                <w:rFonts w:ascii="Cambria Math" w:hAnsi="Cambria Math"/>
              </w:rPr>
              <m:t>0</m:t>
            </m:r>
            <m:ctrlPr>
              <w:rPr>
                <w:rFonts w:ascii="Cambria Math" w:hAnsi="Cambria Math"/>
              </w:rPr>
            </m:ctrlPr>
          </m:sub>
          <m:sup>
            <m:r>
              <m:rPr/>
              <w:rPr>
                <w:rFonts w:ascii="Cambria Math" w:hAnsi="Cambria Math"/>
              </w:rPr>
              <m:t>t</m:t>
            </m:r>
            <m:ctrlPr>
              <w:rPr>
                <w:rFonts w:ascii="Cambria Math" w:hAnsi="Cambria Math"/>
              </w:rPr>
            </m:ctrlPr>
          </m:sup>
          <m:e>
            <m:r>
              <m:rPr/>
              <w:rPr>
                <w:rFonts w:ascii="Cambria Math" w:hAnsi="Cambria Math"/>
              </w:rPr>
              <m:t>e</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dt+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f>
              <m:fPr>
                <m:ctrlPr>
                  <w:rPr>
                    <w:rFonts w:ascii="Cambria Math" w:hAnsi="Cambria Math"/>
                    <w:i/>
                  </w:rPr>
                </m:ctrlPr>
              </m:fPr>
              <m:num>
                <m:r>
                  <m:rPr/>
                  <w:rPr>
                    <w:rFonts w:ascii="Cambria Math" w:hAnsi="Cambria Math"/>
                  </w:rPr>
                  <m:t>de(t)</m:t>
                </m:r>
                <m:ctrlPr>
                  <w:rPr>
                    <w:rFonts w:ascii="Cambria Math" w:hAnsi="Cambria Math"/>
                    <w:i/>
                  </w:rPr>
                </m:ctrlPr>
              </m:num>
              <m:den>
                <m:r>
                  <m:rPr/>
                  <w:rPr>
                    <w:rFonts w:ascii="Cambria Math" w:hAnsi="Cambria Math"/>
                  </w:rPr>
                  <m:t>dt</m:t>
                </m:r>
                <m:ctrlPr>
                  <w:rPr>
                    <w:rFonts w:ascii="Cambria Math" w:hAnsi="Cambria Math"/>
                    <w:i/>
                  </w:rPr>
                </m:ctrlPr>
              </m:den>
            </m:f>
            <m:ctrlPr>
              <w:rPr>
                <w:rFonts w:ascii="Cambria Math" w:hAnsi="Cambria Math"/>
              </w:rPr>
            </m:ctrlPr>
          </m:e>
        </m:nary>
      </m:oMath>
      <w:r>
        <w:rPr>
          <w:rFonts w:hint="eastAsia"/>
        </w:rPr>
        <w:t xml:space="preserve">       </w:t>
      </w:r>
      <w:r>
        <w:t xml:space="preserve"> </w:t>
      </w:r>
      <w:r>
        <w:rPr>
          <w:rFonts w:hint="eastAsia"/>
        </w:rPr>
        <w:t xml:space="preserve">   </w:t>
      </w:r>
      <w: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p>
    <w:p>
      <w:pPr>
        <w:pStyle w:val="13"/>
      </w:pPr>
      <w:r>
        <w:t xml:space="preserve">   </w:t>
      </w:r>
      <w:r>
        <w:rPr>
          <w:rFonts w:hint="eastAsia"/>
        </w:rPr>
        <w:t>其中：</w:t>
      </w:r>
      <m:oMath>
        <m:r>
          <m:rPr/>
          <w:rPr>
            <w:rFonts w:ascii="Cambria Math" w:hAnsi="Cambria Math"/>
          </w:rPr>
          <m:t>e</m:t>
        </m:r>
        <m:d>
          <m:dPr>
            <m:ctrlPr>
              <w:rPr>
                <w:rFonts w:ascii="Cambria Math" w:hAnsi="Cambria Math"/>
                <w:i/>
              </w:rPr>
            </m:ctrlPr>
          </m:dPr>
          <m:e>
            <m:r>
              <m:rPr/>
              <w:rPr>
                <w:rFonts w:ascii="Cambria Math" w:hAnsi="Cambria Math"/>
              </w:rPr>
              <m:t>t</m:t>
            </m:r>
            <m:ctrlPr>
              <w:rPr>
                <w:rFonts w:ascii="Cambria Math" w:hAnsi="Cambria Math"/>
                <w:i/>
              </w:rPr>
            </m:ctrlPr>
          </m:e>
        </m:d>
      </m:oMath>
      <w:r>
        <w:rPr>
          <w:rFonts w:hint="eastAsia"/>
        </w:rPr>
        <w:t>为期望值与实际值之差、Kp为控制器的比例参数、</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为积分时间、</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oMath>
      <w:r>
        <w:rPr>
          <w:rFonts w:hint="eastAsia"/>
        </w:rPr>
        <w:t>为微分时间。</w:t>
      </w:r>
    </w:p>
    <w:p>
      <w:pPr>
        <w:pStyle w:val="13"/>
      </w:pPr>
      <w:r>
        <w:rPr>
          <w:rFonts w:hint="eastAsia"/>
        </w:rPr>
        <w:tab/>
      </w:r>
      <w:r>
        <w:rPr>
          <w:rFonts w:hint="eastAsia"/>
        </w:rPr>
        <w:t>现在PID控制的实现大都不采用模拟电路的模式，而是采用数字形式，所以它只能根据采样时刻的偏差来计算控制量，而不能像模拟控制那样连续输出控制量，进而连续控制。因而3.1式中的积分项和微分项不能直接使用，必须要经过离散化处理。离散化处理的方法为：以T为采样周期，K为采样序号，则离散采样时间KT对应连续时间t，用一阶后向差分式近似代替积分，可作如下近似变换：</w:t>
      </w:r>
    </w:p>
    <w:p>
      <w:pPr>
        <w:pStyle w:val="13"/>
        <w:jc w:val="right"/>
        <w:rPr>
          <w:rFonts w:hint="eastAsia"/>
        </w:rPr>
      </w:pPr>
      <w:r>
        <w:rPr>
          <w:rFonts w:hint="eastAsia"/>
        </w:rPr>
        <w:t xml:space="preserve"> </w:t>
      </w:r>
      <w:r>
        <w:t xml:space="preserve">              </w:t>
      </w:r>
      <m:oMath>
        <m:d>
          <m:dPr>
            <m:begChr m:val="{"/>
            <m:endChr m:val=""/>
            <m:ctrlPr>
              <w:rPr>
                <w:rFonts w:ascii="Cambria Math" w:hAnsi="Cambria Math"/>
              </w:rPr>
            </m:ctrlPr>
          </m:dPr>
          <m:e>
            <m:eqArr>
              <m:eqArrPr>
                <m:ctrlPr>
                  <w:rPr>
                    <w:rFonts w:ascii="Cambria Math" w:hAnsi="Cambria Math"/>
                  </w:rPr>
                </m:ctrlPr>
              </m:eqArrPr>
              <m:e>
                <m:r>
                  <m:rPr/>
                  <w:rPr>
                    <w:rFonts w:hint="eastAsia" w:ascii="Cambria Math" w:hAnsi="Cambria Math"/>
                  </w:rPr>
                  <m:t>t</m:t>
                </m:r>
                <m:r>
                  <m:rPr/>
                  <w:rPr>
                    <w:rFonts w:ascii="Cambria Math" w:hAnsi="Cambria Math"/>
                  </w:rPr>
                  <m:t>≈KT</m:t>
                </m:r>
                <m:d>
                  <m:dPr>
                    <m:ctrlPr>
                      <w:rPr>
                        <w:rFonts w:ascii="Cambria Math" w:hAnsi="Cambria Math"/>
                        <w:i/>
                      </w:rPr>
                    </m:ctrlPr>
                  </m:dPr>
                  <m:e>
                    <m:r>
                      <m:rPr/>
                      <w:rPr>
                        <w:rFonts w:ascii="Cambria Math" w:hAnsi="Cambria Math"/>
                      </w:rPr>
                      <m:t>K=0,1,2,⋯</m:t>
                    </m:r>
                    <m:ctrlPr>
                      <w:rPr>
                        <w:rFonts w:ascii="Cambria Math" w:hAnsi="Cambria Math"/>
                        <w:i/>
                      </w:rPr>
                    </m:ctrlPr>
                  </m:e>
                </m:d>
                <m:ctrlPr>
                  <w:rPr>
                    <w:rFonts w:ascii="Cambria Math" w:hAnsi="Cambria Math"/>
                  </w:rPr>
                </m:ctrlPr>
              </m:e>
              <m:e>
                <m:nary>
                  <m:naryPr>
                    <m:limLoc m:val="subSup"/>
                    <m:ctrlPr>
                      <w:rPr>
                        <w:rFonts w:ascii="Cambria Math" w:hAnsi="Cambria Math"/>
                      </w:rPr>
                    </m:ctrlPr>
                  </m:naryPr>
                  <m:sub>
                    <m:r>
                      <m:rPr/>
                      <w:rPr>
                        <w:rFonts w:ascii="Cambria Math" w:hAnsi="Cambria Math"/>
                      </w:rPr>
                      <m:t>0</m:t>
                    </m:r>
                    <m:ctrlPr>
                      <w:rPr>
                        <w:rFonts w:ascii="Cambria Math" w:hAnsi="Cambria Math"/>
                      </w:rPr>
                    </m:ctrlPr>
                  </m:sub>
                  <m:sup>
                    <m:r>
                      <m:rPr/>
                      <w:rPr>
                        <w:rFonts w:ascii="Cambria Math" w:hAnsi="Cambria Math"/>
                      </w:rPr>
                      <m:t>t</m:t>
                    </m:r>
                    <m:ctrlPr>
                      <w:rPr>
                        <w:rFonts w:ascii="Cambria Math" w:hAnsi="Cambria Math"/>
                      </w:rPr>
                    </m:ctrlPr>
                  </m:sup>
                  <m:e>
                    <m:r>
                      <m:rPr/>
                      <w:rPr>
                        <w:rFonts w:ascii="Cambria Math" w:hAnsi="Cambria Math"/>
                      </w:rPr>
                      <m:t>e</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dt</m:t>
                    </m:r>
                    <m:ctrlPr>
                      <w:rPr>
                        <w:rFonts w:ascii="Cambria Math" w:hAnsi="Cambria Math"/>
                      </w:rPr>
                    </m:ctrlPr>
                  </m:e>
                </m:nary>
                <m:r>
                  <m:rPr/>
                  <w:rPr>
                    <w:rFonts w:ascii="Cambria Math" w:hAnsi="Cambria Math"/>
                  </w:rPr>
                  <m:t>≈T</m:t>
                </m:r>
                <m:nary>
                  <m:naryPr>
                    <m:chr m:val="∑"/>
                    <m:limLoc m:val="undOvr"/>
                    <m:ctrlPr>
                      <w:rPr>
                        <w:rFonts w:ascii="Cambria Math" w:hAnsi="Cambria Math"/>
                        <w:i/>
                      </w:rPr>
                    </m:ctrlPr>
                  </m:naryPr>
                  <m:sub>
                    <m:r>
                      <m:rPr/>
                      <w:rPr>
                        <w:rFonts w:ascii="Cambria Math" w:hAnsi="Cambria Math"/>
                      </w:rPr>
                      <m:t>j=0</m:t>
                    </m:r>
                    <m:ctrlPr>
                      <w:rPr>
                        <w:rFonts w:ascii="Cambria Math" w:hAnsi="Cambria Math"/>
                        <w:i/>
                      </w:rPr>
                    </m:ctrlPr>
                  </m:sub>
                  <m:sup>
                    <m:r>
                      <m:rPr/>
                      <w:rPr>
                        <w:rFonts w:ascii="Cambria Math" w:hAnsi="Cambria Math"/>
                      </w:rPr>
                      <m:t>k</m:t>
                    </m:r>
                    <m:ctrlPr>
                      <w:rPr>
                        <w:rFonts w:ascii="Cambria Math" w:hAnsi="Cambria Math"/>
                        <w:i/>
                      </w:rPr>
                    </m:ctrlPr>
                  </m:sup>
                  <m:e>
                    <m:r>
                      <m:rPr/>
                      <w:rPr>
                        <w:rFonts w:ascii="Cambria Math" w:hAnsi="Cambria Math"/>
                      </w:rPr>
                      <m:t>e</m:t>
                    </m:r>
                    <m:d>
                      <m:dPr>
                        <m:ctrlPr>
                          <w:rPr>
                            <w:rFonts w:ascii="Cambria Math" w:hAnsi="Cambria Math"/>
                            <w:i/>
                          </w:rPr>
                        </m:ctrlPr>
                      </m:dPr>
                      <m:e>
                        <m:r>
                          <m:rPr/>
                          <w:rPr>
                            <w:rFonts w:ascii="Cambria Math" w:hAnsi="Cambria Math"/>
                          </w:rPr>
                          <m:t>jT</m:t>
                        </m:r>
                        <m:ctrlPr>
                          <w:rPr>
                            <w:rFonts w:ascii="Cambria Math" w:hAnsi="Cambria Math"/>
                            <w:i/>
                          </w:rPr>
                        </m:ctrlPr>
                      </m:e>
                    </m:d>
                    <m:r>
                      <m:rPr/>
                      <w:rPr>
                        <w:rFonts w:ascii="Cambria Math" w:hAnsi="Cambria Math"/>
                      </w:rPr>
                      <m:t>=T</m:t>
                    </m:r>
                    <m:nary>
                      <m:naryPr>
                        <m:chr m:val="∑"/>
                        <m:limLoc m:val="undOvr"/>
                        <m:ctrlPr>
                          <w:rPr>
                            <w:rFonts w:ascii="Cambria Math" w:hAnsi="Cambria Math"/>
                            <w:i/>
                          </w:rPr>
                        </m:ctrlPr>
                      </m:naryPr>
                      <m:sub>
                        <m:r>
                          <m:rPr/>
                          <w:rPr>
                            <w:rFonts w:ascii="Cambria Math" w:hAnsi="Cambria Math"/>
                          </w:rPr>
                          <m:t>j=o</m:t>
                        </m:r>
                        <m:ctrlPr>
                          <w:rPr>
                            <w:rFonts w:ascii="Cambria Math" w:hAnsi="Cambria Math"/>
                            <w:i/>
                          </w:rPr>
                        </m:ctrlPr>
                      </m:sub>
                      <m:sup>
                        <m:r>
                          <m:rPr/>
                          <w:rPr>
                            <w:rFonts w:ascii="Cambria Math" w:hAnsi="Cambria Math"/>
                          </w:rPr>
                          <m:t>k</m:t>
                        </m:r>
                        <m:ctrlPr>
                          <w:rPr>
                            <w:rFonts w:ascii="Cambria Math" w:hAnsi="Cambria Math"/>
                            <w:i/>
                          </w:rPr>
                        </m:ctrlPr>
                      </m:sup>
                      <m:e>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j</m:t>
                            </m:r>
                            <m:ctrlPr>
                              <w:rPr>
                                <w:rFonts w:ascii="Cambria Math" w:hAnsi="Cambria Math"/>
                                <w:i/>
                              </w:rPr>
                            </m:ctrlPr>
                          </m:sub>
                        </m:sSub>
                        <m:ctrlPr>
                          <w:rPr>
                            <w:rFonts w:ascii="Cambria Math" w:hAnsi="Cambria Math"/>
                            <w:i/>
                          </w:rPr>
                        </m:ctrlPr>
                      </m:e>
                    </m:nary>
                    <m:ctrlPr>
                      <w:rPr>
                        <w:rFonts w:ascii="Cambria Math" w:hAnsi="Cambria Math"/>
                        <w:i/>
                      </w:rPr>
                    </m:ctrlPr>
                  </m:e>
                </m:nary>
                <m:ctrlPr>
                  <w:rPr>
                    <w:rFonts w:ascii="Cambria Math" w:hAnsi="Cambria Math"/>
                  </w:rPr>
                </m:ctrlPr>
              </m:e>
              <m:e>
                <m:f>
                  <m:fPr>
                    <m:ctrlPr>
                      <w:rPr>
                        <w:rFonts w:ascii="Cambria Math" w:hAnsi="Cambria Math"/>
                        <w:i/>
                      </w:rPr>
                    </m:ctrlPr>
                  </m:fPr>
                  <m:num>
                    <m:r>
                      <m:rPr/>
                      <w:rPr>
                        <w:rFonts w:ascii="Cambria Math" w:hAnsi="Cambria Math"/>
                      </w:rPr>
                      <m:t>de(t)</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e</m:t>
                    </m:r>
                    <m:d>
                      <m:dPr>
                        <m:ctrlPr>
                          <w:rPr>
                            <w:rFonts w:ascii="Cambria Math" w:hAnsi="Cambria Math"/>
                            <w:i/>
                          </w:rPr>
                        </m:ctrlPr>
                      </m:dPr>
                      <m:e>
                        <m:r>
                          <m:rPr/>
                          <w:rPr>
                            <w:rFonts w:ascii="Cambria Math" w:hAnsi="Cambria Math"/>
                          </w:rPr>
                          <m:t>KT</m:t>
                        </m:r>
                        <m:ctrlPr>
                          <w:rPr>
                            <w:rFonts w:ascii="Cambria Math" w:hAnsi="Cambria Math"/>
                            <w:i/>
                          </w:rPr>
                        </m:ctrlPr>
                      </m:e>
                    </m:d>
                    <m:r>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m:rPr/>
                              <w:rPr>
                                <w:rFonts w:ascii="Cambria Math" w:hAnsi="Cambria Math"/>
                              </w:rPr>
                              <m:t>K−1</m:t>
                            </m:r>
                            <m:ctrlPr>
                              <w:rPr>
                                <w:rFonts w:ascii="Cambria Math" w:hAnsi="Cambria Math"/>
                                <w:i/>
                              </w:rPr>
                            </m:ctrlPr>
                          </m:e>
                        </m:d>
                        <m:r>
                          <m:rPr/>
                          <w:rPr>
                            <w:rFonts w:ascii="Cambria Math" w:hAnsi="Cambria Math"/>
                          </w:rPr>
                          <m:t>T</m:t>
                        </m:r>
                        <m:ctrlPr>
                          <w:rPr>
                            <w:rFonts w:ascii="Cambria Math" w:hAnsi="Cambria Math"/>
                            <w:i/>
                          </w:rPr>
                        </m:ctrlPr>
                      </m:e>
                    </m:d>
                    <m:ctrlPr>
                      <w:rPr>
                        <w:rFonts w:ascii="Cambria Math" w:hAnsi="Cambria Math"/>
                        <w:i/>
                      </w:rPr>
                    </m:ctrlPr>
                  </m:num>
                  <m:den>
                    <m:r>
                      <m:rPr/>
                      <w:rPr>
                        <w:rFonts w:ascii="Cambria Math" w:hAnsi="Cambria Math"/>
                      </w:rPr>
                      <m:t>T</m:t>
                    </m:r>
                    <m:ctrlPr>
                      <w:rPr>
                        <w:rFonts w:ascii="Cambria Math" w:hAnsi="Cambria Math"/>
                        <w:i/>
                      </w:rPr>
                    </m:ctrlPr>
                  </m:den>
                </m:f>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num>
                  <m:den>
                    <m:r>
                      <m:rPr/>
                      <w:rPr>
                        <w:rFonts w:hint="eastAsia" w:ascii="Cambria Math" w:hAnsi="Cambria Math"/>
                      </w:rPr>
                      <m:t>T</m:t>
                    </m:r>
                    <m:ctrlPr>
                      <w:rPr>
                        <w:rFonts w:ascii="Cambria Math" w:hAnsi="Cambria Math"/>
                        <w:i/>
                      </w:rPr>
                    </m:ctrlPr>
                  </m:den>
                </m:f>
                <m:ctrlPr>
                  <w:rPr>
                    <w:rFonts w:ascii="Cambria Math" w:hAnsi="Cambria Math"/>
                  </w:rPr>
                </m:ctrlPr>
              </m:e>
            </m:eqArr>
            <m:ctrlPr>
              <w:rPr>
                <w:rFonts w:ascii="Cambria Math" w:hAnsi="Cambria Math"/>
              </w:rPr>
            </m:ctrlPr>
          </m:e>
        </m:d>
      </m:oMath>
      <w:r>
        <w:rPr>
          <w:rFonts w:hint="eastAsia"/>
        </w:rPr>
        <w:t xml:space="preserve">            </w:t>
      </w:r>
      <w:r>
        <w:t xml:space="preserve">     </w:t>
      </w:r>
      <w:r>
        <w:rPr>
          <w:rFonts w:hint="eastAsia"/>
        </w:rPr>
        <w:t>(</w:t>
      </w:r>
      <w:r>
        <w:rPr>
          <w:rFonts w:hint="eastAsia"/>
          <w:lang w:val="en-US" w:eastAsia="zh-CN"/>
        </w:rPr>
        <w:t>2-</w:t>
      </w:r>
      <w:r>
        <w:t>2</w:t>
      </w:r>
      <w:r>
        <w:rPr>
          <w:rFonts w:hint="eastAsia"/>
        </w:rPr>
        <w:t>)</w:t>
      </w:r>
    </w:p>
    <w:p>
      <w:pPr>
        <w:pStyle w:val="13"/>
        <w:ind w:firstLine="480" w:firstLineChars="200"/>
      </w:pPr>
      <w:r>
        <w:rPr>
          <w:rFonts w:hint="eastAsia"/>
          <w:color w:val="000000" w:themeColor="text1"/>
          <w14:textFill>
            <w14:solidFill>
              <w14:schemeClr w14:val="tx1"/>
            </w14:solidFill>
          </w14:textFill>
        </w:rPr>
        <w:t>其中为表示</w:t>
      </w:r>
      <w:r>
        <w:rPr>
          <w:rFonts w:hint="eastAsia"/>
        </w:rPr>
        <w:t>方便令</w:t>
      </w:r>
      <m:oMath>
        <m:r>
          <m:rPr/>
          <w:rPr>
            <w:rFonts w:ascii="Cambria Math" w:hAnsi="Cambria Math"/>
          </w:rPr>
          <m:t>e</m:t>
        </m:r>
        <m:d>
          <m:dPr>
            <m:ctrlPr>
              <w:rPr>
                <w:rFonts w:ascii="Cambria Math" w:hAnsi="Cambria Math"/>
                <w:i/>
              </w:rPr>
            </m:ctrlPr>
          </m:dPr>
          <m:e>
            <m:r>
              <m:rPr/>
              <w:rPr>
                <w:rFonts w:ascii="Cambria Math" w:hAnsi="Cambria Math"/>
              </w:rPr>
              <m:t>KT</m:t>
            </m:r>
            <m:ctrlPr>
              <w:rPr>
                <w:rFonts w:ascii="Cambria Math" w:hAnsi="Cambria Math"/>
                <w:i/>
              </w:rPr>
            </m:ctrlPr>
          </m:e>
        </m:d>
      </m:oMath>
      <w:r>
        <w:rPr>
          <w:rFonts w:hint="eastAsia"/>
        </w:rPr>
        <w:t>=</w:t>
      </w:r>
      <m:oMath>
        <m:sSub>
          <m:sSubPr>
            <m:ctrlPr>
              <w:rPr>
                <w:rFonts w:ascii="Cambria Math" w:hAnsi="Cambria Math"/>
              </w:rPr>
            </m:ctrlPr>
          </m:sSubPr>
          <m:e>
            <m:r>
              <m:rPr/>
              <w:rPr>
                <w:rFonts w:hint="eastAsia" w:ascii="Cambria Math" w:hAnsi="Cambria Math"/>
              </w:rPr>
              <m:t>e</m:t>
            </m:r>
            <m:ctrlPr>
              <w:rPr>
                <w:rFonts w:ascii="Cambria Math" w:hAnsi="Cambria Math"/>
              </w:rPr>
            </m:ctrlPr>
          </m:e>
          <m:sub>
            <m:r>
              <m:rPr/>
              <w:rPr>
                <w:rFonts w:ascii="Cambria Math" w:hAnsi="Cambria Math"/>
              </w:rPr>
              <m:t>K</m:t>
            </m:r>
            <m:ctrlPr>
              <w:rPr>
                <w:rFonts w:ascii="Cambria Math" w:hAnsi="Cambria Math"/>
              </w:rPr>
            </m:ctrlPr>
          </m:sub>
        </m:sSub>
      </m:oMath>
    </w:p>
    <w:p>
      <w:pPr>
        <w:pStyle w:val="13"/>
      </w:pPr>
      <w:r>
        <w:rPr>
          <w:rFonts w:hint="eastAsia"/>
        </w:rPr>
        <w:t>式3.2代入式3.1得离散式PID表达式：</w:t>
      </w:r>
    </w:p>
    <w:p>
      <w:pPr>
        <w:pStyle w:val="13"/>
        <w:jc w:val="right"/>
      </w:pPr>
      <w:r>
        <w:rPr>
          <w:rFonts w:hint="eastAsia" w:ascii="Cambria Math" w:hAnsi="Cambria Math"/>
          <w:i w:val="0"/>
          <w:lang w:val="en-US" w:eastAsia="zh-CN"/>
        </w:rPr>
        <w:t xml:space="preserve">                  </w:t>
      </w:r>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K</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T</m:t>
            </m:r>
            <m:ctrlPr>
              <w:rPr>
                <w:rFonts w:ascii="Cambria Math" w:hAnsi="Cambria Math"/>
                <w:i/>
              </w:rPr>
            </m:ctrlPr>
          </m:num>
          <m:den>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j=0</m:t>
            </m:r>
            <m:ctrlPr>
              <w:rPr>
                <w:rFonts w:ascii="Cambria Math" w:hAnsi="Cambria Math"/>
                <w:i/>
              </w:rPr>
            </m:ctrlPr>
          </m:sub>
          <m:sup>
            <m:r>
              <m:rPr/>
              <w:rPr>
                <w:rFonts w:ascii="Cambria Math" w:hAnsi="Cambria Math"/>
              </w:rPr>
              <m:t>K</m:t>
            </m:r>
            <m:ctrlPr>
              <w:rPr>
                <w:rFonts w:ascii="Cambria Math" w:hAnsi="Cambria Math"/>
                <w:i/>
              </w:rPr>
            </m:ctrlPr>
          </m:sup>
          <m:e>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f>
              <m:fPr>
                <m:ctrlPr>
                  <w:rPr>
                    <w:rFonts w:ascii="Cambria Math" w:hAnsi="Cambria Math"/>
                    <w:i/>
                  </w:rPr>
                </m:ctrlPr>
              </m:fPr>
              <m:num>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num>
              <m:den>
                <m:r>
                  <m:rPr/>
                  <w:rPr>
                    <w:rFonts w:ascii="Cambria Math" w:hAnsi="Cambria Math"/>
                  </w:rPr>
                  <m:t>T</m:t>
                </m:r>
                <m:ctrlPr>
                  <w:rPr>
                    <w:rFonts w:ascii="Cambria Math" w:hAnsi="Cambria Math"/>
                    <w:i/>
                  </w:rPr>
                </m:ctrlPr>
              </m:den>
            </m:f>
            <m:ctrlPr>
              <w:rPr>
                <w:rFonts w:ascii="Cambria Math" w:hAnsi="Cambria Math"/>
                <w:i/>
              </w:rPr>
            </m:ctrlPr>
          </m:e>
        </m:nary>
        <m:r>
          <m:rPr/>
          <w:rPr>
            <w:rFonts w:ascii="Cambria Math" w:hAnsi="Cambria Math"/>
          </w:rPr>
          <m:t>]</m:t>
        </m:r>
      </m:oMath>
      <w:r>
        <w:rPr>
          <w:rFonts w:hint="eastAsia" w:ascii="Cambria Math" w:hAnsi="Cambria Math"/>
          <w:i w:val="0"/>
          <w:lang w:val="en-US" w:eastAsia="zh-CN"/>
        </w:rPr>
        <w:t xml:space="preserve">               （2-3）</w:t>
      </w:r>
    </w:p>
    <w:p>
      <w:pPr>
        <w:pStyle w:val="13"/>
      </w:pPr>
      <w:r>
        <w:rPr>
          <w:rFonts w:hint="eastAsia"/>
        </w:rPr>
        <w:t>或</w:t>
      </w:r>
    </w:p>
    <w:p>
      <w:pPr>
        <w:pStyle w:val="13"/>
        <w:jc w:val="right"/>
      </w:pPr>
      <w:r>
        <w:rPr>
          <w:rFonts w:hint="eastAsia"/>
        </w:rPr>
        <w:t xml:space="preserve">        </w:t>
      </w:r>
      <w:r>
        <w:t xml:space="preserve">         </w:t>
      </w:r>
      <w:r>
        <w:rPr>
          <w:rFonts w:hint="eastAsia"/>
        </w:rPr>
        <w:t xml:space="preserve"> </w:t>
      </w:r>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K</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p</m:t>
            </m:r>
            <m:ctrlPr>
              <w:rPr>
                <w:rFonts w:ascii="Cambria Math" w:hAnsi="Cambria Math"/>
                <w:i/>
              </w:rPr>
            </m:ctrlPr>
          </m:sub>
        </m:sSub>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nary>
          <m:naryPr>
            <m:chr m:val="∑"/>
            <m:limLoc m:val="undOvr"/>
            <m:ctrlPr>
              <w:rPr>
                <w:rFonts w:ascii="Cambria Math" w:hAnsi="Cambria Math"/>
                <w:i/>
              </w:rPr>
            </m:ctrlPr>
          </m:naryPr>
          <m:sub>
            <m:r>
              <m:rPr/>
              <w:rPr>
                <w:rFonts w:ascii="Cambria Math" w:hAnsi="Cambria Math"/>
              </w:rPr>
              <m:t>j=0</m:t>
            </m:r>
            <m:ctrlPr>
              <w:rPr>
                <w:rFonts w:ascii="Cambria Math" w:hAnsi="Cambria Math"/>
                <w:i/>
              </w:rPr>
            </m:ctrlPr>
          </m:sub>
          <m:sup>
            <m:r>
              <m:rPr/>
              <w:rPr>
                <w:rFonts w:ascii="Cambria Math" w:hAnsi="Cambria Math"/>
              </w:rPr>
              <m:t>K</m:t>
            </m:r>
            <m:ctrlPr>
              <w:rPr>
                <w:rFonts w:ascii="Cambria Math" w:hAnsi="Cambria Math"/>
                <w:i/>
              </w:rPr>
            </m:ctrlPr>
          </m:sup>
          <m:e>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e>
        </m:nary>
        <m:r>
          <m:rPr/>
          <w:rPr>
            <w:rFonts w:ascii="Cambria Math" w:hAnsi="Cambria Math"/>
          </w:rPr>
          <m:t>)]</m:t>
        </m:r>
      </m:oMath>
      <w:r>
        <w:rPr>
          <w:rFonts w:hint="eastAsia"/>
        </w:rPr>
        <w:t xml:space="preserve">           (</w:t>
      </w:r>
      <w:r>
        <w:rPr>
          <w:rFonts w:hint="eastAsia"/>
          <w:lang w:val="en-US" w:eastAsia="zh-CN"/>
        </w:rPr>
        <w:t>2-4</w:t>
      </w:r>
      <w:r>
        <w:rPr>
          <w:rFonts w:hint="eastAsia"/>
        </w:rPr>
        <w:t>)</w:t>
      </w:r>
    </w:p>
    <w:p>
      <w:pPr>
        <w:pStyle w:val="13"/>
        <w:ind w:firstLine="480" w:firstLineChars="200"/>
        <w:rPr>
          <w:rFonts w:hint="eastAsia"/>
        </w:rPr>
      </w:pPr>
      <w:r>
        <w:rPr>
          <w:rFonts w:hint="eastAsia"/>
        </w:rPr>
        <w:t>滚球系统将采集到的小球的位置信息在两个相互正交方向分别进行PID运算，将运算结果作用到</w:t>
      </w:r>
      <w:r>
        <w:rPr>
          <w:rFonts w:hint="eastAsia"/>
          <w:lang w:val="en-US" w:eastAsia="zh-CN"/>
        </w:rPr>
        <w:t>PWM</w:t>
      </w:r>
      <w:r>
        <w:rPr>
          <w:rFonts w:hint="eastAsia"/>
        </w:rPr>
        <w:t>的脉宽上，以控</w:t>
      </w:r>
      <w:r>
        <w:rPr>
          <w:rFonts w:hint="eastAsia"/>
          <w:lang w:val="en-US" w:eastAsia="zh-CN"/>
        </w:rPr>
        <w:t>制</w:t>
      </w:r>
      <w:r>
        <w:rPr>
          <w:rFonts w:hint="eastAsia"/>
        </w:rPr>
        <w:t>小球的滚动。</w:t>
      </w:r>
    </w:p>
    <w:p>
      <w:pPr>
        <w:pStyle w:val="13"/>
        <w:ind w:firstLine="480"/>
      </w:pPr>
    </w:p>
    <w:p>
      <w:pPr>
        <w:widowControl/>
        <w:jc w:val="left"/>
        <w:rPr>
          <w:rFonts w:ascii="宋体" w:hAnsi="宋体" w:eastAsia="宋体"/>
          <w:sz w:val="24"/>
          <w:szCs w:val="24"/>
        </w:rPr>
      </w:pPr>
      <w:r>
        <w:br w:type="page"/>
      </w:r>
    </w:p>
    <w:p>
      <w:pPr>
        <w:pStyle w:val="13"/>
        <w:jc w:val="center"/>
        <w:rPr>
          <w:rFonts w:ascii="黑体" w:hAnsi="黑体" w:eastAsia="黑体"/>
          <w:b/>
          <w:sz w:val="30"/>
          <w:szCs w:val="30"/>
        </w:rPr>
      </w:pPr>
      <w:r>
        <w:rPr>
          <w:rFonts w:hint="eastAsia" w:ascii="黑体" w:hAnsi="黑体" w:eastAsia="黑体"/>
          <w:b/>
          <w:sz w:val="30"/>
          <w:szCs w:val="30"/>
          <w:lang w:val="en-US" w:eastAsia="zh-CN"/>
        </w:rPr>
        <w:t>3</w:t>
      </w:r>
      <w:r>
        <w:rPr>
          <w:rFonts w:hint="eastAsia" w:ascii="黑体" w:hAnsi="黑体" w:eastAsia="黑体"/>
          <w:b/>
          <w:sz w:val="30"/>
          <w:szCs w:val="30"/>
        </w:rPr>
        <w:t xml:space="preserve"> 系统</w:t>
      </w:r>
      <w:r>
        <w:rPr>
          <w:rFonts w:hint="eastAsia" w:ascii="黑体" w:hAnsi="黑体" w:eastAsia="黑体"/>
          <w:b/>
          <w:sz w:val="30"/>
          <w:szCs w:val="30"/>
          <w:lang w:val="en-US" w:eastAsia="zh-CN"/>
        </w:rPr>
        <w:t>实现</w:t>
      </w:r>
    </w:p>
    <w:p>
      <w:pPr>
        <w:pStyle w:val="13"/>
      </w:pPr>
    </w:p>
    <w:p>
      <w:pPr>
        <w:pStyle w:val="13"/>
        <w:jc w:val="center"/>
        <w:rPr>
          <w:b/>
          <w:sz w:val="28"/>
          <w:szCs w:val="28"/>
        </w:rPr>
      </w:pPr>
      <w:r>
        <w:rPr>
          <w:rFonts w:hint="eastAsia"/>
          <w:b/>
          <w:sz w:val="28"/>
          <w:szCs w:val="28"/>
          <w:lang w:val="en-US" w:eastAsia="zh-CN"/>
        </w:rPr>
        <w:t>3</w:t>
      </w:r>
      <w:r>
        <w:rPr>
          <w:rFonts w:hint="eastAsia"/>
          <w:b/>
          <w:sz w:val="28"/>
          <w:szCs w:val="28"/>
        </w:rPr>
        <w:t>.</w:t>
      </w:r>
      <w:r>
        <w:rPr>
          <w:rFonts w:hint="eastAsia"/>
          <w:b/>
          <w:sz w:val="28"/>
          <w:szCs w:val="28"/>
          <w:lang w:val="en-US" w:eastAsia="zh-CN"/>
        </w:rPr>
        <w:t>1</w:t>
      </w:r>
      <w:r>
        <w:rPr>
          <w:rFonts w:hint="eastAsia"/>
          <w:b/>
          <w:sz w:val="28"/>
          <w:szCs w:val="28"/>
        </w:rPr>
        <w:t xml:space="preserve"> </w:t>
      </w:r>
      <w:r>
        <w:rPr>
          <w:rFonts w:hint="eastAsia"/>
          <w:b/>
          <w:sz w:val="28"/>
          <w:szCs w:val="28"/>
          <w:lang w:val="en-US" w:eastAsia="zh-CN"/>
        </w:rPr>
        <w:t>单片机管脚图</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sz w:val="24"/>
          <w:lang w:eastAsia="zh-CN"/>
        </w:rPr>
      </w:pPr>
      <w:r>
        <w:rPr>
          <w:rFonts w:hint="eastAsia" w:ascii="宋体" w:hAnsi="宋体" w:eastAsia="宋体"/>
          <w:color w:val="000000" w:themeColor="text1"/>
          <w:sz w:val="24"/>
          <w:lang w:val="en-US" w:eastAsia="zh-CN"/>
          <w14:textFill>
            <w14:solidFill>
              <w14:schemeClr w14:val="tx1"/>
            </w14:solidFill>
          </w14:textFill>
        </w:rPr>
        <w:t>STM32F103</w:t>
      </w:r>
      <w:r>
        <w:rPr>
          <w:rFonts w:hint="eastAsia" w:ascii="宋体" w:hAnsi="宋体" w:eastAsia="宋体"/>
          <w:color w:val="000000" w:themeColor="text1"/>
          <w:sz w:val="24"/>
          <w14:textFill>
            <w14:solidFill>
              <w14:schemeClr w14:val="tx1"/>
            </w14:solidFill>
          </w14:textFill>
        </w:rPr>
        <w:t>单片机</w:t>
      </w:r>
      <w:r>
        <w:rPr>
          <w:rFonts w:hint="eastAsia" w:ascii="宋体" w:hAnsi="宋体" w:eastAsia="宋体"/>
          <w:color w:val="000000" w:themeColor="text1"/>
          <w:sz w:val="24"/>
          <w:lang w:val="en-US" w:eastAsia="zh-CN"/>
          <w14:textFill>
            <w14:solidFill>
              <w14:schemeClr w14:val="tx1"/>
            </w14:solidFill>
          </w14:textFill>
        </w:rPr>
        <w:t>作为主控制器</w:t>
      </w:r>
      <w:r>
        <w:rPr>
          <w:rFonts w:hint="eastAsia" w:ascii="宋体" w:hAnsi="宋体" w:eastAsia="宋体"/>
          <w:color w:val="000000" w:themeColor="text1"/>
          <w:sz w:val="24"/>
          <w14:textFill>
            <w14:solidFill>
              <w14:schemeClr w14:val="tx1"/>
            </w14:solidFill>
          </w14:textFill>
        </w:rPr>
        <w:t>具</w:t>
      </w:r>
      <w:r>
        <w:rPr>
          <w:rFonts w:hint="eastAsia" w:ascii="宋体" w:hAnsi="宋体" w:eastAsia="宋体"/>
          <w:color w:val="000000" w:themeColor="text1"/>
          <w:sz w:val="24"/>
          <w:lang w:val="en-US" w:eastAsia="zh-CN"/>
          <w14:textFill>
            <w14:solidFill>
              <w14:schemeClr w14:val="tx1"/>
            </w14:solidFill>
          </w14:textFill>
        </w:rPr>
        <w:t>有</w:t>
      </w:r>
      <w:r>
        <w:rPr>
          <w:rFonts w:hint="eastAsia" w:ascii="宋体" w:hAnsi="宋体" w:eastAsia="宋体"/>
          <w:color w:val="000000" w:themeColor="text1"/>
          <w:sz w:val="24"/>
          <w:lang w:eastAsia="zh-CN"/>
          <w14:textFill>
            <w14:solidFill>
              <w14:schemeClr w14:val="tx1"/>
            </w14:solidFill>
          </w14:textFill>
        </w:rPr>
        <w:t>优异的实时性能</w:t>
      </w:r>
      <w:r>
        <w:rPr>
          <w:rFonts w:hint="eastAsia" w:ascii="宋体" w:hAnsi="宋体" w:eastAsia="宋体"/>
          <w:color w:val="000000" w:themeColor="text1"/>
          <w:sz w:val="24"/>
          <w14:textFill>
            <w14:solidFill>
              <w14:schemeClr w14:val="tx1"/>
            </w14:solidFill>
          </w14:textFill>
        </w:rPr>
        <w:t>以及高性能模拟技术</w:t>
      </w:r>
      <w:r>
        <w:rPr>
          <w:rFonts w:hint="eastAsia" w:ascii="宋体" w:hAnsi="宋体" w:eastAsia="宋体"/>
          <w:color w:val="000000" w:themeColor="text1"/>
          <w:sz w:val="24"/>
          <w:lang w:val="en-US" w:eastAsia="zh-CN"/>
          <w14:textFill>
            <w14:solidFill>
              <w14:schemeClr w14:val="tx1"/>
            </w14:solidFill>
          </w14:textFill>
        </w:rPr>
        <w:t>和</w:t>
      </w:r>
      <w:r>
        <w:rPr>
          <w:rFonts w:hint="eastAsia" w:ascii="宋体" w:hAnsi="宋体" w:eastAsia="宋体"/>
          <w:color w:val="000000" w:themeColor="text1"/>
          <w:sz w:val="24"/>
          <w14:textFill>
            <w14:solidFill>
              <w14:schemeClr w14:val="tx1"/>
            </w14:solidFill>
          </w14:textFill>
        </w:rPr>
        <w:t>丰富的外围模块</w:t>
      </w:r>
      <w:r>
        <w:rPr>
          <w:rFonts w:hint="eastAsia" w:ascii="宋体" w:hAnsi="宋体" w:eastAsia="宋体"/>
          <w:color w:val="000000" w:themeColor="text1"/>
          <w:sz w:val="24"/>
          <w:lang w:eastAsia="zh-CN"/>
          <w14:textFill>
            <w14:solidFill>
              <w14:schemeClr w14:val="tx1"/>
            </w14:solidFill>
          </w14:textFill>
        </w:rPr>
        <w:t>，</w:t>
      </w:r>
      <w:r>
        <w:rPr>
          <w:rFonts w:hint="eastAsia" w:ascii="宋体" w:hAnsi="宋体" w:eastAsia="宋体"/>
          <w:color w:val="000000" w:themeColor="text1"/>
          <w:sz w:val="24"/>
          <w:lang w:val="en-US" w:eastAsia="zh-CN"/>
          <w14:textFill>
            <w14:solidFill>
              <w14:schemeClr w14:val="tx1"/>
            </w14:solidFill>
          </w14:textFill>
        </w:rPr>
        <w:t>其指令系统</w:t>
      </w:r>
      <w:r>
        <w:rPr>
          <w:rFonts w:hint="eastAsia" w:ascii="宋体" w:hAnsi="宋体" w:eastAsia="宋体"/>
          <w:color w:val="000000" w:themeColor="text1"/>
          <w:sz w:val="24"/>
          <w14:textFill>
            <w14:solidFill>
              <w14:schemeClr w14:val="tx1"/>
            </w14:solidFill>
          </w14:textFill>
        </w:rPr>
        <w:t>功能强大、效率高，</w:t>
      </w:r>
      <w:r>
        <w:rPr>
          <w:rFonts w:hint="eastAsia" w:ascii="宋体" w:hAnsi="宋体" w:eastAsia="宋体"/>
          <w:sz w:val="24"/>
          <w:lang w:eastAsia="zh-CN"/>
        </w:rPr>
        <w:t>可以采用固件库开发，不必接触底层寄存器，大大缩短开发周期。</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系统中STM32F103接收树莓派反馈的信号，从而根据小球的位置来控制X轴和Y轴舵机运动，使小球达到运动要求。单片机采用C语言编程，目标代码质量高，编译效率高。单片机最小系统</w:t>
      </w:r>
      <w:r>
        <w:rPr>
          <w:rFonts w:hint="eastAsia" w:ascii="宋体" w:hAnsi="宋体" w:eastAsia="宋体"/>
          <w:color w:val="000000" w:themeColor="text1"/>
          <w:sz w:val="24"/>
          <w:lang w:val="en-US" w:eastAsia="zh-CN"/>
          <w14:textFill>
            <w14:solidFill>
              <w14:schemeClr w14:val="tx1"/>
            </w14:solidFill>
          </w14:textFill>
        </w:rPr>
        <w:t>电路图</w:t>
      </w:r>
      <w:r>
        <w:rPr>
          <w:rFonts w:hint="eastAsia" w:ascii="宋体" w:hAnsi="宋体" w:eastAsia="宋体"/>
          <w:sz w:val="24"/>
          <w:lang w:val="en-US" w:eastAsia="zh-CN"/>
        </w:rPr>
        <w:t>如图4-1所示。</w:t>
      </w:r>
    </w:p>
    <w:p>
      <w:pPr>
        <w:widowControl/>
        <w:spacing w:line="240" w:lineRule="auto"/>
        <w:ind w:firstLine="0" w:firstLineChars="0"/>
        <w:jc w:val="center"/>
        <w:rPr>
          <w:rFonts w:hint="eastAsia" w:ascii="宋体" w:hAnsi="宋体" w:eastAsia="宋体"/>
          <w:sz w:val="24"/>
          <w:lang w:val="en-US" w:eastAsia="zh-CN"/>
        </w:rPr>
      </w:pPr>
      <w:r>
        <w:drawing>
          <wp:inline distT="0" distB="0" distL="114300" distR="114300">
            <wp:extent cx="3977005" cy="294957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3977005" cy="2949575"/>
                    </a:xfrm>
                    <a:prstGeom prst="rect">
                      <a:avLst/>
                    </a:prstGeom>
                    <a:noFill/>
                    <a:ln w="9525">
                      <a:noFill/>
                    </a:ln>
                  </pic:spPr>
                </pic:pic>
              </a:graphicData>
            </a:graphic>
          </wp:inline>
        </w:drawing>
      </w:r>
    </w:p>
    <w:p>
      <w:pPr>
        <w:pStyle w:val="13"/>
        <w:jc w:val="center"/>
        <w:rPr>
          <w:b/>
          <w:sz w:val="21"/>
          <w:szCs w:val="21"/>
        </w:rPr>
      </w:pPr>
      <w:r>
        <w:rPr>
          <w:rFonts w:hint="eastAsia"/>
          <w:b/>
          <w:sz w:val="21"/>
          <w:szCs w:val="21"/>
        </w:rPr>
        <w:t xml:space="preserve">图 </w:t>
      </w:r>
      <w:r>
        <w:rPr>
          <w:rFonts w:hint="eastAsia"/>
          <w:b/>
          <w:sz w:val="21"/>
          <w:szCs w:val="21"/>
          <w:lang w:val="en-US" w:eastAsia="zh-CN"/>
        </w:rPr>
        <w:t>3</w:t>
      </w:r>
      <w:r>
        <w:rPr>
          <w:rFonts w:hint="eastAsia"/>
          <w:b/>
          <w:sz w:val="21"/>
          <w:szCs w:val="21"/>
        </w:rPr>
        <w:t>-</w:t>
      </w:r>
      <w:r>
        <w:rPr>
          <w:rFonts w:hint="eastAsia"/>
          <w:b/>
          <w:sz w:val="21"/>
          <w:szCs w:val="21"/>
          <w:lang w:val="en-US" w:eastAsia="zh-CN"/>
        </w:rPr>
        <w:t>1 单片机管脚</w:t>
      </w:r>
      <w:r>
        <w:rPr>
          <w:rFonts w:hint="eastAsia"/>
          <w:b/>
          <w:sz w:val="21"/>
          <w:szCs w:val="21"/>
        </w:rPr>
        <w:t>图</w:t>
      </w:r>
    </w:p>
    <w:p>
      <w:pPr>
        <w:pStyle w:val="13"/>
        <w:jc w:val="center"/>
        <w:rPr>
          <w:b/>
          <w:sz w:val="28"/>
          <w:szCs w:val="28"/>
        </w:rPr>
      </w:pPr>
      <w:r>
        <w:rPr>
          <w:rFonts w:hint="eastAsia"/>
          <w:b/>
          <w:sz w:val="28"/>
          <w:szCs w:val="28"/>
          <w:lang w:val="en-US" w:eastAsia="zh-CN"/>
        </w:rPr>
        <w:t>3</w:t>
      </w:r>
      <w:r>
        <w:rPr>
          <w:rFonts w:hint="eastAsia"/>
          <w:b/>
          <w:sz w:val="28"/>
          <w:szCs w:val="28"/>
        </w:rPr>
        <w:t>.</w:t>
      </w:r>
      <w:r>
        <w:rPr>
          <w:rFonts w:hint="eastAsia"/>
          <w:b/>
          <w:sz w:val="28"/>
          <w:szCs w:val="28"/>
          <w:lang w:val="en-US" w:eastAsia="zh-CN"/>
        </w:rPr>
        <w:t>2</w:t>
      </w:r>
      <w:r>
        <w:rPr>
          <w:rFonts w:hint="eastAsia"/>
          <w:b/>
          <w:sz w:val="28"/>
          <w:szCs w:val="28"/>
        </w:rPr>
        <w:t xml:space="preserve"> </w:t>
      </w:r>
      <w:r>
        <w:rPr>
          <w:rFonts w:hint="eastAsia"/>
          <w:b/>
          <w:sz w:val="28"/>
          <w:szCs w:val="28"/>
          <w:lang w:val="en-US" w:eastAsia="zh-CN"/>
        </w:rPr>
        <w:t>舵机驱动电路</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舵机的控制信号为周期20ms的脉宽（PWM）调制信号，其中脉冲宽度从0.5ms-2.5ms,相对应舵盘的位置为0-180度，呈线性变化。给舵机提供一定的脉宽，它的输出轴就会保持在一个相对应的角度上，直到给它提供一个另外宽度的脉冲信号，它才会改变输出角度到新的对应的位置上。舵机内部有一个基准电路，产生周期20ms,宽度1.5ms的基准信号，有一个比较器，将外加信号与基准信号相比较，判断出方向和大小，从而产生电机的转动信号。舵机驱动电路图如图4-2所示：</w:t>
      </w:r>
    </w:p>
    <w:p>
      <w:pPr>
        <w:widowControl/>
        <w:spacing w:line="480" w:lineRule="exact"/>
        <w:ind w:firstLine="480" w:firstLineChars="200"/>
        <w:jc w:val="left"/>
        <w:rPr>
          <w:rFonts w:hint="eastAsia" w:ascii="宋体" w:hAnsi="宋体" w:eastAsia="宋体"/>
          <w:sz w:val="24"/>
          <w:lang w:eastAsia="zh-CN"/>
        </w:rPr>
      </w:pPr>
    </w:p>
    <w:p>
      <w:pPr>
        <w:widowControl/>
        <w:spacing w:line="240" w:lineRule="auto"/>
        <w:ind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4761865" cy="2133600"/>
            <wp:effectExtent l="0" t="0" r="635" b="0"/>
            <wp:docPr id="2" name="图片 2" descr="IMG_20170811_17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11_175237"/>
                    <pic:cNvPicPr>
                      <a:picLocks noChangeAspect="1"/>
                    </pic:cNvPicPr>
                  </pic:nvPicPr>
                  <pic:blipFill>
                    <a:blip r:embed="rId11"/>
                    <a:stretch>
                      <a:fillRect/>
                    </a:stretch>
                  </pic:blipFill>
                  <pic:spPr>
                    <a:xfrm>
                      <a:off x="0" y="0"/>
                      <a:ext cx="4761865" cy="2133600"/>
                    </a:xfrm>
                    <a:prstGeom prst="rect">
                      <a:avLst/>
                    </a:prstGeom>
                  </pic:spPr>
                </pic:pic>
              </a:graphicData>
            </a:graphic>
          </wp:inline>
        </w:drawing>
      </w:r>
    </w:p>
    <w:p>
      <w:pPr>
        <w:pStyle w:val="13"/>
        <w:jc w:val="center"/>
        <w:rPr>
          <w:b/>
          <w:sz w:val="21"/>
          <w:szCs w:val="21"/>
        </w:rPr>
      </w:pPr>
      <w:r>
        <w:rPr>
          <w:rFonts w:hint="eastAsia"/>
          <w:b/>
          <w:sz w:val="21"/>
          <w:szCs w:val="21"/>
        </w:rPr>
        <w:t xml:space="preserve">图 </w:t>
      </w:r>
      <w:r>
        <w:rPr>
          <w:rFonts w:hint="eastAsia"/>
          <w:b/>
          <w:sz w:val="21"/>
          <w:szCs w:val="21"/>
          <w:lang w:val="en-US" w:eastAsia="zh-CN"/>
        </w:rPr>
        <w:t>3</w:t>
      </w:r>
      <w:r>
        <w:rPr>
          <w:rFonts w:hint="eastAsia"/>
          <w:b/>
          <w:sz w:val="21"/>
          <w:szCs w:val="21"/>
        </w:rPr>
        <w:t>-</w:t>
      </w:r>
      <w:r>
        <w:rPr>
          <w:rFonts w:hint="eastAsia"/>
          <w:b/>
          <w:sz w:val="21"/>
          <w:szCs w:val="21"/>
          <w:lang w:val="en-US" w:eastAsia="zh-CN"/>
        </w:rPr>
        <w:t>2  舵机驱动电路</w:t>
      </w:r>
    </w:p>
    <w:p>
      <w:pPr>
        <w:pStyle w:val="13"/>
        <w:jc w:val="center"/>
        <w:rPr>
          <w:b/>
          <w:sz w:val="28"/>
          <w:szCs w:val="28"/>
        </w:rPr>
      </w:pPr>
      <w:r>
        <w:rPr>
          <w:rFonts w:hint="eastAsia"/>
          <w:b/>
          <w:sz w:val="28"/>
          <w:szCs w:val="28"/>
          <w:lang w:val="en-US" w:eastAsia="zh-CN"/>
        </w:rPr>
        <w:t>3</w:t>
      </w:r>
      <w:r>
        <w:rPr>
          <w:rFonts w:hint="eastAsia"/>
          <w:b/>
          <w:sz w:val="28"/>
          <w:szCs w:val="28"/>
        </w:rPr>
        <w:t>.</w:t>
      </w:r>
      <w:r>
        <w:rPr>
          <w:rFonts w:hint="eastAsia"/>
          <w:b/>
          <w:sz w:val="28"/>
          <w:szCs w:val="28"/>
          <w:lang w:val="en-US" w:eastAsia="zh-CN"/>
        </w:rPr>
        <w:t>3</w:t>
      </w:r>
      <w:r>
        <w:rPr>
          <w:rFonts w:hint="eastAsia"/>
          <w:b/>
          <w:sz w:val="28"/>
          <w:szCs w:val="28"/>
        </w:rPr>
        <w:t xml:space="preserve"> </w:t>
      </w:r>
      <w:r>
        <w:rPr>
          <w:rFonts w:hint="eastAsia"/>
          <w:b/>
          <w:sz w:val="28"/>
          <w:szCs w:val="28"/>
          <w:lang w:val="en-US" w:eastAsia="zh-CN"/>
        </w:rPr>
        <w:t>显示模块原理</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rPr>
          <w:rFonts w:ascii="宋体" w:hAnsi="宋体" w:eastAsia="宋体" w:cs="宋体"/>
          <w:kern w:val="0"/>
          <w:sz w:val="24"/>
          <w:szCs w:val="24"/>
          <w:lang w:val="en-US" w:eastAsia="zh-CN" w:bidi="ar"/>
        </w:rPr>
        <w:t>OLED是指在电场驱动下通过载流子注入和复合导致发光的现象。其原理是用ITO玻璃透明电极和金属电极分别作为器件的阳极和阴极，在一定电压驱动下，电子和空穴分别从阴极和阳极注入到电子和空穴传输层，然后分别迁移到发光层，相遇形成激子使发光电子激发，后者经过辐射后发出可见光。辐射光可从ITO一侧观察到，金属电极膜同时也起了反射层的作用。</w:t>
      </w:r>
      <w:r>
        <w:rPr>
          <w:rFonts w:hint="eastAsia" w:ascii="宋体" w:hAnsi="宋体" w:eastAsia="宋体" w:cs="宋体"/>
          <w:kern w:val="0"/>
          <w:sz w:val="24"/>
          <w:szCs w:val="24"/>
          <w:lang w:val="en-US" w:eastAsia="zh-CN" w:bidi="ar"/>
        </w:rPr>
        <w:t>显示模块</w:t>
      </w:r>
      <w:r>
        <w:rPr>
          <w:rFonts w:ascii="宋体" w:hAnsi="宋体" w:eastAsia="宋体" w:cs="宋体"/>
          <w:kern w:val="0"/>
          <w:sz w:val="24"/>
          <w:szCs w:val="24"/>
          <w:lang w:val="en-US" w:eastAsia="zh-CN" w:bidi="ar"/>
        </w:rPr>
        <w:t>电路图如图4-3所示：</w:t>
      </w:r>
    </w:p>
    <w:p>
      <w:pPr>
        <w:spacing w:line="300" w:lineRule="auto"/>
        <w:ind w:firstLine="420"/>
        <w:jc w:val="center"/>
        <w:rPr>
          <w:rFonts w:ascii="宋体" w:hAnsi="宋体"/>
        </w:rPr>
      </w:pPr>
      <w:r>
        <w:rPr>
          <w:rFonts w:ascii="宋体" w:hAnsi="宋体"/>
        </w:rPr>
        <w:drawing>
          <wp:inline distT="0" distB="0" distL="114300" distR="114300">
            <wp:extent cx="1816735" cy="2169795"/>
            <wp:effectExtent l="0" t="0" r="1206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2"/>
                    <a:stretch>
                      <a:fillRect/>
                    </a:stretch>
                  </pic:blipFill>
                  <pic:spPr>
                    <a:xfrm>
                      <a:off x="0" y="0"/>
                      <a:ext cx="1816735" cy="2169795"/>
                    </a:xfrm>
                    <a:prstGeom prst="rect">
                      <a:avLst/>
                    </a:prstGeom>
                    <a:noFill/>
                    <a:ln w="9525">
                      <a:noFill/>
                    </a:ln>
                  </pic:spPr>
                </pic:pic>
              </a:graphicData>
            </a:graphic>
          </wp:inline>
        </w:drawing>
      </w:r>
    </w:p>
    <w:p>
      <w:pPr>
        <w:widowControl/>
        <w:spacing w:after="156" w:afterLines="50" w:line="300" w:lineRule="auto"/>
        <w:ind w:firstLine="422"/>
        <w:jc w:val="center"/>
        <w:rPr>
          <w:rFonts w:hint="eastAsia" w:ascii="宋体" w:hAnsi="宋体"/>
          <w:sz w:val="24"/>
        </w:rPr>
      </w:pPr>
      <w:r>
        <w:rPr>
          <w:rFonts w:hint="eastAsia" w:ascii="宋体" w:hAnsi="宋体"/>
          <w:b/>
          <w:bCs/>
          <w:szCs w:val="21"/>
        </w:rPr>
        <w:t>图</w:t>
      </w:r>
      <w:r>
        <w:rPr>
          <w:rFonts w:hint="eastAsia" w:ascii="宋体" w:hAnsi="宋体"/>
          <w:b/>
          <w:bCs/>
          <w:szCs w:val="21"/>
          <w:lang w:val="en-US" w:eastAsia="zh-CN"/>
        </w:rPr>
        <w:t>3</w:t>
      </w:r>
      <w:r>
        <w:rPr>
          <w:b/>
          <w:bCs/>
          <w:szCs w:val="21"/>
        </w:rPr>
        <w:t>-</w:t>
      </w:r>
      <w:r>
        <w:rPr>
          <w:rFonts w:hint="eastAsia"/>
          <w:b/>
          <w:bCs/>
          <w:szCs w:val="21"/>
          <w:lang w:val="en-US" w:eastAsia="zh-CN"/>
        </w:rPr>
        <w:t>3</w:t>
      </w:r>
      <w:r>
        <w:rPr>
          <w:rFonts w:ascii="宋体" w:hAnsi="宋体"/>
          <w:b/>
          <w:bCs/>
          <w:szCs w:val="21"/>
        </w:rPr>
        <w:t xml:space="preserve"> </w:t>
      </w:r>
      <w:r>
        <w:rPr>
          <w:rFonts w:hint="eastAsia" w:ascii="宋体" w:hAnsi="宋体"/>
          <w:b/>
          <w:bCs/>
          <w:szCs w:val="21"/>
        </w:rPr>
        <w:t>显示模块</w:t>
      </w:r>
      <w:r>
        <w:rPr>
          <w:rFonts w:hint="eastAsia" w:ascii="宋体" w:hAnsi="宋体"/>
          <w:b/>
          <w:bCs/>
          <w:szCs w:val="21"/>
          <w:lang w:val="en-US" w:eastAsia="zh-CN"/>
        </w:rPr>
        <w:t>原理</w:t>
      </w:r>
      <w:r>
        <w:rPr>
          <w:rFonts w:hint="eastAsia" w:ascii="宋体" w:hAnsi="宋体"/>
          <w:b/>
          <w:bCs/>
          <w:szCs w:val="21"/>
        </w:rPr>
        <w:t>图</w:t>
      </w:r>
      <w:r>
        <w:rPr>
          <w:rFonts w:hint="eastAsia" w:ascii="宋体" w:hAnsi="宋体"/>
        </w:rPr>
        <w:t xml:space="preserve"> </w:t>
      </w:r>
    </w:p>
    <w:p>
      <w:pPr>
        <w:pStyle w:val="13"/>
        <w:ind w:firstLine="3092" w:firstLineChars="1100"/>
        <w:jc w:val="both"/>
        <w:rPr>
          <w:b/>
          <w:sz w:val="28"/>
          <w:szCs w:val="28"/>
        </w:rPr>
      </w:pPr>
      <w:r>
        <w:rPr>
          <w:rFonts w:hint="eastAsia"/>
          <w:b/>
          <w:sz w:val="28"/>
          <w:szCs w:val="28"/>
          <w:lang w:val="en-US" w:eastAsia="zh-CN"/>
        </w:rPr>
        <w:t>3</w:t>
      </w:r>
      <w:r>
        <w:rPr>
          <w:rFonts w:hint="eastAsia"/>
          <w:b/>
          <w:sz w:val="28"/>
          <w:szCs w:val="28"/>
        </w:rPr>
        <w:t>.</w:t>
      </w:r>
      <w:r>
        <w:rPr>
          <w:rFonts w:hint="eastAsia"/>
          <w:b/>
          <w:sz w:val="28"/>
          <w:szCs w:val="28"/>
          <w:lang w:val="en-US" w:eastAsia="zh-CN"/>
        </w:rPr>
        <w:t>4</w:t>
      </w:r>
      <w:r>
        <w:rPr>
          <w:rFonts w:hint="eastAsia"/>
          <w:b/>
          <w:sz w:val="28"/>
          <w:szCs w:val="28"/>
        </w:rPr>
        <w:t xml:space="preserve"> </w:t>
      </w:r>
      <w:r>
        <w:rPr>
          <w:rFonts w:hint="eastAsia"/>
          <w:b/>
          <w:sz w:val="28"/>
          <w:szCs w:val="28"/>
          <w:lang w:val="en-US" w:eastAsia="zh-CN"/>
        </w:rPr>
        <w:t>图像处理器树莓派</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cs="宋体"/>
          <w:kern w:val="0"/>
          <w:sz w:val="24"/>
          <w:szCs w:val="24"/>
          <w:lang w:val="en-US" w:eastAsia="zh-CN" w:bidi="ar"/>
        </w:rPr>
      </w:pPr>
      <w:r>
        <w:rPr>
          <w:rFonts w:hint="eastAsia" w:cs="宋体"/>
          <w:kern w:val="0"/>
          <w:sz w:val="24"/>
          <w:szCs w:val="24"/>
          <w:lang w:val="en-US" w:eastAsia="zh-CN" w:bidi="ar"/>
        </w:rPr>
        <w:t xml:space="preserve">   树莓派是一个低功耗，三星s3c2451的arm处理器。树莓派 M3采用三核</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cs="宋体"/>
          <w:kern w:val="0"/>
          <w:sz w:val="24"/>
          <w:szCs w:val="24"/>
          <w:lang w:val="en-US" w:eastAsia="zh-CN" w:bidi="ar"/>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cs="宋体"/>
          <w:kern w:val="0"/>
          <w:sz w:val="24"/>
          <w:szCs w:val="24"/>
          <w:lang w:val="en-US" w:eastAsia="zh-CN" w:bidi="ar"/>
        </w:rPr>
        <w:t>A53高性能处理器S5P6818，动态运行主频400M-1.4GHz,集成千兆以太网卡、WiFi、蓝牙，并采用AXP228电源管理芯片。可支持软件开关机，并采用MicroUSB供电，板载陶瓷天线。体积足够小，接口却丰富，树莓派 M3引出了视频输入/输出接口，千兆以太网口，12S接口，3.5mm音频输出接口，更是留出了四个USB接口，带串口调试功能。</w:t>
      </w:r>
    </w:p>
    <w:p>
      <w:pPr>
        <w:pStyle w:val="13"/>
        <w:ind w:firstLine="3092" w:firstLineChars="1100"/>
        <w:jc w:val="both"/>
        <w:rPr>
          <w:b/>
          <w:sz w:val="28"/>
          <w:szCs w:val="28"/>
        </w:rPr>
      </w:pPr>
      <w:r>
        <w:rPr>
          <w:rFonts w:hint="eastAsia"/>
          <w:b/>
          <w:sz w:val="28"/>
          <w:szCs w:val="28"/>
          <w:lang w:val="en-US" w:eastAsia="zh-CN"/>
        </w:rPr>
        <w:t>3</w:t>
      </w:r>
      <w:r>
        <w:rPr>
          <w:rFonts w:hint="eastAsia"/>
          <w:b/>
          <w:sz w:val="28"/>
          <w:szCs w:val="28"/>
        </w:rPr>
        <w:t>.</w:t>
      </w:r>
      <w:r>
        <w:rPr>
          <w:rFonts w:hint="eastAsia"/>
          <w:b/>
          <w:sz w:val="28"/>
          <w:szCs w:val="28"/>
          <w:lang w:val="en-US" w:eastAsia="zh-CN"/>
        </w:rPr>
        <w:t>5</w:t>
      </w:r>
      <w:r>
        <w:rPr>
          <w:rFonts w:hint="eastAsia"/>
          <w:b/>
          <w:sz w:val="28"/>
          <w:szCs w:val="28"/>
        </w:rPr>
        <w:t xml:space="preserve"> </w:t>
      </w:r>
      <w:r>
        <w:rPr>
          <w:rFonts w:hint="eastAsia"/>
          <w:b/>
          <w:sz w:val="28"/>
          <w:szCs w:val="28"/>
          <w:lang w:val="en-US" w:eastAsia="zh-CN"/>
        </w:rPr>
        <w:t>软件实现</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cs="宋体"/>
          <w:kern w:val="0"/>
          <w:sz w:val="24"/>
          <w:szCs w:val="24"/>
          <w:lang w:val="en-US" w:eastAsia="zh-CN" w:bidi="ar"/>
        </w:rPr>
      </w:pPr>
      <w:r>
        <w:rPr>
          <w:rFonts w:hint="eastAsia" w:cs="宋体"/>
          <w:kern w:val="0"/>
          <w:sz w:val="24"/>
          <w:szCs w:val="24"/>
          <w:lang w:val="en-US" w:eastAsia="zh-CN" w:bidi="ar"/>
        </w:rPr>
        <w:t xml:space="preserve">    滚球控制系统上电后，首先对各模块进行初始化，接着摄像头开始拍照进行</w:t>
      </w: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cs="宋体"/>
          <w:kern w:val="0"/>
          <w:sz w:val="24"/>
          <w:szCs w:val="24"/>
          <w:lang w:val="en-US" w:eastAsia="zh-CN" w:bidi="ar"/>
        </w:rPr>
      </w:pPr>
      <w:r>
        <w:rPr>
          <w:rFonts w:hint="eastAsia" w:cs="宋体"/>
          <w:kern w:val="0"/>
          <w:sz w:val="24"/>
          <w:szCs w:val="24"/>
          <w:lang w:val="en-US" w:eastAsia="zh-CN" w:bidi="ar"/>
        </w:rPr>
        <w:t>图像采样。平板上每个点都对应着不同的像素，树莓派对图像进行处理，得到每个点的横纵坐标。树莓派不停的发送数据，STM32F103通过串口接收数据，从中提取出小球所在位置的横纵坐标。PID算法调节舵机转动，从而使小球按照要求运动。软件流程设计图如图3-4所示：</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kern w:val="0"/>
          <w:sz w:val="24"/>
          <w:szCs w:val="24"/>
          <w:lang w:val="en-US" w:eastAsia="zh-CN" w:bidi="ar"/>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宋体"/>
          <w:kern w:val="0"/>
          <w:sz w:val="21"/>
          <w:szCs w:val="21"/>
          <w:lang w:val="en-US" w:eastAsia="zh-CN" w:bidi="ar"/>
        </w:rPr>
      </w:pPr>
      <w:r>
        <w:rPr>
          <w:rFonts w:hint="eastAsia" w:cs="宋体"/>
          <w:kern w:val="0"/>
          <w:sz w:val="21"/>
          <w:szCs w:val="21"/>
          <w:lang w:val="en-US" w:eastAsia="zh-CN" w:bidi="ar"/>
        </w:rPr>
        <w:object>
          <v:shape id="_x0000_i1027" o:spt="75" type="#_x0000_t75" style="height:378pt;width:249.75pt;" o:ole="t" filled="f" o:preferrelative="t" stroked="f" coordsize="21600,21600">
            <v:path/>
            <v:fill on="f" focussize="0,0"/>
            <v:stroke on="f"/>
            <v:imagedata r:id="rId14" o:title=""/>
            <o:lock v:ext="edit" aspectratio="f"/>
            <w10:wrap type="none"/>
            <w10:anchorlock/>
          </v:shape>
          <o:OLEObject Type="Embed" ProgID="Visio.Drawing.11" ShapeID="_x0000_i1027" DrawAspect="Content" ObjectID="_1468075727" r:id="rId13">
            <o:LockedField>false</o:LockedField>
          </o:OLEObject>
        </w:objec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宋体"/>
          <w:kern w:val="0"/>
          <w:sz w:val="21"/>
          <w:szCs w:val="21"/>
          <w:lang w:val="en-US" w:eastAsia="zh-CN" w:bidi="ar"/>
        </w:rPr>
      </w:pPr>
    </w:p>
    <w:p>
      <w:pPr>
        <w:widowControl/>
        <w:spacing w:after="156" w:afterLines="50" w:line="300" w:lineRule="auto"/>
        <w:ind w:firstLine="2941" w:firstLineChars="1400"/>
        <w:jc w:val="both"/>
        <w:rPr>
          <w:rFonts w:hint="eastAsia" w:ascii="宋体" w:hAnsi="宋体"/>
          <w:sz w:val="21"/>
          <w:szCs w:val="21"/>
        </w:rPr>
      </w:pPr>
      <w:r>
        <w:rPr>
          <w:rFonts w:hint="eastAsia" w:ascii="宋体" w:hAnsi="宋体"/>
          <w:b/>
          <w:bCs/>
          <w:sz w:val="21"/>
          <w:szCs w:val="21"/>
        </w:rPr>
        <w:t>图</w:t>
      </w:r>
      <w:r>
        <w:rPr>
          <w:rFonts w:hint="eastAsia" w:ascii="宋体" w:hAnsi="宋体"/>
          <w:b/>
          <w:bCs/>
          <w:sz w:val="21"/>
          <w:szCs w:val="21"/>
          <w:lang w:val="en-US" w:eastAsia="zh-CN"/>
        </w:rPr>
        <w:t>3</w:t>
      </w:r>
      <w:r>
        <w:rPr>
          <w:b/>
          <w:bCs/>
          <w:sz w:val="21"/>
          <w:szCs w:val="21"/>
        </w:rPr>
        <w:t>-</w:t>
      </w:r>
      <w:r>
        <w:rPr>
          <w:rFonts w:hint="eastAsia"/>
          <w:b/>
          <w:bCs/>
          <w:sz w:val="21"/>
          <w:szCs w:val="21"/>
          <w:lang w:val="en-US" w:eastAsia="zh-CN"/>
        </w:rPr>
        <w:t>4</w:t>
      </w:r>
      <w:r>
        <w:rPr>
          <w:rFonts w:ascii="宋体" w:hAnsi="宋体"/>
          <w:b/>
          <w:bCs/>
          <w:sz w:val="21"/>
          <w:szCs w:val="21"/>
        </w:rPr>
        <w:t xml:space="preserve"> </w:t>
      </w:r>
      <w:r>
        <w:rPr>
          <w:rFonts w:hint="eastAsia" w:ascii="宋体" w:hAnsi="宋体"/>
          <w:b/>
          <w:bCs/>
          <w:sz w:val="21"/>
          <w:szCs w:val="21"/>
          <w:lang w:val="en-US" w:eastAsia="zh-CN"/>
        </w:rPr>
        <w:t>软件设计流程</w:t>
      </w:r>
      <w:r>
        <w:rPr>
          <w:rFonts w:hint="eastAsia" w:ascii="宋体" w:hAnsi="宋体"/>
          <w:b/>
          <w:bCs/>
          <w:sz w:val="21"/>
          <w:szCs w:val="21"/>
        </w:rPr>
        <w:t>图</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宋体"/>
          <w:kern w:val="0"/>
          <w:sz w:val="24"/>
          <w:szCs w:val="24"/>
          <w:lang w:val="en-US" w:eastAsia="zh-CN" w:bidi="ar"/>
        </w:rPr>
        <w:sectPr>
          <w:pgSz w:w="11906" w:h="16838"/>
          <w:pgMar w:top="1440" w:right="1800" w:bottom="1440" w:left="1800" w:header="851" w:footer="992" w:gutter="0"/>
          <w:pgNumType w:fmt="decimal"/>
          <w:cols w:space="425" w:num="1"/>
          <w:docGrid w:type="lines" w:linePitch="312" w:charSpace="0"/>
        </w:sectPr>
      </w:pPr>
    </w:p>
    <w:p>
      <w:pPr>
        <w:pStyle w:val="13"/>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cs="宋体"/>
          <w:kern w:val="0"/>
          <w:sz w:val="24"/>
          <w:szCs w:val="24"/>
          <w:lang w:val="en-US" w:eastAsia="zh-CN" w:bidi="ar"/>
        </w:rPr>
      </w:pPr>
    </w:p>
    <w:p>
      <w:pPr>
        <w:pStyle w:val="2"/>
        <w:spacing w:before="312" w:beforeLines="100" w:after="312" w:afterLines="100" w:line="240" w:lineRule="auto"/>
        <w:ind w:firstLine="0" w:firstLineChars="0"/>
        <w:jc w:val="center"/>
        <w:rPr>
          <w:b/>
          <w:bCs/>
          <w:sz w:val="28"/>
          <w:szCs w:val="28"/>
        </w:rPr>
      </w:pPr>
      <w:r>
        <w:rPr>
          <w:rFonts w:hint="eastAsia" w:eastAsia="黑体"/>
          <w:sz w:val="30"/>
          <w:szCs w:val="30"/>
          <w:lang w:val="en-US" w:eastAsia="zh-CN"/>
        </w:rPr>
        <w:t>4</w:t>
      </w:r>
      <w:r>
        <w:rPr>
          <w:rFonts w:eastAsia="黑体"/>
          <w:sz w:val="30"/>
          <w:szCs w:val="30"/>
        </w:rPr>
        <w:t xml:space="preserve"> 系统测试</w:t>
      </w:r>
    </w:p>
    <w:p>
      <w:pPr>
        <w:ind w:firstLine="0" w:firstLineChars="0"/>
        <w:jc w:val="center"/>
        <w:rPr>
          <w:b/>
          <w:bCs/>
          <w:sz w:val="28"/>
          <w:szCs w:val="28"/>
        </w:rPr>
      </w:pPr>
      <w:r>
        <w:rPr>
          <w:rFonts w:hint="eastAsia"/>
          <w:b/>
          <w:bCs/>
          <w:sz w:val="28"/>
          <w:szCs w:val="28"/>
          <w:lang w:val="en-US" w:eastAsia="zh-CN"/>
        </w:rPr>
        <w:t>4</w:t>
      </w:r>
      <w:r>
        <w:rPr>
          <w:b/>
          <w:bCs/>
          <w:sz w:val="28"/>
          <w:szCs w:val="28"/>
        </w:rPr>
        <w:t>.</w:t>
      </w:r>
      <w:r>
        <w:rPr>
          <w:rFonts w:hint="eastAsia"/>
          <w:b/>
          <w:bCs/>
          <w:sz w:val="28"/>
          <w:szCs w:val="28"/>
          <w:lang w:val="en-US" w:eastAsia="zh-CN"/>
        </w:rPr>
        <w:t>1</w:t>
      </w:r>
      <w:r>
        <w:rPr>
          <w:b/>
          <w:bCs/>
          <w:sz w:val="28"/>
          <w:szCs w:val="28"/>
        </w:rPr>
        <w:t>测试仪器</w:t>
      </w:r>
    </w:p>
    <w:p>
      <w:pPr>
        <w:spacing w:line="300" w:lineRule="auto"/>
        <w:ind w:firstLine="420" w:firstLineChars="0"/>
        <w:rPr>
          <w:sz w:val="24"/>
          <w:szCs w:val="24"/>
        </w:rPr>
      </w:pPr>
      <w:r>
        <w:rPr>
          <w:sz w:val="24"/>
          <w:szCs w:val="24"/>
        </w:rPr>
        <w:t>电路测试中使用的主要仪器如表</w:t>
      </w:r>
      <w:r>
        <w:rPr>
          <w:rFonts w:hint="eastAsia"/>
          <w:sz w:val="24"/>
          <w:szCs w:val="24"/>
          <w:lang w:val="en-US" w:eastAsia="zh-CN"/>
        </w:rPr>
        <w:t>4</w:t>
      </w:r>
      <w:r>
        <w:rPr>
          <w:sz w:val="24"/>
          <w:szCs w:val="24"/>
        </w:rPr>
        <w:t>-1所示。</w:t>
      </w:r>
    </w:p>
    <w:p>
      <w:pPr>
        <w:spacing w:before="156" w:beforeLines="50"/>
        <w:ind w:firstLine="0" w:firstLineChars="0"/>
        <w:jc w:val="center"/>
        <w:rPr>
          <w:b/>
          <w:szCs w:val="21"/>
        </w:rPr>
      </w:pPr>
      <w:r>
        <w:rPr>
          <w:b/>
          <w:szCs w:val="21"/>
        </w:rPr>
        <w:t>表</w:t>
      </w:r>
      <w:r>
        <w:rPr>
          <w:rFonts w:hint="eastAsia"/>
          <w:b/>
          <w:szCs w:val="21"/>
          <w:lang w:val="en-US" w:eastAsia="zh-CN"/>
        </w:rPr>
        <w:t>4</w:t>
      </w:r>
      <w:r>
        <w:rPr>
          <w:b/>
          <w:szCs w:val="21"/>
        </w:rPr>
        <w:t>-1 测试仪器</w:t>
      </w:r>
    </w:p>
    <w:tbl>
      <w:tblPr>
        <w:tblStyle w:val="8"/>
        <w:tblW w:w="8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544"/>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b/>
                <w:kern w:val="0"/>
              </w:rPr>
            </w:pPr>
            <w:r>
              <w:rPr>
                <w:rFonts w:ascii="Times New Roman" w:hAnsi="Times New Roman"/>
                <w:b/>
                <w:kern w:val="0"/>
                <w:szCs w:val="24"/>
                <w:lang w:bidi="ar"/>
              </w:rPr>
              <w:t>编号</w:t>
            </w:r>
          </w:p>
        </w:tc>
        <w:tc>
          <w:tcPr>
            <w:tcW w:w="354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b/>
                <w:kern w:val="0"/>
              </w:rPr>
            </w:pPr>
            <w:r>
              <w:rPr>
                <w:rFonts w:hint="eastAsia" w:ascii="Times New Roman" w:hAnsi="Times New Roman"/>
                <w:b/>
                <w:kern w:val="0"/>
                <w:szCs w:val="24"/>
                <w:lang w:bidi="ar"/>
              </w:rPr>
              <w:t>名称</w:t>
            </w:r>
          </w:p>
        </w:tc>
        <w:tc>
          <w:tcPr>
            <w:tcW w:w="288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b/>
                <w:kern w:val="0"/>
              </w:rPr>
            </w:pPr>
            <w:r>
              <w:rPr>
                <w:rFonts w:ascii="Times New Roman" w:hAnsi="Times New Roman"/>
                <w:b/>
                <w:kern w:val="0"/>
                <w:szCs w:val="24"/>
                <w:lang w:bidi="ar"/>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kern w:val="0"/>
              </w:rPr>
            </w:pPr>
            <w:r>
              <w:rPr>
                <w:rFonts w:ascii="Times New Roman" w:hAnsi="Times New Roman"/>
                <w:kern w:val="0"/>
                <w:szCs w:val="24"/>
                <w:lang w:bidi="ar"/>
              </w:rPr>
              <w:t>1</w:t>
            </w:r>
          </w:p>
        </w:tc>
        <w:tc>
          <w:tcPr>
            <w:tcW w:w="354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kern w:val="0"/>
                <w:szCs w:val="21"/>
              </w:rPr>
            </w:pPr>
            <w:r>
              <w:rPr>
                <w:rFonts w:ascii="Times New Roman" w:hAnsi="Times New Roman"/>
                <w:szCs w:val="21"/>
              </w:rPr>
              <w:t>数字万用表</w:t>
            </w:r>
          </w:p>
        </w:tc>
        <w:tc>
          <w:tcPr>
            <w:tcW w:w="288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kern w:val="0"/>
                <w:szCs w:val="21"/>
              </w:rPr>
            </w:pPr>
            <w:r>
              <w:rPr>
                <w:rFonts w:ascii="Times New Roman" w:hAnsi="Times New Roman"/>
                <w:szCs w:val="21"/>
              </w:rPr>
              <w:t>UT39A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hint="eastAsia" w:ascii="Times New Roman" w:hAnsi="Times New Roman" w:eastAsiaTheme="minorEastAsia"/>
                <w:kern w:val="0"/>
                <w:szCs w:val="24"/>
                <w:lang w:val="en-US" w:eastAsia="zh-CN" w:bidi="ar"/>
              </w:rPr>
            </w:pPr>
            <w:r>
              <w:rPr>
                <w:rFonts w:hint="eastAsia" w:ascii="Times New Roman" w:hAnsi="Times New Roman"/>
                <w:kern w:val="0"/>
                <w:szCs w:val="24"/>
                <w:lang w:val="en-US" w:eastAsia="zh-CN" w:bidi="ar"/>
              </w:rPr>
              <w:t>2</w:t>
            </w:r>
          </w:p>
        </w:tc>
        <w:tc>
          <w:tcPr>
            <w:tcW w:w="354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hint="eastAsia" w:ascii="Times New Roman" w:hAnsi="Times New Roman" w:eastAsiaTheme="minorEastAsia"/>
                <w:szCs w:val="21"/>
                <w:lang w:val="en-US" w:eastAsia="zh-CN"/>
              </w:rPr>
            </w:pPr>
            <w:r>
              <w:rPr>
                <w:rFonts w:hint="eastAsia" w:ascii="Times New Roman" w:hAnsi="Times New Roman"/>
                <w:szCs w:val="21"/>
                <w:lang w:val="en-US" w:eastAsia="zh-CN"/>
              </w:rPr>
              <w:t>示波器</w:t>
            </w:r>
          </w:p>
        </w:tc>
        <w:tc>
          <w:tcPr>
            <w:tcW w:w="288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hint="eastAsia" w:ascii="Times New Roman" w:hAnsi="Times New Roman" w:eastAsiaTheme="minorEastAsia"/>
                <w:szCs w:val="21"/>
                <w:lang w:val="en-US" w:eastAsia="zh-CN"/>
              </w:rPr>
            </w:pPr>
            <w:r>
              <w:rPr>
                <w:rFonts w:hint="eastAsia" w:ascii="Times New Roman" w:hAnsi="Times New Roman"/>
                <w:szCs w:val="21"/>
                <w:lang w:val="en-US" w:eastAsia="zh-CN"/>
              </w:rPr>
              <w:t>TEK2261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hint="eastAsia" w:ascii="Times New Roman" w:hAnsi="Times New Roman"/>
                <w:kern w:val="0"/>
                <w:szCs w:val="24"/>
                <w:lang w:val="en-US" w:eastAsia="zh-CN" w:bidi="ar"/>
              </w:rPr>
            </w:pPr>
            <w:r>
              <w:rPr>
                <w:rFonts w:hint="eastAsia" w:ascii="Times New Roman" w:hAnsi="Times New Roman"/>
                <w:kern w:val="0"/>
                <w:szCs w:val="24"/>
                <w:lang w:val="en-US" w:eastAsia="zh-CN" w:bidi="ar"/>
              </w:rPr>
              <w:t>3</w:t>
            </w:r>
          </w:p>
        </w:tc>
        <w:tc>
          <w:tcPr>
            <w:tcW w:w="354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hint="eastAsia" w:ascii="Times New Roman" w:hAnsi="Times New Roman"/>
                <w:szCs w:val="21"/>
                <w:lang w:val="en-US" w:eastAsia="zh-CN"/>
              </w:rPr>
            </w:pPr>
            <w:r>
              <w:rPr>
                <w:rFonts w:hint="eastAsia" w:ascii="Times New Roman" w:hAnsi="Times New Roman"/>
                <w:szCs w:val="21"/>
                <w:lang w:val="en-US" w:eastAsia="zh-CN"/>
              </w:rPr>
              <w:t>秒表</w:t>
            </w:r>
          </w:p>
        </w:tc>
        <w:tc>
          <w:tcPr>
            <w:tcW w:w="2884"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Times New Roman" w:hAnsi="Times New Roman"/>
                <w:szCs w:val="21"/>
              </w:rPr>
            </w:pPr>
          </w:p>
        </w:tc>
      </w:tr>
    </w:tbl>
    <w:p>
      <w:pPr>
        <w:pStyle w:val="3"/>
        <w:spacing w:before="156" w:beforeLines="50" w:after="156" w:afterLines="50" w:line="240" w:lineRule="auto"/>
        <w:jc w:val="center"/>
        <w:rPr>
          <w:rFonts w:ascii="Times New Roman" w:hAnsi="Times New Roman"/>
          <w:sz w:val="28"/>
          <w:szCs w:val="28"/>
        </w:rPr>
      </w:pPr>
      <w:r>
        <w:rPr>
          <w:rFonts w:hint="eastAsia" w:ascii="Times New Roman" w:hAnsi="Times New Roman"/>
          <w:sz w:val="28"/>
          <w:szCs w:val="28"/>
          <w:lang w:val="en-US" w:eastAsia="zh-CN"/>
        </w:rPr>
        <w:t>4</w:t>
      </w:r>
      <w:r>
        <w:rPr>
          <w:rFonts w:ascii="Times New Roman" w:hAnsi="Times New Roman"/>
          <w:sz w:val="28"/>
          <w:szCs w:val="28"/>
        </w:rPr>
        <w:t>.</w:t>
      </w:r>
      <w:r>
        <w:rPr>
          <w:rFonts w:hint="eastAsia" w:ascii="Times New Roman" w:hAnsi="Times New Roman"/>
          <w:sz w:val="28"/>
          <w:szCs w:val="28"/>
          <w:lang w:val="en-US" w:eastAsia="zh-CN"/>
        </w:rPr>
        <w:t>2</w:t>
      </w:r>
      <w:r>
        <w:rPr>
          <w:rFonts w:ascii="Times New Roman" w:hAnsi="Times New Roman"/>
          <w:sz w:val="28"/>
          <w:szCs w:val="28"/>
        </w:rPr>
        <w:t xml:space="preserve"> 指标测试结果</w:t>
      </w:r>
    </w:p>
    <w:p>
      <w:pPr>
        <w:spacing w:line="300" w:lineRule="auto"/>
        <w:ind w:firstLine="480"/>
        <w:rPr>
          <w:rStyle w:val="10"/>
          <w:rFonts w:hint="eastAsia"/>
          <w:sz w:val="24"/>
          <w:szCs w:val="24"/>
        </w:rPr>
      </w:pPr>
      <w:r>
        <w:rPr>
          <w:sz w:val="24"/>
          <w:szCs w:val="24"/>
        </w:rPr>
        <w:t>各项指标如表</w:t>
      </w:r>
      <w:r>
        <w:rPr>
          <w:rFonts w:hint="eastAsia"/>
          <w:sz w:val="24"/>
          <w:szCs w:val="24"/>
          <w:lang w:val="en-US" w:eastAsia="zh-CN"/>
        </w:rPr>
        <w:t>4</w:t>
      </w:r>
      <w:r>
        <w:rPr>
          <w:sz w:val="24"/>
          <w:szCs w:val="24"/>
        </w:rPr>
        <w:t>-</w:t>
      </w:r>
      <w:r>
        <w:rPr>
          <w:rFonts w:hint="eastAsia"/>
          <w:sz w:val="24"/>
          <w:szCs w:val="24"/>
        </w:rPr>
        <w:t>2</w:t>
      </w:r>
      <w:r>
        <w:rPr>
          <w:sz w:val="24"/>
          <w:szCs w:val="24"/>
        </w:rPr>
        <w:t>所示。</w:t>
      </w:r>
    </w:p>
    <w:tbl>
      <w:tblPr>
        <w:tblStyle w:val="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3966"/>
        <w:gridCol w:w="1720"/>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5089"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ind w:left="420" w:leftChars="200" w:firstLine="422"/>
              <w:jc w:val="center"/>
              <w:rPr>
                <w:rFonts w:ascii="Times New Roman" w:hAnsi="Times New Roman"/>
                <w:b/>
                <w:kern w:val="0"/>
              </w:rPr>
            </w:pPr>
            <w:r>
              <w:rPr>
                <w:rFonts w:ascii="Times New Roman" w:hAnsi="Times New Roman"/>
                <w:b/>
                <w:kern w:val="0"/>
                <w:szCs w:val="24"/>
                <w:lang w:bidi="ar"/>
              </w:rPr>
              <w:t>题目要求</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422"/>
              <w:jc w:val="both"/>
              <w:rPr>
                <w:rFonts w:ascii="Times New Roman" w:hAnsi="Times New Roman"/>
                <w:b/>
                <w:kern w:val="0"/>
              </w:rPr>
            </w:pPr>
            <w:r>
              <w:rPr>
                <w:rFonts w:ascii="Times New Roman" w:hAnsi="Times New Roman"/>
                <w:b/>
                <w:kern w:val="0"/>
                <w:szCs w:val="24"/>
                <w:lang w:bidi="ar"/>
              </w:rPr>
              <w:t>完成情况</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422"/>
              <w:jc w:val="both"/>
              <w:rPr>
                <w:rFonts w:hint="eastAsia" w:ascii="Times New Roman" w:hAnsi="Times New Roman" w:eastAsiaTheme="minorEastAsia"/>
                <w:b/>
                <w:kern w:val="0"/>
                <w:szCs w:val="24"/>
                <w:lang w:val="en-US" w:eastAsia="zh-CN" w:bidi="ar"/>
              </w:rPr>
            </w:pPr>
            <w:r>
              <w:rPr>
                <w:rFonts w:hint="eastAsia" w:ascii="Times New Roman" w:hAnsi="Times New Roman"/>
                <w:b/>
                <w:kern w:val="0"/>
                <w:szCs w:val="24"/>
                <w:lang w:val="en-US" w:eastAsia="zh-CN" w:bidi="ar"/>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rFonts w:ascii="Times New Roman" w:hAnsi="Times New Roman"/>
                <w:b/>
                <w:kern w:val="0"/>
                <w:szCs w:val="24"/>
                <w:lang w:bidi="ar"/>
              </w:rPr>
            </w:pPr>
            <w:r>
              <w:rPr>
                <w:rFonts w:ascii="Times New Roman" w:hAnsi="Times New Roman"/>
                <w:b/>
                <w:kern w:val="0"/>
                <w:szCs w:val="24"/>
                <w:lang w:bidi="ar"/>
              </w:rPr>
              <w:t>基本</w:t>
            </w:r>
          </w:p>
          <w:p>
            <w:pPr>
              <w:spacing w:line="400" w:lineRule="exact"/>
              <w:ind w:firstLine="0" w:firstLineChars="0"/>
              <w:jc w:val="center"/>
              <w:rPr>
                <w:rFonts w:ascii="Times New Roman" w:hAnsi="Times New Roman"/>
                <w:kern w:val="0"/>
              </w:rPr>
            </w:pPr>
            <w:r>
              <w:rPr>
                <w:rFonts w:ascii="Times New Roman" w:hAnsi="Times New Roman"/>
                <w:b/>
                <w:kern w:val="0"/>
                <w:szCs w:val="24"/>
                <w:lang w:bidi="ar"/>
              </w:rPr>
              <w:t>部分</w:t>
            </w: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Fonts w:ascii="Times New Roman" w:hAnsi="Times New Roman"/>
                <w:kern w:val="0"/>
              </w:rPr>
            </w:pPr>
            <w:r>
              <w:rPr>
                <w:rFonts w:hint="eastAsia" w:ascii="宋体" w:hAnsi="宋体"/>
              </w:rPr>
              <w:t>（</w:t>
            </w:r>
            <w:r>
              <w:rPr>
                <w:rFonts w:ascii="Times New Roman" w:hAnsi="Times New Roman"/>
              </w:rPr>
              <w:t>1</w:t>
            </w:r>
            <w:r>
              <w:rPr>
                <w:rFonts w:ascii="宋体" w:hAnsi="宋体"/>
              </w:rPr>
              <w:t>）将小球放置在区域</w:t>
            </w:r>
            <w:r>
              <w:rPr>
                <w:rFonts w:ascii="Times New Roman" w:hAnsi="Times New Roman"/>
              </w:rPr>
              <w:t>2</w:t>
            </w:r>
            <w:r>
              <w:rPr>
                <w:rFonts w:hint="eastAsia" w:ascii="宋体" w:hAnsi="宋体"/>
              </w:rPr>
              <w:t>，</w:t>
            </w:r>
            <w:r>
              <w:rPr>
                <w:rFonts w:ascii="宋体" w:hAnsi="宋体"/>
              </w:rPr>
              <w:t>控制使小球在区域内停留不少于</w:t>
            </w:r>
            <w:r>
              <w:rPr>
                <w:rFonts w:ascii="Times New Roman" w:hAnsi="Times New Roman"/>
              </w:rPr>
              <w:t>5</w:t>
            </w:r>
            <w:r>
              <w:rPr>
                <w:rFonts w:ascii="宋体" w:hAnsi="宋体"/>
              </w:rPr>
              <w:t>秒。</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both"/>
              <w:rPr>
                <w:rFonts w:hint="eastAsia" w:ascii="Times New Roman" w:hAnsi="Times New Roman" w:eastAsiaTheme="minorEastAsia"/>
                <w:kern w:val="0"/>
                <w:szCs w:val="21"/>
                <w:lang w:val="en-US" w:eastAsia="zh-CN"/>
              </w:rPr>
            </w:pPr>
            <w:r>
              <w:rPr>
                <w:rFonts w:hint="eastAsia" w:ascii="Times New Roman" w:hAnsi="Times New Roman"/>
                <w:kern w:val="0"/>
                <w:szCs w:val="21"/>
                <w:lang w:val="en-US" w:eastAsia="zh-CN"/>
              </w:rPr>
              <w:t>已完成。10次测试中每次都可在区域2内静止</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rPr>
            </w:pPr>
            <w:r>
              <w:rPr>
                <w:rFonts w:hint="eastAsia" w:ascii="Times New Roman" w:hAnsi="Times New Roman"/>
                <w:kern w:val="0"/>
                <w:szCs w:val="21"/>
                <w:lang w:val="en-US" w:eastAsia="zh-CN"/>
              </w:rPr>
              <w:t>系统平衡性较好，有一次是因为小球没放稳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continue"/>
            <w:tcBorders>
              <w:top w:val="single" w:color="auto" w:sz="4" w:space="0"/>
              <w:left w:val="single" w:color="auto" w:sz="4" w:space="0"/>
              <w:right w:val="single" w:color="auto" w:sz="4" w:space="0"/>
            </w:tcBorders>
            <w:vAlign w:val="center"/>
          </w:tcPr>
          <w:p>
            <w:pPr>
              <w:spacing w:line="400" w:lineRule="exact"/>
              <w:ind w:firstLine="0" w:firstLineChars="0"/>
              <w:jc w:val="center"/>
              <w:rPr>
                <w:b/>
                <w:kern w:val="0"/>
                <w:szCs w:val="24"/>
                <w:lang w:bidi="ar"/>
              </w:rPr>
            </w:pP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Style w:val="18"/>
                <w:rFonts w:hint="default" w:ascii="Times New Roman" w:hAnsi="Times New Roman" w:cs="Times New Roman"/>
                <w:sz w:val="21"/>
                <w:szCs w:val="21"/>
                <w:lang w:bidi="ar"/>
              </w:rPr>
            </w:pPr>
            <w:r>
              <w:rPr>
                <w:rFonts w:hint="eastAsia" w:ascii="宋体" w:hAnsi="宋体"/>
              </w:rPr>
              <w:t>（</w:t>
            </w:r>
            <w:r>
              <w:rPr>
                <w:rFonts w:ascii="Times New Roman" w:hAnsi="Times New Roman"/>
              </w:rPr>
              <w:t>2</w:t>
            </w:r>
            <w:r>
              <w:rPr>
                <w:rFonts w:hint="eastAsia" w:ascii="宋体" w:hAnsi="宋体"/>
              </w:rPr>
              <w:t>）在</w:t>
            </w:r>
            <w:r>
              <w:rPr>
                <w:rFonts w:ascii="Times New Roman" w:hAnsi="Times New Roman"/>
              </w:rPr>
              <w:t>15</w:t>
            </w:r>
            <w:r>
              <w:rPr>
                <w:rFonts w:ascii="宋体" w:hAnsi="宋体"/>
              </w:rPr>
              <w:t>秒内，控制小球从区域</w:t>
            </w:r>
            <w:r>
              <w:rPr>
                <w:rFonts w:ascii="Times New Roman" w:hAnsi="Times New Roman"/>
              </w:rPr>
              <w:t>1</w:t>
            </w:r>
            <w:r>
              <w:rPr>
                <w:rFonts w:ascii="宋体" w:hAnsi="宋体"/>
              </w:rPr>
              <w:t>进入区域</w:t>
            </w:r>
            <w:r>
              <w:rPr>
                <w:rFonts w:ascii="Times New Roman" w:hAnsi="Times New Roman"/>
              </w:rPr>
              <w:t>5</w:t>
            </w:r>
            <w:r>
              <w:rPr>
                <w:rFonts w:hint="eastAsia" w:ascii="宋体" w:hAnsi="宋体"/>
              </w:rPr>
              <w:t>，</w:t>
            </w:r>
            <w:r>
              <w:rPr>
                <w:rFonts w:ascii="宋体" w:hAnsi="宋体"/>
              </w:rPr>
              <w:t>在区域</w:t>
            </w:r>
            <w:r>
              <w:rPr>
                <w:rFonts w:ascii="Times New Roman" w:hAnsi="Times New Roman"/>
              </w:rPr>
              <w:t>5</w:t>
            </w:r>
            <w:r>
              <w:rPr>
                <w:rFonts w:ascii="宋体" w:hAnsi="宋体"/>
              </w:rPr>
              <w:t>停留不少于</w:t>
            </w:r>
            <w:r>
              <w:rPr>
                <w:rFonts w:ascii="Times New Roman" w:hAnsi="Times New Roman"/>
              </w:rPr>
              <w:t>2</w:t>
            </w:r>
            <w:r>
              <w:rPr>
                <w:rFonts w:ascii="宋体" w:hAnsi="宋体"/>
              </w:rPr>
              <w:t>秒。</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both"/>
              <w:rPr>
                <w:rStyle w:val="18"/>
                <w:rFonts w:hint="default"/>
                <w:sz w:val="21"/>
                <w:szCs w:val="21"/>
                <w:lang w:bidi="ar"/>
              </w:rPr>
            </w:pPr>
            <w:r>
              <w:rPr>
                <w:rFonts w:hint="eastAsia" w:ascii="Times New Roman" w:hAnsi="Times New Roman"/>
                <w:kern w:val="0"/>
                <w:szCs w:val="21"/>
                <w:lang w:val="en-US" w:eastAsia="zh-CN"/>
              </w:rPr>
              <w:t>部分完成。四次在15秒内完成要求，一次超过15秒。</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rPr>
            </w:pPr>
            <w:r>
              <w:rPr>
                <w:rFonts w:hint="eastAsia" w:ascii="Times New Roman" w:hAnsi="Times New Roman"/>
                <w:kern w:val="0"/>
                <w:szCs w:val="21"/>
                <w:lang w:val="en-US" w:eastAsia="zh-CN"/>
              </w:rPr>
              <w:t>系统整体情况较稳定，有时候舵机反应较慢导致延迟。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continue"/>
            <w:tcBorders>
              <w:top w:val="single" w:color="auto" w:sz="4" w:space="0"/>
              <w:left w:val="single" w:color="auto" w:sz="4" w:space="0"/>
              <w:right w:val="single" w:color="auto" w:sz="4" w:space="0"/>
            </w:tcBorders>
            <w:vAlign w:val="center"/>
          </w:tcPr>
          <w:p>
            <w:pPr>
              <w:spacing w:line="400" w:lineRule="exact"/>
              <w:ind w:firstLine="0" w:firstLineChars="0"/>
              <w:jc w:val="center"/>
              <w:rPr>
                <w:b/>
                <w:kern w:val="0"/>
                <w:szCs w:val="24"/>
                <w:lang w:bidi="ar"/>
              </w:rPr>
            </w:pP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Style w:val="18"/>
                <w:rFonts w:hint="default" w:ascii="Times New Roman" w:hAnsi="Times New Roman" w:cs="Times New Roman"/>
                <w:sz w:val="21"/>
                <w:szCs w:val="21"/>
                <w:lang w:bidi="ar"/>
              </w:rPr>
            </w:pPr>
            <w:r>
              <w:rPr>
                <w:rFonts w:hint="eastAsia" w:ascii="宋体" w:hAnsi="宋体"/>
              </w:rPr>
              <w:t>（</w:t>
            </w:r>
            <w:r>
              <w:rPr>
                <w:rFonts w:ascii="Times New Roman" w:hAnsi="Times New Roman"/>
              </w:rPr>
              <w:t>3</w:t>
            </w:r>
            <w:r>
              <w:rPr>
                <w:rFonts w:ascii="宋体" w:hAnsi="宋体"/>
              </w:rPr>
              <w:t>）控制小球从区域</w:t>
            </w:r>
            <w:r>
              <w:rPr>
                <w:rFonts w:ascii="Times New Roman" w:hAnsi="Times New Roman"/>
              </w:rPr>
              <w:t>1</w:t>
            </w:r>
            <w:r>
              <w:rPr>
                <w:rFonts w:ascii="宋体" w:hAnsi="宋体"/>
              </w:rPr>
              <w:t>进入区域</w:t>
            </w:r>
            <w:r>
              <w:rPr>
                <w:rFonts w:ascii="Times New Roman" w:hAnsi="Times New Roman"/>
              </w:rPr>
              <w:t>4</w:t>
            </w:r>
            <w:r>
              <w:rPr>
                <w:rFonts w:ascii="宋体" w:hAnsi="宋体"/>
              </w:rPr>
              <w:t>，在区域</w:t>
            </w:r>
            <w:r>
              <w:rPr>
                <w:rFonts w:ascii="Times New Roman" w:hAnsi="Times New Roman"/>
              </w:rPr>
              <w:t>4</w:t>
            </w:r>
            <w:r>
              <w:rPr>
                <w:rFonts w:ascii="宋体" w:hAnsi="宋体"/>
              </w:rPr>
              <w:t>停留不少于</w:t>
            </w:r>
            <w:r>
              <w:rPr>
                <w:rFonts w:ascii="Times New Roman" w:hAnsi="Times New Roman"/>
              </w:rPr>
              <w:t>2</w:t>
            </w:r>
            <w:r>
              <w:rPr>
                <w:rFonts w:ascii="宋体" w:hAnsi="宋体"/>
              </w:rPr>
              <w:t>秒；然后再进入区域</w:t>
            </w:r>
            <w:r>
              <w:rPr>
                <w:rFonts w:ascii="Times New Roman" w:hAnsi="Times New Roman"/>
              </w:rPr>
              <w:t>5</w:t>
            </w:r>
            <w:r>
              <w:rPr>
                <w:rFonts w:ascii="宋体" w:hAnsi="宋体"/>
              </w:rPr>
              <w:t>，</w:t>
            </w:r>
            <w:r>
              <w:rPr>
                <w:rFonts w:hint="eastAsia" w:ascii="宋体" w:hAnsi="宋体"/>
              </w:rPr>
              <w:t>小球在区域</w:t>
            </w:r>
            <w:r>
              <w:rPr>
                <w:rFonts w:ascii="Times New Roman" w:hAnsi="Times New Roman"/>
              </w:rPr>
              <w:t>5</w:t>
            </w:r>
            <w:r>
              <w:rPr>
                <w:rFonts w:ascii="宋体" w:hAnsi="宋体"/>
              </w:rPr>
              <w:t>停留不少于</w:t>
            </w:r>
            <w:r>
              <w:rPr>
                <w:rFonts w:ascii="Times New Roman" w:hAnsi="Times New Roman"/>
              </w:rPr>
              <w:t>2</w:t>
            </w:r>
            <w:r>
              <w:rPr>
                <w:rFonts w:ascii="宋体" w:hAnsi="宋体"/>
              </w:rPr>
              <w:t>秒。完成以上两个动作总时间不超过</w:t>
            </w:r>
            <w:r>
              <w:rPr>
                <w:rFonts w:ascii="Times New Roman" w:hAnsi="Times New Roman"/>
              </w:rPr>
              <w:t>20</w:t>
            </w:r>
            <w:r>
              <w:rPr>
                <w:rFonts w:ascii="宋体" w:hAnsi="宋体"/>
              </w:rPr>
              <w:t>秒</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both"/>
              <w:rPr>
                <w:rFonts w:hint="eastAsia" w:ascii="Times New Roman" w:hAnsi="Times New Roman"/>
                <w:kern w:val="0"/>
                <w:szCs w:val="21"/>
                <w:lang w:bidi="ar"/>
              </w:rPr>
            </w:pPr>
            <w:r>
              <w:rPr>
                <w:rFonts w:hint="eastAsia" w:ascii="Times New Roman" w:hAnsi="Times New Roman"/>
                <w:kern w:val="0"/>
                <w:szCs w:val="21"/>
                <w:lang w:val="en-US" w:eastAsia="zh-CN"/>
              </w:rPr>
              <w:t>部分完成。可完成指定动作但超过20秒。</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rPr>
            </w:pPr>
            <w:r>
              <w:rPr>
                <w:rFonts w:hint="eastAsia" w:ascii="Times New Roman" w:hAnsi="Times New Roman"/>
                <w:kern w:val="0"/>
                <w:szCs w:val="21"/>
                <w:lang w:val="en-US" w:eastAsia="zh-CN"/>
              </w:rPr>
              <w:t>执行动作较多，系统反应迟缓。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continue"/>
            <w:tcBorders>
              <w:left w:val="single" w:color="auto" w:sz="4" w:space="0"/>
              <w:right w:val="single" w:color="auto" w:sz="4" w:space="0"/>
            </w:tcBorders>
            <w:vAlign w:val="center"/>
          </w:tcPr>
          <w:p>
            <w:pPr>
              <w:spacing w:line="400" w:lineRule="exact"/>
              <w:ind w:firstLine="422"/>
              <w:jc w:val="center"/>
              <w:rPr>
                <w:rFonts w:ascii="Times New Roman" w:hAnsi="Times New Roman"/>
                <w:b/>
                <w:kern w:val="0"/>
                <w:szCs w:val="24"/>
                <w:lang w:bidi="ar"/>
              </w:rPr>
            </w:pP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Style w:val="18"/>
                <w:rFonts w:hint="default" w:ascii="Times New Roman" w:hAnsi="Times New Roman" w:cs="Times New Roman"/>
                <w:sz w:val="21"/>
                <w:szCs w:val="21"/>
                <w:lang w:bidi="ar"/>
              </w:rPr>
            </w:pPr>
            <w:r>
              <w:rPr>
                <w:rFonts w:hint="eastAsia" w:ascii="宋体" w:hAnsi="宋体"/>
              </w:rPr>
              <w:t>（</w:t>
            </w:r>
            <w:r>
              <w:rPr>
                <w:rFonts w:ascii="Times New Roman" w:hAnsi="Times New Roman"/>
              </w:rPr>
              <w:t>4</w:t>
            </w:r>
            <w:r>
              <w:rPr>
                <w:rFonts w:ascii="宋体" w:hAnsi="宋体"/>
              </w:rPr>
              <w:t>）</w:t>
            </w:r>
            <w:r>
              <w:rPr>
                <w:rFonts w:hint="eastAsia" w:ascii="宋体" w:hAnsi="宋体"/>
              </w:rPr>
              <w:t>在</w:t>
            </w:r>
            <w:r>
              <w:rPr>
                <w:rFonts w:ascii="Times New Roman" w:hAnsi="Times New Roman"/>
              </w:rPr>
              <w:t>30</w:t>
            </w:r>
            <w:r>
              <w:rPr>
                <w:rFonts w:ascii="宋体" w:hAnsi="宋体"/>
              </w:rPr>
              <w:t>秒内，控制小球从区域</w:t>
            </w:r>
            <w:r>
              <w:rPr>
                <w:rFonts w:ascii="Times New Roman" w:hAnsi="Times New Roman"/>
              </w:rPr>
              <w:t>1</w:t>
            </w:r>
            <w:r>
              <w:rPr>
                <w:rFonts w:ascii="宋体" w:hAnsi="宋体"/>
              </w:rPr>
              <w:t>进入区域</w:t>
            </w:r>
            <w:r>
              <w:rPr>
                <w:rFonts w:ascii="Times New Roman" w:hAnsi="Times New Roman"/>
              </w:rPr>
              <w:t>9</w:t>
            </w:r>
            <w:r>
              <w:rPr>
                <w:rFonts w:ascii="宋体" w:hAnsi="宋体"/>
              </w:rPr>
              <w:t>，且在区域</w:t>
            </w:r>
            <w:r>
              <w:rPr>
                <w:rFonts w:ascii="Times New Roman" w:hAnsi="Times New Roman"/>
              </w:rPr>
              <w:t>9</w:t>
            </w:r>
            <w:r>
              <w:rPr>
                <w:rFonts w:ascii="宋体" w:hAnsi="宋体"/>
              </w:rPr>
              <w:t>停留不少于</w:t>
            </w:r>
            <w:r>
              <w:rPr>
                <w:rFonts w:ascii="Times New Roman" w:hAnsi="Times New Roman"/>
              </w:rPr>
              <w:t>2</w:t>
            </w:r>
            <w:r>
              <w:rPr>
                <w:rFonts w:ascii="宋体" w:hAnsi="宋体"/>
              </w:rPr>
              <w:t>秒。</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eastAsiaTheme="minorEastAsia"/>
                <w:kern w:val="0"/>
                <w:szCs w:val="21"/>
                <w:lang w:val="en-US" w:eastAsia="zh-CN" w:bidi="ar"/>
              </w:rPr>
            </w:pPr>
            <w:r>
              <w:rPr>
                <w:rFonts w:hint="eastAsia" w:ascii="Times New Roman" w:hAnsi="Times New Roman"/>
                <w:kern w:val="0"/>
                <w:szCs w:val="21"/>
                <w:lang w:val="en-US" w:eastAsia="zh-CN" w:bidi="ar"/>
              </w:rPr>
              <w:t>未完成</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bidi="ar"/>
              </w:rPr>
            </w:pPr>
          </w:p>
        </w:tc>
      </w:tr>
    </w:tbl>
    <w:p>
      <w:pPr>
        <w:spacing w:line="400" w:lineRule="exact"/>
        <w:ind w:firstLine="0" w:firstLineChars="0"/>
        <w:rPr>
          <w:rStyle w:val="10"/>
        </w:rPr>
      </w:pPr>
    </w:p>
    <w:p>
      <w:pPr>
        <w:spacing w:line="400" w:lineRule="exact"/>
        <w:ind w:firstLine="0" w:firstLineChars="0"/>
        <w:rPr>
          <w:rStyle w:val="10"/>
        </w:rPr>
      </w:pPr>
    </w:p>
    <w:p>
      <w:pPr>
        <w:spacing w:line="400" w:lineRule="exact"/>
        <w:ind w:firstLine="480" w:firstLineChars="200"/>
        <w:rPr>
          <w:rFonts w:hint="eastAsia"/>
          <w:sz w:val="24"/>
          <w:szCs w:val="24"/>
        </w:rPr>
      </w:pPr>
    </w:p>
    <w:p>
      <w:pPr>
        <w:spacing w:line="400" w:lineRule="exact"/>
        <w:ind w:firstLine="480" w:firstLineChars="200"/>
        <w:rPr>
          <w:rStyle w:val="10"/>
          <w:rFonts w:hint="eastAsia"/>
        </w:rPr>
      </w:pPr>
      <w:r>
        <w:rPr>
          <w:rFonts w:hint="eastAsia"/>
          <w:sz w:val="24"/>
          <w:szCs w:val="24"/>
        </w:rPr>
        <w:t>续</w:t>
      </w:r>
      <w:r>
        <w:rPr>
          <w:sz w:val="24"/>
          <w:szCs w:val="24"/>
        </w:rPr>
        <w:t>表</w:t>
      </w:r>
      <w:r>
        <w:rPr>
          <w:rFonts w:hint="eastAsia"/>
          <w:sz w:val="24"/>
          <w:szCs w:val="24"/>
          <w:lang w:val="en-US" w:eastAsia="zh-CN"/>
        </w:rPr>
        <w:t>4</w:t>
      </w:r>
      <w:r>
        <w:rPr>
          <w:sz w:val="24"/>
          <w:szCs w:val="24"/>
        </w:rPr>
        <w:t>-</w:t>
      </w:r>
      <w:r>
        <w:rPr>
          <w:rFonts w:hint="eastAsia"/>
          <w:sz w:val="24"/>
          <w:szCs w:val="24"/>
        </w:rPr>
        <w:t>2所示</w:t>
      </w:r>
    </w:p>
    <w:tbl>
      <w:tblPr>
        <w:tblStyle w:val="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3966"/>
        <w:gridCol w:w="1720"/>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5089"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ind w:left="420" w:leftChars="200" w:firstLine="422"/>
              <w:jc w:val="center"/>
              <w:rPr>
                <w:rFonts w:ascii="Times New Roman" w:hAnsi="Times New Roman"/>
                <w:b/>
                <w:kern w:val="0"/>
              </w:rPr>
            </w:pPr>
            <w:r>
              <w:rPr>
                <w:rFonts w:ascii="Times New Roman" w:hAnsi="Times New Roman"/>
                <w:b/>
                <w:kern w:val="0"/>
                <w:szCs w:val="24"/>
                <w:lang w:bidi="ar"/>
              </w:rPr>
              <w:t>题目要求</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422"/>
              <w:jc w:val="both"/>
              <w:rPr>
                <w:rFonts w:ascii="Times New Roman" w:hAnsi="Times New Roman"/>
                <w:b/>
                <w:kern w:val="0"/>
              </w:rPr>
            </w:pPr>
            <w:r>
              <w:rPr>
                <w:rFonts w:ascii="Times New Roman" w:hAnsi="Times New Roman"/>
                <w:b/>
                <w:kern w:val="0"/>
                <w:szCs w:val="24"/>
                <w:lang w:bidi="ar"/>
              </w:rPr>
              <w:t>完成情况</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422"/>
              <w:jc w:val="both"/>
              <w:rPr>
                <w:rFonts w:hint="eastAsia" w:ascii="Times New Roman" w:hAnsi="Times New Roman" w:eastAsiaTheme="minorEastAsia"/>
                <w:b/>
                <w:kern w:val="0"/>
                <w:szCs w:val="24"/>
                <w:lang w:val="en-US" w:eastAsia="zh-CN" w:bidi="ar"/>
              </w:rPr>
            </w:pPr>
            <w:r>
              <w:rPr>
                <w:rFonts w:hint="eastAsia" w:ascii="Times New Roman" w:hAnsi="Times New Roman"/>
                <w:b/>
                <w:kern w:val="0"/>
                <w:szCs w:val="24"/>
                <w:lang w:val="en-US" w:eastAsia="zh-CN" w:bidi="ar"/>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restart"/>
            <w:tcBorders>
              <w:left w:val="single" w:color="auto" w:sz="4" w:space="0"/>
              <w:right w:val="single" w:color="auto" w:sz="4" w:space="0"/>
            </w:tcBorders>
            <w:vAlign w:val="center"/>
          </w:tcPr>
          <w:p>
            <w:pPr>
              <w:spacing w:line="400" w:lineRule="exact"/>
              <w:ind w:firstLine="0" w:firstLineChars="0"/>
              <w:jc w:val="center"/>
              <w:rPr>
                <w:rFonts w:ascii="Times New Roman" w:hAnsi="Times New Roman"/>
                <w:b/>
                <w:kern w:val="0"/>
                <w:szCs w:val="24"/>
                <w:lang w:bidi="ar"/>
              </w:rPr>
            </w:pPr>
            <w:r>
              <w:rPr>
                <w:rFonts w:ascii="Times New Roman" w:hAnsi="Times New Roman"/>
                <w:b/>
                <w:kern w:val="0"/>
                <w:szCs w:val="24"/>
                <w:lang w:bidi="ar"/>
              </w:rPr>
              <w:t>发挥</w:t>
            </w:r>
          </w:p>
          <w:p>
            <w:pPr>
              <w:spacing w:line="400" w:lineRule="exact"/>
              <w:ind w:firstLine="0" w:firstLineChars="0"/>
              <w:jc w:val="center"/>
              <w:rPr>
                <w:rFonts w:hint="eastAsia" w:ascii="Times New Roman" w:hAnsi="Times New Roman"/>
                <w:b/>
                <w:kern w:val="0"/>
                <w:szCs w:val="24"/>
                <w:lang w:bidi="ar"/>
              </w:rPr>
            </w:pPr>
            <w:r>
              <w:rPr>
                <w:rFonts w:hint="eastAsia" w:ascii="Times New Roman" w:hAnsi="Times New Roman"/>
                <w:b/>
                <w:kern w:val="0"/>
                <w:szCs w:val="24"/>
                <w:lang w:bidi="ar"/>
              </w:rPr>
              <w:t>部分</w:t>
            </w:r>
          </w:p>
        </w:tc>
        <w:tc>
          <w:tcPr>
            <w:tcW w:w="396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宋体" w:hAnsi="宋体"/>
              </w:rPr>
            </w:pPr>
            <w:r>
              <w:rPr>
                <w:rFonts w:hint="eastAsia" w:ascii="宋体" w:hAnsi="宋体"/>
              </w:rPr>
              <w:t>（</w:t>
            </w:r>
            <w:r>
              <w:rPr>
                <w:rFonts w:ascii="Times New Roman" w:hAnsi="Times New Roman"/>
              </w:rPr>
              <w:t>1</w:t>
            </w:r>
            <w:r>
              <w:rPr>
                <w:rFonts w:ascii="宋体" w:hAnsi="宋体"/>
              </w:rPr>
              <w:t>） 在</w:t>
            </w:r>
            <w:r>
              <w:rPr>
                <w:rFonts w:ascii="Times New Roman" w:hAnsi="Times New Roman"/>
              </w:rPr>
              <w:t>40</w:t>
            </w:r>
            <w:r>
              <w:rPr>
                <w:rFonts w:ascii="宋体" w:hAnsi="宋体"/>
              </w:rPr>
              <w:t>秒内，控制小球从区域</w:t>
            </w:r>
            <w:r>
              <w:rPr>
                <w:rFonts w:ascii="Times New Roman" w:hAnsi="Times New Roman"/>
              </w:rPr>
              <w:t>1</w:t>
            </w:r>
            <w:r>
              <w:rPr>
                <w:rFonts w:ascii="宋体" w:hAnsi="宋体"/>
              </w:rPr>
              <w:t>出发，先后进入区域</w:t>
            </w:r>
            <w:r>
              <w:rPr>
                <w:rFonts w:ascii="Times New Roman" w:hAnsi="Times New Roman"/>
              </w:rPr>
              <w:t>2</w:t>
            </w:r>
            <w:r>
              <w:rPr>
                <w:rFonts w:ascii="宋体" w:hAnsi="宋体"/>
              </w:rPr>
              <w:t>、区域</w:t>
            </w:r>
            <w:r>
              <w:rPr>
                <w:rFonts w:ascii="Times New Roman" w:hAnsi="Times New Roman"/>
              </w:rPr>
              <w:t>6</w:t>
            </w:r>
            <w:r>
              <w:rPr>
                <w:rFonts w:ascii="宋体" w:hAnsi="宋体"/>
              </w:rPr>
              <w:t>，停止于区域</w:t>
            </w:r>
            <w:r>
              <w:rPr>
                <w:rFonts w:ascii="Times New Roman" w:hAnsi="Times New Roman"/>
              </w:rPr>
              <w:t>9</w:t>
            </w:r>
            <w:r>
              <w:rPr>
                <w:rFonts w:ascii="宋体" w:hAnsi="宋体"/>
              </w:rPr>
              <w:t>，在区域</w:t>
            </w:r>
            <w:r>
              <w:rPr>
                <w:rFonts w:ascii="Times New Roman" w:hAnsi="Times New Roman"/>
              </w:rPr>
              <w:t>9</w:t>
            </w:r>
            <w:r>
              <w:rPr>
                <w:rFonts w:ascii="宋体" w:hAnsi="宋体"/>
              </w:rPr>
              <w:t>中停留时间不少于</w:t>
            </w:r>
            <w:r>
              <w:rPr>
                <w:rFonts w:ascii="Times New Roman" w:hAnsi="Times New Roman"/>
              </w:rPr>
              <w:t>2</w:t>
            </w:r>
            <w:r>
              <w:rPr>
                <w:rFonts w:ascii="宋体" w:hAnsi="宋体"/>
              </w:rPr>
              <w:t>秒。</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kern w:val="0"/>
                <w:szCs w:val="21"/>
                <w:lang w:bidi="ar"/>
              </w:rPr>
            </w:pPr>
            <w:r>
              <w:rPr>
                <w:rFonts w:hint="eastAsia" w:ascii="Times New Roman" w:hAnsi="Times New Roman"/>
                <w:kern w:val="0"/>
                <w:szCs w:val="21"/>
                <w:lang w:val="en-US" w:eastAsia="zh-CN" w:bidi="ar"/>
              </w:rPr>
              <w:t>未完成</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continue"/>
            <w:tcBorders>
              <w:left w:val="single" w:color="auto" w:sz="4" w:space="0"/>
              <w:right w:val="single" w:color="auto" w:sz="4" w:space="0"/>
            </w:tcBorders>
            <w:vAlign w:val="center"/>
          </w:tcPr>
          <w:p>
            <w:pPr>
              <w:spacing w:line="400" w:lineRule="exact"/>
              <w:ind w:firstLine="0" w:firstLineChars="0"/>
              <w:jc w:val="center"/>
              <w:rPr>
                <w:rFonts w:ascii="Times New Roman" w:hAnsi="Times New Roman"/>
                <w:b/>
                <w:kern w:val="0"/>
                <w:szCs w:val="24"/>
                <w:lang w:bidi="ar"/>
              </w:rPr>
            </w:pP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Style w:val="18"/>
                <w:rFonts w:hint="default" w:ascii="Times New Roman" w:hAnsi="Times New Roman" w:cs="Times New Roman"/>
                <w:sz w:val="21"/>
                <w:szCs w:val="21"/>
                <w:lang w:bidi="ar"/>
              </w:rPr>
            </w:pPr>
            <w:r>
              <w:rPr>
                <w:rFonts w:hint="eastAsia" w:ascii="宋体" w:hAnsi="宋体"/>
              </w:rPr>
              <w:t>（</w:t>
            </w:r>
            <w:r>
              <w:rPr>
                <w:rFonts w:ascii="Times New Roman" w:hAnsi="Times New Roman"/>
              </w:rPr>
              <w:t>2</w:t>
            </w:r>
            <w:r>
              <w:rPr>
                <w:rFonts w:ascii="宋体" w:hAnsi="宋体"/>
              </w:rPr>
              <w:t>） 在</w:t>
            </w:r>
            <w:r>
              <w:rPr>
                <w:rFonts w:ascii="Times New Roman" w:hAnsi="Times New Roman"/>
              </w:rPr>
              <w:t>40</w:t>
            </w:r>
            <w:r>
              <w:rPr>
                <w:rFonts w:ascii="宋体" w:hAnsi="宋体"/>
              </w:rPr>
              <w:t>秒内，控制小球从区域</w:t>
            </w:r>
            <w:r>
              <w:rPr>
                <w:rFonts w:ascii="Times New Roman" w:hAnsi="Times New Roman"/>
              </w:rPr>
              <w:t>A</w:t>
            </w:r>
            <w:r>
              <w:rPr>
                <w:rFonts w:ascii="宋体" w:hAnsi="宋体"/>
              </w:rPr>
              <w:t>出发、先后进入区域</w:t>
            </w:r>
            <w:r>
              <w:rPr>
                <w:rFonts w:ascii="Times New Roman" w:hAnsi="Times New Roman"/>
              </w:rPr>
              <w:t>B</w:t>
            </w:r>
            <w:r>
              <w:rPr>
                <w:rFonts w:ascii="宋体" w:hAnsi="宋体"/>
              </w:rPr>
              <w:t>、区域</w:t>
            </w:r>
            <w:r>
              <w:rPr>
                <w:rFonts w:ascii="Times New Roman" w:hAnsi="Times New Roman"/>
              </w:rPr>
              <w:t>C</w:t>
            </w:r>
            <w:r>
              <w:rPr>
                <w:rFonts w:ascii="宋体" w:hAnsi="宋体"/>
              </w:rPr>
              <w:t>，停止于区</w:t>
            </w:r>
            <w:r>
              <w:rPr>
                <w:rFonts w:hint="eastAsia" w:ascii="宋体" w:hAnsi="宋体"/>
              </w:rPr>
              <w:t>域</w:t>
            </w:r>
            <w:r>
              <w:rPr>
                <w:rFonts w:ascii="宋体" w:hAnsi="宋体"/>
              </w:rPr>
              <w:t>D；测试现场用键盘依次设置区域编号</w:t>
            </w:r>
            <w:r>
              <w:rPr>
                <w:rFonts w:ascii="Times New Roman" w:hAnsi="Times New Roman"/>
              </w:rPr>
              <w:t>A</w:t>
            </w:r>
            <w:r>
              <w:rPr>
                <w:rFonts w:hint="eastAsia" w:ascii="宋体" w:hAnsi="宋体"/>
              </w:rPr>
              <w:t>、</w:t>
            </w:r>
            <w:r>
              <w:rPr>
                <w:rFonts w:ascii="Times New Roman" w:hAnsi="Times New Roman"/>
              </w:rPr>
              <w:t>B</w:t>
            </w:r>
            <w:r>
              <w:rPr>
                <w:rFonts w:ascii="宋体" w:hAnsi="宋体"/>
              </w:rPr>
              <w:t>、</w:t>
            </w:r>
            <w:r>
              <w:rPr>
                <w:rFonts w:ascii="Times New Roman" w:hAnsi="Times New Roman"/>
              </w:rPr>
              <w:t>C</w:t>
            </w:r>
            <w:r>
              <w:rPr>
                <w:rFonts w:hint="eastAsia" w:ascii="宋体" w:hAnsi="宋体"/>
              </w:rPr>
              <w:t>、</w:t>
            </w:r>
            <w:r>
              <w:rPr>
                <w:rFonts w:ascii="Times New Roman" w:hAnsi="Times New Roman"/>
              </w:rPr>
              <w:t>D</w:t>
            </w:r>
            <w:r>
              <w:rPr>
                <w:rFonts w:ascii="宋体" w:hAnsi="宋体"/>
              </w:rPr>
              <w:t>，控制小球完成动作。</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ascii="Times New Roman" w:hAnsi="Times New Roman"/>
                <w:kern w:val="0"/>
                <w:szCs w:val="21"/>
                <w:lang w:bidi="ar"/>
              </w:rPr>
            </w:pPr>
            <w:r>
              <w:rPr>
                <w:rFonts w:hint="eastAsia" w:ascii="Times New Roman" w:hAnsi="Times New Roman"/>
                <w:kern w:val="0"/>
                <w:szCs w:val="21"/>
                <w:lang w:val="en-US" w:eastAsia="zh-CN" w:bidi="ar"/>
              </w:rPr>
              <w:t>未完成</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continue"/>
            <w:tcBorders>
              <w:left w:val="single" w:color="auto" w:sz="4" w:space="0"/>
              <w:right w:val="single" w:color="auto" w:sz="4" w:space="0"/>
            </w:tcBorders>
            <w:vAlign w:val="center"/>
          </w:tcPr>
          <w:p>
            <w:pPr>
              <w:spacing w:line="400" w:lineRule="exact"/>
              <w:ind w:firstLine="0" w:firstLineChars="0"/>
              <w:jc w:val="center"/>
              <w:rPr>
                <w:b/>
                <w:kern w:val="0"/>
                <w:szCs w:val="24"/>
                <w:lang w:bidi="ar"/>
              </w:rPr>
            </w:pP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Style w:val="18"/>
                <w:rFonts w:hint="default" w:ascii="Times New Roman" w:hAnsi="Times New Roman" w:cs="Times New Roman"/>
                <w:sz w:val="21"/>
                <w:szCs w:val="21"/>
                <w:lang w:bidi="ar"/>
              </w:rPr>
            </w:pPr>
            <w:r>
              <w:rPr>
                <w:rFonts w:hint="eastAsia" w:ascii="宋体" w:hAnsi="宋体"/>
              </w:rPr>
              <w:t>（</w:t>
            </w:r>
            <w:r>
              <w:rPr>
                <w:rFonts w:ascii="Times New Roman" w:hAnsi="Times New Roman"/>
              </w:rPr>
              <w:t>3</w:t>
            </w:r>
            <w:r>
              <w:rPr>
                <w:rFonts w:ascii="宋体" w:hAnsi="宋体"/>
              </w:rPr>
              <w:t>） 小球从区域</w:t>
            </w:r>
            <w:r>
              <w:rPr>
                <w:rFonts w:ascii="Times New Roman" w:hAnsi="Times New Roman"/>
              </w:rPr>
              <w:t>4</w:t>
            </w:r>
            <w:r>
              <w:rPr>
                <w:rFonts w:ascii="宋体" w:hAnsi="宋体"/>
              </w:rPr>
              <w:t>出发，作环绕区域</w:t>
            </w:r>
            <w:r>
              <w:rPr>
                <w:rFonts w:ascii="Times New Roman" w:hAnsi="Times New Roman"/>
              </w:rPr>
              <w:t>5</w:t>
            </w:r>
            <w:r>
              <w:rPr>
                <w:rFonts w:ascii="宋体" w:hAnsi="宋体"/>
              </w:rPr>
              <w:t>的运动（不进入），运动不少于</w:t>
            </w:r>
            <w:r>
              <w:rPr>
                <w:rFonts w:ascii="Times New Roman" w:hAnsi="Times New Roman"/>
              </w:rPr>
              <w:t>3</w:t>
            </w:r>
            <w:r>
              <w:rPr>
                <w:rFonts w:ascii="宋体" w:hAnsi="宋体"/>
              </w:rPr>
              <w:t>周后停止</w:t>
            </w:r>
            <w:r>
              <w:rPr>
                <w:rFonts w:hint="eastAsia" w:ascii="宋体" w:hAnsi="宋体"/>
              </w:rPr>
              <w:t>于区域</w:t>
            </w:r>
            <w:r>
              <w:rPr>
                <w:rFonts w:ascii="Times New Roman" w:hAnsi="Times New Roman"/>
              </w:rPr>
              <w:t>9</w:t>
            </w:r>
            <w:r>
              <w:rPr>
                <w:rFonts w:ascii="宋体" w:hAnsi="宋体"/>
              </w:rPr>
              <w:t>，且保持不少于</w:t>
            </w:r>
            <w:r>
              <w:rPr>
                <w:rFonts w:ascii="Times New Roman" w:hAnsi="Times New Roman"/>
              </w:rPr>
              <w:t>2</w:t>
            </w:r>
            <w:r>
              <w:rPr>
                <w:rFonts w:ascii="宋体" w:hAnsi="宋体"/>
              </w:rPr>
              <w:t>秒。</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kern w:val="0"/>
                <w:szCs w:val="21"/>
                <w:lang w:bidi="ar"/>
              </w:rPr>
            </w:pPr>
            <w:r>
              <w:rPr>
                <w:rFonts w:hint="eastAsia" w:ascii="Times New Roman" w:hAnsi="Times New Roman"/>
                <w:kern w:val="0"/>
                <w:szCs w:val="21"/>
                <w:lang w:val="en-US" w:eastAsia="zh-CN" w:bidi="ar"/>
              </w:rPr>
              <w:t>未完成</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jc w:val="center"/>
        </w:trPr>
        <w:tc>
          <w:tcPr>
            <w:tcW w:w="1123" w:type="dxa"/>
            <w:vMerge w:val="continue"/>
            <w:tcBorders>
              <w:left w:val="single" w:color="auto" w:sz="4" w:space="0"/>
              <w:right w:val="single" w:color="auto" w:sz="4" w:space="0"/>
            </w:tcBorders>
            <w:vAlign w:val="center"/>
          </w:tcPr>
          <w:p>
            <w:pPr>
              <w:spacing w:line="400" w:lineRule="exact"/>
              <w:ind w:firstLine="0" w:firstLineChars="0"/>
              <w:jc w:val="center"/>
              <w:rPr>
                <w:b/>
                <w:kern w:val="0"/>
                <w:szCs w:val="24"/>
                <w:lang w:bidi="ar"/>
              </w:rPr>
            </w:pPr>
          </w:p>
        </w:tc>
        <w:tc>
          <w:tcPr>
            <w:tcW w:w="3966" w:type="dxa"/>
            <w:tcBorders>
              <w:top w:val="single" w:color="auto" w:sz="4" w:space="0"/>
              <w:left w:val="single" w:color="auto" w:sz="4" w:space="0"/>
              <w:bottom w:val="single" w:color="auto" w:sz="4" w:space="0"/>
              <w:right w:val="single" w:color="auto" w:sz="4" w:space="0"/>
            </w:tcBorders>
            <w:vAlign w:val="center"/>
          </w:tcPr>
          <w:p>
            <w:pPr>
              <w:widowControl/>
              <w:spacing w:line="300" w:lineRule="auto"/>
              <w:ind w:firstLine="0" w:firstLineChars="0"/>
              <w:jc w:val="left"/>
              <w:rPr>
                <w:rStyle w:val="18"/>
                <w:rFonts w:hint="default" w:ascii="Times New Roman" w:hAnsi="Times New Roman" w:cs="Times New Roman"/>
                <w:sz w:val="21"/>
                <w:szCs w:val="21"/>
                <w:lang w:bidi="ar"/>
              </w:rPr>
            </w:pPr>
            <w:r>
              <w:rPr>
                <w:rFonts w:hint="eastAsia" w:ascii="宋体" w:hAnsi="宋体"/>
              </w:rPr>
              <w:t>（</w:t>
            </w:r>
            <w:r>
              <w:rPr>
                <w:rFonts w:ascii="Times New Roman" w:hAnsi="Times New Roman"/>
              </w:rPr>
              <w:t>4</w:t>
            </w:r>
            <w:r>
              <w:rPr>
                <w:rFonts w:ascii="宋体" w:hAnsi="宋体"/>
              </w:rPr>
              <w:t>） 其他。</w:t>
            </w:r>
          </w:p>
        </w:tc>
        <w:tc>
          <w:tcPr>
            <w:tcW w:w="172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kern w:val="0"/>
                <w:szCs w:val="21"/>
                <w:lang w:bidi="ar"/>
              </w:rPr>
            </w:pPr>
            <w:r>
              <w:rPr>
                <w:rFonts w:hint="eastAsia" w:ascii="Times New Roman" w:hAnsi="Times New Roman"/>
                <w:kern w:val="0"/>
                <w:szCs w:val="21"/>
                <w:lang w:val="en-US" w:eastAsia="zh-CN" w:bidi="ar"/>
              </w:rPr>
              <w:t>未完成</w:t>
            </w:r>
          </w:p>
        </w:tc>
        <w:tc>
          <w:tcPr>
            <w:tcW w:w="171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eastAsia" w:ascii="Times New Roman" w:hAnsi="Times New Roman"/>
                <w:kern w:val="0"/>
                <w:szCs w:val="21"/>
                <w:lang w:val="en-US" w:eastAsia="zh-CN" w:bidi="ar"/>
              </w:rPr>
            </w:pPr>
          </w:p>
        </w:tc>
      </w:tr>
    </w:tbl>
    <w:p>
      <w:pPr>
        <w:widowControl/>
        <w:spacing w:line="480" w:lineRule="exact"/>
        <w:ind w:firstLine="420" w:firstLineChars="200"/>
        <w:jc w:val="left"/>
      </w:pPr>
    </w:p>
    <w:p>
      <w:pPr>
        <w:widowControl/>
        <w:spacing w:line="480" w:lineRule="exact"/>
        <w:ind w:firstLine="420" w:firstLineChars="200"/>
        <w:jc w:val="left"/>
      </w:pPr>
    </w:p>
    <w:p>
      <w:pPr>
        <w:widowControl/>
        <w:spacing w:line="480" w:lineRule="exact"/>
        <w:ind w:firstLine="420" w:firstLineChars="200"/>
        <w:jc w:val="left"/>
      </w:pPr>
    </w:p>
    <w:p>
      <w:pPr>
        <w:widowControl/>
        <w:spacing w:line="480" w:lineRule="exact"/>
        <w:ind w:firstLine="420" w:firstLineChars="200"/>
        <w:jc w:val="left"/>
      </w:pPr>
    </w:p>
    <w:p>
      <w:pPr>
        <w:pStyle w:val="13"/>
        <w:rPr>
          <w:rFonts w:hint="eastAsia"/>
        </w:rPr>
      </w:pPr>
    </w:p>
    <w:p>
      <w:pPr>
        <w:widowControl/>
        <w:spacing w:before="312" w:beforeLines="100" w:after="312" w:afterLines="100"/>
        <w:ind w:firstLine="602" w:firstLineChars="200"/>
        <w:jc w:val="center"/>
        <w:rPr>
          <w:rFonts w:ascii="Times New Roman" w:hAnsi="Times New Roman" w:eastAsia="黑体" w:cs="Times New Roman"/>
          <w:b/>
          <w:bCs/>
          <w:kern w:val="44"/>
          <w:sz w:val="30"/>
          <w:szCs w:val="30"/>
        </w:rPr>
      </w:pPr>
    </w:p>
    <w:p>
      <w:pPr>
        <w:widowControl/>
        <w:spacing w:before="312" w:beforeLines="100" w:after="312" w:afterLines="100"/>
        <w:jc w:val="both"/>
        <w:rPr>
          <w:rFonts w:ascii="Times New Roman" w:hAnsi="Times New Roman" w:eastAsia="黑体" w:cs="Times New Roman"/>
          <w:b/>
          <w:bCs/>
          <w:kern w:val="44"/>
          <w:sz w:val="30"/>
          <w:szCs w:val="30"/>
        </w:rPr>
        <w:sectPr>
          <w:footerReference r:id="rId4" w:type="default"/>
          <w:pgSz w:w="11906" w:h="16838"/>
          <w:pgMar w:top="1440" w:right="1800" w:bottom="1440" w:left="1800" w:header="851" w:footer="992" w:gutter="0"/>
          <w:pgNumType w:fmt="decimal"/>
          <w:cols w:space="425" w:num="1"/>
          <w:docGrid w:type="lines" w:linePitch="312" w:charSpace="0"/>
        </w:sectPr>
      </w:pPr>
    </w:p>
    <w:p>
      <w:pPr>
        <w:pStyle w:val="13"/>
        <w:jc w:val="center"/>
        <w:rPr>
          <w:rFonts w:ascii="黑体" w:hAnsi="黑体" w:eastAsia="黑体"/>
          <w:b/>
          <w:sz w:val="30"/>
          <w:szCs w:val="30"/>
        </w:rPr>
      </w:pPr>
      <w:r>
        <w:rPr>
          <w:rFonts w:hint="eastAsia" w:ascii="黑体" w:hAnsi="黑体" w:eastAsia="黑体"/>
          <w:b/>
          <w:sz w:val="30"/>
          <w:szCs w:val="30"/>
          <w:lang w:val="en-US" w:eastAsia="zh-CN"/>
        </w:rPr>
        <w:t>6</w:t>
      </w:r>
      <w:r>
        <w:rPr>
          <w:rFonts w:hint="eastAsia" w:ascii="黑体" w:hAnsi="黑体" w:eastAsia="黑体"/>
          <w:b/>
          <w:sz w:val="30"/>
          <w:szCs w:val="30"/>
        </w:rPr>
        <w:t xml:space="preserve"> </w:t>
      </w:r>
      <w:r>
        <w:rPr>
          <w:rFonts w:hint="eastAsia" w:ascii="黑体" w:hAnsi="黑体" w:eastAsia="黑体"/>
          <w:b/>
          <w:sz w:val="30"/>
          <w:szCs w:val="30"/>
          <w:lang w:val="en-US" w:eastAsia="zh-CN"/>
        </w:rPr>
        <w:t>总结</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pPr>
      <w:r>
        <w:rPr>
          <w:rFonts w:hint="eastAsia" w:ascii="宋体" w:hAnsi="宋体" w:eastAsia="宋体" w:cs="宋体"/>
          <w:kern w:val="0"/>
          <w:sz w:val="24"/>
          <w:szCs w:val="24"/>
          <w:lang w:val="en-US" w:eastAsia="zh-CN" w:bidi="ar"/>
        </w:rPr>
        <w:t>滚球控制系统以STM32F103为主控制器，以树莓派为图像处理器，STM32F103根据树莓派反馈的小球位置信息使用PID调节舵机转动，使小球完成各种要求的运动。滚球控制系统对硬件的要求和软件一样严格，这就要求在搭硬件时尺寸设计精确，并且装配准确，将硬件的误差降到最低。滚球控制系统因为硬件的原因还存在一定的误差，可通过精确设计尺寸及合理装配来避免。软件方面代码运行速率较慢，今后可以优化算法来提高代码运行速率。</w:t>
      </w:r>
    </w:p>
    <w:p>
      <w:pPr>
        <w:widowControl/>
        <w:spacing w:before="312" w:beforeLines="100" w:after="312" w:afterLines="100"/>
        <w:ind w:firstLine="602" w:firstLineChars="200"/>
        <w:jc w:val="center"/>
        <w:rPr>
          <w:rFonts w:ascii="Times New Roman" w:hAnsi="Times New Roman" w:eastAsia="黑体" w:cs="Times New Roman"/>
          <w:b/>
          <w:bCs/>
          <w:kern w:val="44"/>
          <w:sz w:val="30"/>
          <w:szCs w:val="30"/>
        </w:rPr>
      </w:pPr>
    </w:p>
    <w:p>
      <w:pPr>
        <w:widowControl/>
        <w:spacing w:before="312" w:beforeLines="100" w:after="312" w:afterLines="100"/>
        <w:ind w:firstLine="602" w:firstLineChars="200"/>
        <w:jc w:val="center"/>
        <w:rPr>
          <w:rFonts w:ascii="Times New Roman" w:hAnsi="Times New Roman" w:eastAsia="黑体" w:cs="Times New Roman"/>
          <w:b/>
          <w:bCs/>
          <w:kern w:val="44"/>
          <w:sz w:val="30"/>
          <w:szCs w:val="30"/>
        </w:rPr>
        <w:sectPr>
          <w:pgSz w:w="11906" w:h="16838"/>
          <w:pgMar w:top="1440" w:right="1800" w:bottom="1440" w:left="1800" w:header="851" w:footer="992" w:gutter="0"/>
          <w:pgNumType w:fmt="decimal"/>
          <w:cols w:space="425" w:num="1"/>
          <w:docGrid w:type="lines" w:linePitch="312" w:charSpace="0"/>
        </w:sectPr>
      </w:pPr>
    </w:p>
    <w:p>
      <w:pPr>
        <w:widowControl/>
        <w:spacing w:before="312" w:beforeLines="100" w:after="312" w:afterLines="100"/>
        <w:ind w:firstLine="602" w:firstLineChars="200"/>
        <w:jc w:val="center"/>
        <w:rPr>
          <w:rFonts w:ascii="Times New Roman" w:hAnsi="Times New Roman" w:eastAsia="宋体" w:cs="Times New Roman"/>
          <w:kern w:val="0"/>
          <w:sz w:val="24"/>
          <w:szCs w:val="24"/>
        </w:rPr>
      </w:pPr>
      <w:r>
        <w:rPr>
          <w:rFonts w:ascii="Times New Roman" w:hAnsi="Times New Roman" w:eastAsia="黑体" w:cs="Times New Roman"/>
          <w:b/>
          <w:bCs/>
          <w:kern w:val="44"/>
          <w:sz w:val="30"/>
          <w:szCs w:val="30"/>
        </w:rPr>
        <w:t>参考文献</w:t>
      </w:r>
    </w:p>
    <w:p>
      <w:pPr>
        <w:spacing w:line="30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[1] 黄争著.德州仪器高性能单片机和模拟器件在高校中的应用和选型指南.上海:德州仪器半导体技术（上海）有限公司大学计划部,2010</w:t>
      </w:r>
    </w:p>
    <w:p>
      <w:pPr>
        <w:spacing w:line="300" w:lineRule="auto"/>
        <w:ind w:left="480" w:hanging="480" w:hangingChars="200"/>
        <w:jc w:val="left"/>
        <w:rPr>
          <w:rFonts w:hint="eastAsia" w:ascii="Times New Roman" w:hAnsi="Times New Roman" w:eastAsia="宋体" w:cs="Times New Roman"/>
          <w:color w:val="FF0000"/>
          <w:sz w:val="24"/>
          <w:szCs w:val="24"/>
          <w:lang w:val="en-US" w:eastAsia="zh-CN"/>
        </w:rPr>
      </w:pPr>
      <w:r>
        <w:rPr>
          <w:rFonts w:ascii="Times New Roman" w:hAnsi="Times New Roman" w:eastAsia="宋体" w:cs="Times New Roman"/>
          <w:sz w:val="24"/>
          <w:szCs w:val="24"/>
        </w:rPr>
        <w:t>[2] 全国大学生电子设计竞赛组委会.全国大学生电子设计竞赛获奖作品选编[M]</w:t>
      </w:r>
      <w:r>
        <w:rPr>
          <w:rFonts w:hint="eastAsia" w:ascii="Times New Roman" w:hAnsi="Times New Roman" w:eastAsia="宋体" w:cs="Times New Roman"/>
          <w:sz w:val="24"/>
          <w:szCs w:val="24"/>
        </w:rPr>
        <w:t>.北</w:t>
      </w:r>
      <w:r>
        <w:rPr>
          <w:rFonts w:ascii="Times New Roman" w:hAnsi="Times New Roman" w:eastAsia="宋体" w:cs="Times New Roman"/>
          <w:sz w:val="24"/>
          <w:szCs w:val="24"/>
        </w:rPr>
        <w:t>京理工大学出版社</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2015</w:t>
      </w:r>
    </w:p>
    <w:p>
      <w:pPr>
        <w:spacing w:line="30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w:t>
      </w:r>
      <w:r>
        <w:rPr>
          <w:rFonts w:ascii="Times New Roman" w:hAnsi="Times New Roman" w:eastAsia="宋体" w:cs="Times New Roman"/>
          <w:sz w:val="24"/>
          <w:szCs w:val="24"/>
        </w:rPr>
        <w:t>] 康华光.电子技术基础[M]. (5版).高等教育出版社,2005</w:t>
      </w:r>
    </w:p>
    <w:p>
      <w:pPr>
        <w:spacing w:line="30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4</w:t>
      </w:r>
      <w:r>
        <w:rPr>
          <w:rFonts w:ascii="Times New Roman" w:hAnsi="Times New Roman" w:eastAsia="宋体" w:cs="Times New Roman"/>
          <w:sz w:val="24"/>
          <w:szCs w:val="24"/>
        </w:rPr>
        <w:t>] 童诗白等.模拟电子技术基础.第3版[M].高等教育出版社,2001</w:t>
      </w:r>
    </w:p>
    <w:p>
      <w:pPr>
        <w:spacing w:line="30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 孙传友等.测控系统原理与设计(第二版)[M].北京航空航天大学出版社,2011</w:t>
      </w:r>
    </w:p>
    <w:p>
      <w:pPr>
        <w:spacing w:line="30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 阎石.数字电子技术基础(5版)[M].高等教育出版社,2006</w:t>
      </w:r>
    </w:p>
    <w:p>
      <w:pPr>
        <w:spacing w:line="300" w:lineRule="auto"/>
        <w:ind w:left="480" w:hanging="480" w:hanging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7</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Fahim, Amr M.时钟发生器在片上系统处理器中的应用[M].北京科学出版社, 2007</w:t>
      </w:r>
    </w:p>
    <w:p>
      <w:pPr>
        <w:spacing w:line="30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8</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童诗白等.模拟电子技术基础.第3版[M].高等教育出版社,2001</w:t>
      </w:r>
    </w:p>
    <w:p>
      <w:pPr>
        <w:spacing w:line="300" w:lineRule="auto"/>
        <w:ind w:left="480" w:hanging="480" w:hanging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黄智伟.全国大学生电子设计竞赛系统设计(第二版)[M]</w:t>
      </w:r>
      <w:r>
        <w:rPr>
          <w:rFonts w:ascii="Times New Roman" w:hAnsi="Times New Roman" w:eastAsia="宋体" w:cs="Times New Roman"/>
          <w:sz w:val="24"/>
          <w:szCs w:val="24"/>
        </w:rPr>
        <w:t>.</w:t>
      </w:r>
      <w:r>
        <w:rPr>
          <w:rFonts w:hint="eastAsia" w:ascii="Times New Roman" w:hAnsi="Times New Roman" w:eastAsia="宋体" w:cs="Times New Roman"/>
          <w:sz w:val="24"/>
          <w:szCs w:val="24"/>
        </w:rPr>
        <w:t>北京航空航天大学出版社,2011</w:t>
      </w:r>
    </w:p>
    <w:p>
      <w:pPr>
        <w:spacing w:line="300" w:lineRule="auto"/>
        <w:ind w:left="480" w:hanging="480" w:hanging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[10] 刘守义等.单片机技术基础[M].西安电子科技大学出版社，2007 </w:t>
      </w:r>
    </w:p>
    <w:p>
      <w:pPr>
        <w:spacing w:line="300" w:lineRule="auto"/>
        <w:ind w:left="480" w:hanging="480" w:hangingChars="200"/>
        <w:jc w:val="left"/>
        <w:rPr>
          <w:rFonts w:hint="eastAsia" w:ascii="Times New Roman" w:hAnsi="Times New Roman" w:eastAsia="宋体" w:cs="Times New Roman"/>
          <w:sz w:val="24"/>
          <w:szCs w:val="24"/>
        </w:rPr>
      </w:pPr>
    </w:p>
    <w:p>
      <w:pPr>
        <w:pStyle w:val="13"/>
        <w:rPr>
          <w:rFonts w:hint="eastAsia"/>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11</w:t>
    </w:r>
    <w:r>
      <w:rPr>
        <w:rFonts w:hint="eastAsia"/>
        <w:lang w:eastAsia="zh-CN"/>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4YzJjYWNkNzZjMjlmMjZiMTVjZDdkMDkwNjI0ZWIifQ=="/>
  </w:docVars>
  <w:rsids>
    <w:rsidRoot w:val="00692DD4"/>
    <w:rsid w:val="00082B76"/>
    <w:rsid w:val="00097EFE"/>
    <w:rsid w:val="000C2A1A"/>
    <w:rsid w:val="000F4C44"/>
    <w:rsid w:val="001038C2"/>
    <w:rsid w:val="001A7B73"/>
    <w:rsid w:val="001F5DAE"/>
    <w:rsid w:val="001F7F60"/>
    <w:rsid w:val="00232355"/>
    <w:rsid w:val="00286374"/>
    <w:rsid w:val="002A7537"/>
    <w:rsid w:val="002A7935"/>
    <w:rsid w:val="002C434E"/>
    <w:rsid w:val="002E1CE3"/>
    <w:rsid w:val="00307C43"/>
    <w:rsid w:val="00464679"/>
    <w:rsid w:val="004F1F10"/>
    <w:rsid w:val="005129E4"/>
    <w:rsid w:val="0052711B"/>
    <w:rsid w:val="0055470F"/>
    <w:rsid w:val="00565D4C"/>
    <w:rsid w:val="005B34DB"/>
    <w:rsid w:val="00640DFA"/>
    <w:rsid w:val="00673D1D"/>
    <w:rsid w:val="00682CA4"/>
    <w:rsid w:val="00692DD4"/>
    <w:rsid w:val="006A00BE"/>
    <w:rsid w:val="007C311E"/>
    <w:rsid w:val="008541D3"/>
    <w:rsid w:val="008B7C38"/>
    <w:rsid w:val="00967E94"/>
    <w:rsid w:val="009A294F"/>
    <w:rsid w:val="009E38D8"/>
    <w:rsid w:val="00A04350"/>
    <w:rsid w:val="00A04A2B"/>
    <w:rsid w:val="00A16636"/>
    <w:rsid w:val="00A37E12"/>
    <w:rsid w:val="00A70F03"/>
    <w:rsid w:val="00A96CD3"/>
    <w:rsid w:val="00AE2D8E"/>
    <w:rsid w:val="00B309CB"/>
    <w:rsid w:val="00B72688"/>
    <w:rsid w:val="00BC6C7B"/>
    <w:rsid w:val="00BE380D"/>
    <w:rsid w:val="00C35BD1"/>
    <w:rsid w:val="00C36CD8"/>
    <w:rsid w:val="00D44182"/>
    <w:rsid w:val="00D92A4B"/>
    <w:rsid w:val="00D94B0B"/>
    <w:rsid w:val="00DD4FB2"/>
    <w:rsid w:val="00E93685"/>
    <w:rsid w:val="00EB356B"/>
    <w:rsid w:val="00F14E55"/>
    <w:rsid w:val="0234788C"/>
    <w:rsid w:val="0784602C"/>
    <w:rsid w:val="07881884"/>
    <w:rsid w:val="08465632"/>
    <w:rsid w:val="08B56D4C"/>
    <w:rsid w:val="09E16C04"/>
    <w:rsid w:val="12177902"/>
    <w:rsid w:val="12E62BF3"/>
    <w:rsid w:val="188B775E"/>
    <w:rsid w:val="19EB22E8"/>
    <w:rsid w:val="1BBE5372"/>
    <w:rsid w:val="1D2F0994"/>
    <w:rsid w:val="1D7A40A3"/>
    <w:rsid w:val="23586CEE"/>
    <w:rsid w:val="27274380"/>
    <w:rsid w:val="299A29C0"/>
    <w:rsid w:val="2A7224F7"/>
    <w:rsid w:val="2E5E5BF6"/>
    <w:rsid w:val="2E6E40C1"/>
    <w:rsid w:val="2EA00FE9"/>
    <w:rsid w:val="2EA3334B"/>
    <w:rsid w:val="3289024F"/>
    <w:rsid w:val="32CB0CB9"/>
    <w:rsid w:val="33317763"/>
    <w:rsid w:val="33B578F5"/>
    <w:rsid w:val="3C2E4BC8"/>
    <w:rsid w:val="3DD03E36"/>
    <w:rsid w:val="3EAF5116"/>
    <w:rsid w:val="3F5641AC"/>
    <w:rsid w:val="42883EE1"/>
    <w:rsid w:val="47223F94"/>
    <w:rsid w:val="49EC3205"/>
    <w:rsid w:val="4C8E3A7E"/>
    <w:rsid w:val="4D4205F3"/>
    <w:rsid w:val="4FA578D3"/>
    <w:rsid w:val="4FA8618D"/>
    <w:rsid w:val="52EB0DA9"/>
    <w:rsid w:val="64E76BD4"/>
    <w:rsid w:val="65B319E1"/>
    <w:rsid w:val="66D05149"/>
    <w:rsid w:val="67221825"/>
    <w:rsid w:val="6D7C760B"/>
    <w:rsid w:val="6E4524AA"/>
    <w:rsid w:val="6E9B5D07"/>
    <w:rsid w:val="6EC90434"/>
    <w:rsid w:val="708A2989"/>
    <w:rsid w:val="757A4B28"/>
    <w:rsid w:val="76ED5603"/>
    <w:rsid w:val="79F23F62"/>
    <w:rsid w:val="7AB34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annotation text"/>
    <w:basedOn w:val="1"/>
    <w:link w:val="11"/>
    <w:semiHidden/>
    <w:qFormat/>
    <w:uiPriority w:val="0"/>
    <w:pPr>
      <w:ind w:firstLine="200" w:firstLineChars="200"/>
      <w:jc w:val="left"/>
    </w:pPr>
    <w:rPr>
      <w:rFonts w:ascii="Times New Roman" w:hAnsi="Times New Roman" w:eastAsia="宋体" w:cs="Times New Roman"/>
      <w:szCs w:val="20"/>
    </w:rPr>
  </w:style>
  <w:style w:type="paragraph" w:styleId="5">
    <w:name w:val="Balloon Text"/>
    <w:basedOn w:val="1"/>
    <w:link w:val="12"/>
    <w:unhideWhenUsed/>
    <w:qFormat/>
    <w:uiPriority w:val="99"/>
    <w:rPr>
      <w:sz w:val="18"/>
      <w:szCs w:val="18"/>
    </w:r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annotation reference"/>
    <w:basedOn w:val="9"/>
    <w:semiHidden/>
    <w:qFormat/>
    <w:uiPriority w:val="0"/>
    <w:rPr>
      <w:sz w:val="21"/>
      <w:szCs w:val="21"/>
    </w:rPr>
  </w:style>
  <w:style w:type="character" w:customStyle="1" w:styleId="11">
    <w:name w:val="批注文字 字符"/>
    <w:basedOn w:val="9"/>
    <w:link w:val="4"/>
    <w:semiHidden/>
    <w:qFormat/>
    <w:uiPriority w:val="0"/>
    <w:rPr>
      <w:rFonts w:ascii="Times New Roman" w:hAnsi="Times New Roman" w:eastAsia="宋体" w:cs="Times New Roman"/>
      <w:szCs w:val="20"/>
    </w:rPr>
  </w:style>
  <w:style w:type="character" w:customStyle="1" w:styleId="12">
    <w:name w:val="批注框文本 字符"/>
    <w:basedOn w:val="9"/>
    <w:link w:val="5"/>
    <w:semiHidden/>
    <w:qFormat/>
    <w:uiPriority w:val="99"/>
    <w:rPr>
      <w:sz w:val="18"/>
      <w:szCs w:val="18"/>
    </w:rPr>
  </w:style>
  <w:style w:type="paragraph" w:customStyle="1" w:styleId="13">
    <w:name w:val="摘要"/>
    <w:basedOn w:val="1"/>
    <w:link w:val="15"/>
    <w:qFormat/>
    <w:uiPriority w:val="0"/>
    <w:pPr>
      <w:spacing w:line="300" w:lineRule="auto"/>
      <w:jc w:val="left"/>
    </w:pPr>
    <w:rPr>
      <w:rFonts w:ascii="宋体" w:hAnsi="宋体" w:eastAsia="宋体"/>
      <w:sz w:val="24"/>
      <w:szCs w:val="24"/>
    </w:rPr>
  </w:style>
  <w:style w:type="character" w:customStyle="1" w:styleId="14">
    <w:name w:val="标题 1 字符"/>
    <w:basedOn w:val="9"/>
    <w:link w:val="2"/>
    <w:qFormat/>
    <w:uiPriority w:val="0"/>
    <w:rPr>
      <w:b/>
      <w:bCs/>
      <w:kern w:val="44"/>
      <w:sz w:val="44"/>
      <w:szCs w:val="44"/>
    </w:rPr>
  </w:style>
  <w:style w:type="character" w:customStyle="1" w:styleId="15">
    <w:name w:val="摘要 字符"/>
    <w:basedOn w:val="9"/>
    <w:link w:val="13"/>
    <w:qFormat/>
    <w:uiPriority w:val="0"/>
    <w:rPr>
      <w:rFonts w:ascii="宋体" w:hAnsi="宋体" w:eastAsia="宋体"/>
      <w:sz w:val="24"/>
      <w:szCs w:val="24"/>
    </w:rPr>
  </w:style>
  <w:style w:type="character" w:customStyle="1" w:styleId="16">
    <w:name w:val="标题 2 字符"/>
    <w:basedOn w:val="9"/>
    <w:link w:val="3"/>
    <w:qFormat/>
    <w:uiPriority w:val="0"/>
    <w:rPr>
      <w:rFonts w:ascii="Arial" w:hAnsi="Arial" w:eastAsia="黑体" w:cs="Times New Roman"/>
      <w:b/>
      <w:bCs/>
      <w:sz w:val="32"/>
      <w:szCs w:val="32"/>
    </w:rPr>
  </w:style>
  <w:style w:type="character" w:customStyle="1" w:styleId="17">
    <w:name w:val="Placeholder Text"/>
    <w:basedOn w:val="9"/>
    <w:semiHidden/>
    <w:qFormat/>
    <w:uiPriority w:val="99"/>
    <w:rPr>
      <w:color w:val="808080"/>
    </w:rPr>
  </w:style>
  <w:style w:type="character" w:customStyle="1" w:styleId="18">
    <w:name w:val="fontstyle01"/>
    <w:qFormat/>
    <w:uiPriority w:val="0"/>
    <w:rPr>
      <w:rFonts w:hint="eastAsia" w:ascii="宋体" w:hAnsi="宋体" w:eastAsia="宋体" w:cs="宋体"/>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6.emf"/><Relationship Id="rId13" Type="http://schemas.openxmlformats.org/officeDocument/2006/relationships/oleObject" Target="embeddings/oleObject3.bin"/><Relationship Id="rId12" Type="http://schemas.openxmlformats.org/officeDocument/2006/relationships/image" Target="media/image5.emf"/><Relationship Id="rId11" Type="http://schemas.openxmlformats.org/officeDocument/2006/relationships/image" Target="media/image4.jpe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4700</Words>
  <Characters>5414</Characters>
  <Lines>28</Lines>
  <Paragraphs>8</Paragraphs>
  <TotalTime>8</TotalTime>
  <ScaleCrop>false</ScaleCrop>
  <LinksUpToDate>false</LinksUpToDate>
  <CharactersWithSpaces>5668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2017-08-09T13:29:00Z</dcterms:created>
  <dc:creator>Yuanrui Gu</dc:creator>
  <cp:lastModifiedBy>空空</cp:lastModifiedBy>
  <dcterms:modified xsi:type="dcterms:W3CDTF">2022-09-25T02:45:46Z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D1EB15EACEA74A8A9798DA7986D2232F</vt:lpwstr>
  </property>
</Properties>
</file>