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A436" w14:textId="77C30603" w:rsidR="00483A97" w:rsidRPr="00483A97" w:rsidRDefault="00483A97" w:rsidP="00483A97">
      <w:r w:rsidRPr="00483A97">
        <w:t>顶层输入：原始近红外光谱</w:t>
      </w:r>
      <w:r w:rsidRPr="00483A97">
        <w:t>CSV</w:t>
      </w:r>
    </w:p>
    <w:p w14:paraId="0105D1A1" w14:textId="77777777" w:rsidR="00483A97" w:rsidRPr="00483A97" w:rsidRDefault="00483A97" w:rsidP="00483A97">
      <w:r w:rsidRPr="00483A97">
        <w:t xml:space="preserve">        ↓</w:t>
      </w:r>
    </w:p>
    <w:p w14:paraId="5747C828" w14:textId="77777777" w:rsidR="00483A97" w:rsidRPr="00483A97" w:rsidRDefault="00483A97" w:rsidP="00483A97">
      <w:r w:rsidRPr="00483A97">
        <w:t>统一前置处理：线性插值重采样至</w:t>
      </w:r>
      <w:r w:rsidRPr="00483A97">
        <w:t>778</w:t>
      </w:r>
      <w:r w:rsidRPr="00483A97">
        <w:t>波段</w:t>
      </w:r>
      <w:r w:rsidRPr="00483A97">
        <w:t xml:space="preserve"> → MSC+SG+D1</w:t>
      </w:r>
      <w:r w:rsidRPr="00483A97">
        <w:t>一阶差分预处理</w:t>
      </w:r>
    </w:p>
    <w:p w14:paraId="7C522AC6" w14:textId="77777777" w:rsidR="00483A97" w:rsidRPr="00483A97" w:rsidRDefault="00483A97" w:rsidP="00483A97">
      <w:r w:rsidRPr="00483A97">
        <w:t xml:space="preserve">        ├───────────────────────────────────────────┐</w:t>
      </w:r>
    </w:p>
    <w:p w14:paraId="773FD840" w14:textId="77777777" w:rsidR="00483A97" w:rsidRPr="00483A97" w:rsidRDefault="00483A97" w:rsidP="00483A97">
      <w:r w:rsidRPr="00483A97">
        <w:t xml:space="preserve">        ↓                                           ↓</w:t>
      </w:r>
    </w:p>
    <w:p w14:paraId="675805DC" w14:textId="77777777" w:rsidR="00483A97" w:rsidRPr="00483A97" w:rsidRDefault="00483A97" w:rsidP="00483A97">
      <w:r w:rsidRPr="00483A97">
        <w:t>一维光谱处理支路</w:t>
      </w:r>
      <w:r w:rsidRPr="00483A97">
        <w:t xml:space="preserve">                                   </w:t>
      </w:r>
      <w:r w:rsidRPr="00483A97">
        <w:t>二维图像编码支路</w:t>
      </w:r>
    </w:p>
    <w:p w14:paraId="36E5B771" w14:textId="0FCA9E60" w:rsidR="00483A97" w:rsidRPr="00483A97" w:rsidRDefault="00483A97" w:rsidP="00483A97">
      <w:r w:rsidRPr="00483A97">
        <w:t>D1</w:t>
      </w:r>
      <w:r w:rsidRPr="00483A97">
        <w:t>差分后输入</w:t>
      </w:r>
      <w:r w:rsidRPr="00483A97">
        <w:t xml:space="preserve"> [B,1,777]                             </w:t>
      </w:r>
      <w:r w:rsidRPr="00483A97">
        <w:t>预处理光谱二次插值对齐至</w:t>
      </w:r>
    </w:p>
    <w:p w14:paraId="1BB278CE" w14:textId="77777777" w:rsidR="00483A97" w:rsidRPr="00483A97" w:rsidRDefault="00483A97" w:rsidP="00483A97">
      <w:r w:rsidRPr="00483A97">
        <w:t xml:space="preserve">        ↓                                           ↓</w:t>
      </w:r>
    </w:p>
    <w:p w14:paraId="28D13960" w14:textId="77777777" w:rsidR="00483A97" w:rsidRPr="00483A97" w:rsidRDefault="00483A97" w:rsidP="00483A97">
      <w:r w:rsidRPr="00483A97">
        <w:t>Attn-CNN</w:t>
      </w:r>
      <w:r w:rsidRPr="00483A97">
        <w:t>光谱骨干网络</w:t>
      </w:r>
      <w:r w:rsidRPr="00483A97">
        <w:t xml:space="preserve">                                RP</w:t>
      </w:r>
      <w:proofErr w:type="gramStart"/>
      <w:r w:rsidRPr="00483A97">
        <w:t>递归图</w:t>
      </w:r>
      <w:proofErr w:type="gramEnd"/>
      <w:r w:rsidRPr="00483A97">
        <w:t>编码</w:t>
      </w:r>
      <w:r w:rsidRPr="00483A97">
        <w:t xml:space="preserve"> → </w:t>
      </w:r>
      <w:r w:rsidRPr="00483A97">
        <w:t>转为</w:t>
      </w:r>
      <w:r w:rsidRPr="00483A97">
        <w:t>RGB</w:t>
      </w:r>
      <w:r w:rsidRPr="00483A97">
        <w:t>图像</w:t>
      </w:r>
      <w:r w:rsidRPr="00483A97">
        <w:t xml:space="preserve"> [B,3,224,224]</w:t>
      </w:r>
    </w:p>
    <w:p w14:paraId="0544F9B7" w14:textId="77777777" w:rsidR="00483A97" w:rsidRPr="00483A97" w:rsidRDefault="00483A97" w:rsidP="00483A97">
      <w:r w:rsidRPr="00483A97">
        <w:t xml:space="preserve">        ↓                                           ↓</w:t>
      </w:r>
    </w:p>
    <w:p w14:paraId="422C8812" w14:textId="77777777" w:rsidR="00483A97" w:rsidRPr="00483A97" w:rsidRDefault="00483A97" w:rsidP="00483A97">
      <w:r w:rsidRPr="00483A97">
        <w:t>输出光谱特征</w:t>
      </w:r>
      <w:r w:rsidRPr="00483A97">
        <w:t xml:space="preserve"> xv [B,512]                      ResNet50</w:t>
      </w:r>
      <w:r w:rsidRPr="00483A97">
        <w:t>图像骨干网络（冻结</w:t>
      </w:r>
      <w:r w:rsidRPr="00483A97">
        <w:t>conv1</w:t>
      </w:r>
      <w:r w:rsidRPr="00483A97">
        <w:t>、</w:t>
      </w:r>
      <w:r w:rsidRPr="00483A97">
        <w:t>bn1</w:t>
      </w:r>
      <w:r w:rsidRPr="00483A97">
        <w:t>、</w:t>
      </w:r>
      <w:r w:rsidRPr="00483A97">
        <w:t>layer1</w:t>
      </w:r>
      <w:r w:rsidRPr="00483A97">
        <w:t>）</w:t>
      </w:r>
    </w:p>
    <w:p w14:paraId="094A3D0C" w14:textId="77777777" w:rsidR="00483A97" w:rsidRPr="00483A97" w:rsidRDefault="00483A97" w:rsidP="00483A97">
      <w:r w:rsidRPr="00483A97">
        <w:t xml:space="preserve">                                                    ↓</w:t>
      </w:r>
    </w:p>
    <w:p w14:paraId="0014A984" w14:textId="77777777" w:rsidR="00483A97" w:rsidRPr="00483A97" w:rsidRDefault="00483A97" w:rsidP="00483A97">
      <w:r w:rsidRPr="00483A97">
        <w:t xml:space="preserve">                                              </w:t>
      </w:r>
      <w:r w:rsidRPr="00483A97">
        <w:t>输出图像特征</w:t>
      </w:r>
      <w:r w:rsidRPr="00483A97">
        <w:t xml:space="preserve"> </w:t>
      </w:r>
      <w:proofErr w:type="spellStart"/>
      <w:r w:rsidRPr="00483A97">
        <w:t>xm</w:t>
      </w:r>
      <w:proofErr w:type="spellEnd"/>
      <w:r w:rsidRPr="00483A97">
        <w:t xml:space="preserve"> [B,512]</w:t>
      </w:r>
    </w:p>
    <w:p w14:paraId="33B7CA40" w14:textId="77777777" w:rsidR="00483A97" w:rsidRPr="00483A97" w:rsidRDefault="00483A97" w:rsidP="00483A97">
      <w:r w:rsidRPr="00483A97">
        <w:t xml:space="preserve">        │                                           │</w:t>
      </w:r>
    </w:p>
    <w:p w14:paraId="2CD6D3EB" w14:textId="77777777" w:rsidR="00483A97" w:rsidRPr="00483A97" w:rsidRDefault="00483A97" w:rsidP="00483A97">
      <w:r w:rsidRPr="00483A97">
        <w:t xml:space="preserve">        └───────────────────┬───────────────────────┘</w:t>
      </w:r>
    </w:p>
    <w:p w14:paraId="5492FA31" w14:textId="77777777" w:rsidR="00483A97" w:rsidRPr="00483A97" w:rsidRDefault="00483A97" w:rsidP="00483A97">
      <w:r w:rsidRPr="00483A97">
        <w:t xml:space="preserve">                            ↓</w:t>
      </w:r>
    </w:p>
    <w:p w14:paraId="25950D62" w14:textId="77777777" w:rsidR="00483A97" w:rsidRPr="00483A97" w:rsidRDefault="00483A97" w:rsidP="00483A97">
      <w:r w:rsidRPr="00483A97">
        <w:t xml:space="preserve">                    </w:t>
      </w:r>
      <w:r w:rsidRPr="00483A97">
        <w:t>两路特征执行</w:t>
      </w:r>
      <w:r w:rsidRPr="00483A97">
        <w:t>L2</w:t>
      </w:r>
      <w:r w:rsidRPr="00483A97">
        <w:t>归一化</w:t>
      </w:r>
    </w:p>
    <w:p w14:paraId="46A2426D" w14:textId="77777777" w:rsidR="00483A97" w:rsidRPr="00483A97" w:rsidRDefault="00483A97" w:rsidP="00483A97">
      <w:r w:rsidRPr="00483A97">
        <w:t xml:space="preserve">                            ↓</w:t>
      </w:r>
    </w:p>
    <w:p w14:paraId="59DB2829" w14:textId="77777777" w:rsidR="00483A97" w:rsidRPr="00483A97" w:rsidRDefault="00483A97" w:rsidP="00483A97">
      <w:r w:rsidRPr="00483A97">
        <w:t xml:space="preserve">                    ACGF</w:t>
      </w:r>
      <w:r w:rsidRPr="00483A97">
        <w:t>自适应通道门控融合模块</w:t>
      </w:r>
    </w:p>
    <w:p w14:paraId="7862BDAB" w14:textId="77777777" w:rsidR="00483A97" w:rsidRPr="00483A97" w:rsidRDefault="00483A97" w:rsidP="00483A97">
      <w:r w:rsidRPr="00483A97">
        <w:t xml:space="preserve">                            ↓</w:t>
      </w:r>
    </w:p>
    <w:p w14:paraId="7F133756" w14:textId="77777777" w:rsidR="00483A97" w:rsidRPr="00483A97" w:rsidRDefault="00483A97" w:rsidP="00483A97">
      <w:r w:rsidRPr="00483A97">
        <w:t xml:space="preserve">                    </w:t>
      </w:r>
      <w:r w:rsidRPr="00483A97">
        <w:t>输出融合特征</w:t>
      </w:r>
      <w:r w:rsidRPr="00483A97">
        <w:t xml:space="preserve"> fused [B,512]</w:t>
      </w:r>
    </w:p>
    <w:p w14:paraId="1F3EE5F1" w14:textId="77777777" w:rsidR="00483A97" w:rsidRPr="00483A97" w:rsidRDefault="00483A97" w:rsidP="00483A97">
      <w:r w:rsidRPr="00483A97">
        <w:t xml:space="preserve">            ┌───────────────┴───────────────┐</w:t>
      </w:r>
    </w:p>
    <w:p w14:paraId="4B08003A" w14:textId="77777777" w:rsidR="00483A97" w:rsidRPr="00483A97" w:rsidRDefault="00483A97" w:rsidP="00483A97">
      <w:r w:rsidRPr="00483A97">
        <w:t xml:space="preserve">            ↓                               ↓</w:t>
      </w:r>
    </w:p>
    <w:p w14:paraId="0CFD9B52" w14:textId="77777777" w:rsidR="00483A97" w:rsidRPr="00483A97" w:rsidRDefault="00483A97" w:rsidP="00483A97">
      <w:r w:rsidRPr="00483A97">
        <w:t>路径</w:t>
      </w:r>
      <w:r w:rsidRPr="00483A97">
        <w:t>1</w:t>
      </w:r>
      <w:r w:rsidRPr="00483A97">
        <w:t>：深度端到端分类头</w:t>
      </w:r>
      <w:r w:rsidRPr="00483A97">
        <w:t xml:space="preserve">                     </w:t>
      </w:r>
      <w:r w:rsidRPr="00483A97">
        <w:t>路径</w:t>
      </w:r>
      <w:r w:rsidRPr="00483A97">
        <w:t>2</w:t>
      </w:r>
      <w:r w:rsidRPr="00483A97">
        <w:t>：</w:t>
      </w:r>
      <w:r w:rsidRPr="00483A97">
        <w:t>hybrid</w:t>
      </w:r>
      <w:r w:rsidRPr="00483A97">
        <w:t>混合特征</w:t>
      </w:r>
      <w:r w:rsidRPr="00483A97">
        <w:t>+</w:t>
      </w:r>
      <w:r w:rsidRPr="00483A97">
        <w:t>传统分类器</w:t>
      </w:r>
    </w:p>
    <w:p w14:paraId="783C61FE" w14:textId="77777777" w:rsidR="00483A97" w:rsidRPr="00483A97" w:rsidRDefault="00483A97" w:rsidP="00483A97">
      <w:r w:rsidRPr="00483A97">
        <w:t>融合特征</w:t>
      </w:r>
      <w:r w:rsidRPr="00483A97">
        <w:t xml:space="preserve"> fused [B,512]                     </w:t>
      </w:r>
      <w:r w:rsidRPr="00483A97">
        <w:t>拼接</w:t>
      </w:r>
      <w:r w:rsidRPr="00483A97">
        <w:t>fused(512)+</w:t>
      </w:r>
      <w:proofErr w:type="spellStart"/>
      <w:r w:rsidRPr="00483A97">
        <w:t>xm</w:t>
      </w:r>
      <w:proofErr w:type="spellEnd"/>
      <w:r w:rsidRPr="00483A97">
        <w:t>(512)+xv(512)+|</w:t>
      </w:r>
      <w:proofErr w:type="spellStart"/>
      <w:r w:rsidRPr="00483A97">
        <w:t>xm</w:t>
      </w:r>
      <w:proofErr w:type="spellEnd"/>
      <w:r w:rsidRPr="00483A97">
        <w:t>-xv|(512)</w:t>
      </w:r>
    </w:p>
    <w:p w14:paraId="67FA968E" w14:textId="77777777" w:rsidR="00483A97" w:rsidRPr="00483A97" w:rsidRDefault="00483A97" w:rsidP="00483A97">
      <w:r w:rsidRPr="00483A97">
        <w:t xml:space="preserve">        ↓                                   ↓</w:t>
      </w:r>
    </w:p>
    <w:p w14:paraId="136EB3BC" w14:textId="77777777" w:rsidR="00483A97" w:rsidRPr="00483A97" w:rsidRDefault="00483A97" w:rsidP="00483A97">
      <w:proofErr w:type="spellStart"/>
      <w:r w:rsidRPr="00483A97">
        <w:t>LayerNorm</w:t>
      </w:r>
      <w:proofErr w:type="spellEnd"/>
      <w:r w:rsidRPr="00483A97">
        <w:t xml:space="preserve"> → Linear(512→256)                 </w:t>
      </w:r>
      <w:r w:rsidRPr="00483A97">
        <w:t>拼接为</w:t>
      </w:r>
      <w:r w:rsidRPr="00483A97">
        <w:t>2048</w:t>
      </w:r>
      <w:r w:rsidRPr="00483A97">
        <w:t>维混合特征</w:t>
      </w:r>
    </w:p>
    <w:p w14:paraId="13404AD4" w14:textId="77777777" w:rsidR="00483A97" w:rsidRPr="00483A97" w:rsidRDefault="00483A97" w:rsidP="00483A97">
      <w:r w:rsidRPr="00483A97">
        <w:t xml:space="preserve">        ↓                                   ↓</w:t>
      </w:r>
    </w:p>
    <w:p w14:paraId="248367AE" w14:textId="77777777" w:rsidR="00483A97" w:rsidRPr="00483A97" w:rsidRDefault="00483A97" w:rsidP="00483A97">
      <w:proofErr w:type="spellStart"/>
      <w:r w:rsidRPr="00483A97">
        <w:t>LayerNorm</w:t>
      </w:r>
      <w:proofErr w:type="spellEnd"/>
      <w:r w:rsidRPr="00483A97">
        <w:t xml:space="preserve"> → GELU → Dropout(0.15)            </w:t>
      </w:r>
      <w:proofErr w:type="spellStart"/>
      <w:r w:rsidRPr="00483A97">
        <w:t>SelectKBest</w:t>
      </w:r>
      <w:proofErr w:type="spellEnd"/>
      <w:r w:rsidRPr="00483A97">
        <w:t>互信息筛选</w:t>
      </w:r>
      <w:r w:rsidRPr="00483A97">
        <w:t>Top512</w:t>
      </w:r>
      <w:r w:rsidRPr="00483A97">
        <w:t>维特征</w:t>
      </w:r>
    </w:p>
    <w:p w14:paraId="45306C8F" w14:textId="77777777" w:rsidR="00483A97" w:rsidRPr="00483A97" w:rsidRDefault="00483A97" w:rsidP="00483A97">
      <w:r w:rsidRPr="00483A97">
        <w:t xml:space="preserve">        ↓                                   ↓</w:t>
      </w:r>
    </w:p>
    <w:p w14:paraId="6DC193BF" w14:textId="77777777" w:rsidR="00483A97" w:rsidRPr="00483A97" w:rsidRDefault="00483A97" w:rsidP="00483A97">
      <w:r w:rsidRPr="00483A97">
        <w:t>Linear(256→</w:t>
      </w:r>
      <w:r w:rsidRPr="00483A97">
        <w:t>类别数</w:t>
      </w:r>
      <w:r w:rsidRPr="00483A97">
        <w:t xml:space="preserve">) → </w:t>
      </w:r>
      <w:r w:rsidRPr="00483A97">
        <w:t>输出主分类</w:t>
      </w:r>
      <w:r w:rsidRPr="00483A97">
        <w:t xml:space="preserve">Logits        </w:t>
      </w:r>
      <w:r w:rsidRPr="00483A97">
        <w:t>线性</w:t>
      </w:r>
      <w:r w:rsidRPr="00483A97">
        <w:t>SVM</w:t>
      </w:r>
      <w:r w:rsidRPr="00483A97">
        <w:t>分类器</w:t>
      </w:r>
      <w:r w:rsidRPr="00483A97">
        <w:t xml:space="preserve"> → </w:t>
      </w:r>
      <w:r w:rsidRPr="00483A97">
        <w:t>输出分类结果与评估指标</w:t>
      </w:r>
    </w:p>
    <w:p w14:paraId="675D4342" w14:textId="77777777" w:rsidR="00483A97" w:rsidRPr="00483A97" w:rsidRDefault="00483A97" w:rsidP="00483A97">
      <w:r w:rsidRPr="00483A97">
        <w:t xml:space="preserve">        ↓</w:t>
      </w:r>
    </w:p>
    <w:p w14:paraId="7FEA399A" w14:textId="77777777" w:rsidR="00483A97" w:rsidRPr="00483A97" w:rsidRDefault="00483A97" w:rsidP="00483A97">
      <w:r w:rsidRPr="00483A97">
        <w:t>训练</w:t>
      </w:r>
      <w:proofErr w:type="gramStart"/>
      <w:r w:rsidRPr="00483A97">
        <w:t>监督总</w:t>
      </w:r>
      <w:proofErr w:type="gramEnd"/>
      <w:r w:rsidRPr="00483A97">
        <w:t>损失：</w:t>
      </w:r>
    </w:p>
    <w:p w14:paraId="57B0C819" w14:textId="77777777" w:rsidR="00483A97" w:rsidRPr="00483A97" w:rsidRDefault="00483A97" w:rsidP="00483A97">
      <w:r w:rsidRPr="00483A97">
        <w:t>主标签平滑交叉</w:t>
      </w:r>
      <w:proofErr w:type="gramStart"/>
      <w:r w:rsidRPr="00483A97">
        <w:t>熵</w:t>
      </w:r>
      <w:proofErr w:type="gramEnd"/>
      <w:r w:rsidRPr="00483A97">
        <w:t>损失</w:t>
      </w:r>
      <w:r w:rsidRPr="00483A97">
        <w:t xml:space="preserve"> + 0.05×</w:t>
      </w:r>
      <w:r w:rsidRPr="00483A97">
        <w:t>图像分支辅助损失</w:t>
      </w:r>
      <w:r w:rsidRPr="00483A97">
        <w:t xml:space="preserve"> + 0.10×</w:t>
      </w:r>
      <w:r w:rsidRPr="00483A97">
        <w:t>光谱分支辅助损失</w:t>
      </w:r>
    </w:p>
    <w:p w14:paraId="1F1AEAA2" w14:textId="33F94A5D" w:rsidR="00C33D04" w:rsidRDefault="00483A97" w:rsidP="00483A97">
      <w:r w:rsidRPr="00483A97">
        <w:t>可选扩展损失（默认关闭）：</w:t>
      </w:r>
      <w:proofErr w:type="spellStart"/>
      <w:r w:rsidRPr="00483A97">
        <w:t>CenterLoss</w:t>
      </w:r>
      <w:proofErr w:type="spellEnd"/>
      <w:r w:rsidRPr="00483A97">
        <w:t>、</w:t>
      </w:r>
      <w:proofErr w:type="spellStart"/>
      <w:r w:rsidRPr="00483A97">
        <w:t>ModalAlignLoss</w:t>
      </w:r>
      <w:proofErr w:type="spellEnd"/>
      <w:r w:rsidRPr="00483A97">
        <w:t>模态对齐损失</w:t>
      </w:r>
    </w:p>
    <w:sectPr w:rsidR="00C33D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4D"/>
    <w:rsid w:val="00053E28"/>
    <w:rsid w:val="00162E98"/>
    <w:rsid w:val="001A51FB"/>
    <w:rsid w:val="003C148B"/>
    <w:rsid w:val="003D1389"/>
    <w:rsid w:val="00483A97"/>
    <w:rsid w:val="004D463D"/>
    <w:rsid w:val="00926608"/>
    <w:rsid w:val="00A7594D"/>
    <w:rsid w:val="00C062CD"/>
    <w:rsid w:val="00C1160F"/>
    <w:rsid w:val="00C33D04"/>
    <w:rsid w:val="00D835AC"/>
    <w:rsid w:val="00F67DAC"/>
    <w:rsid w:val="00FB0B7B"/>
    <w:rsid w:val="00FB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CA7E"/>
  <w15:chartTrackingRefBased/>
  <w15:docId w15:val="{B2001D5D-232B-4B43-B8E7-7C64F3F6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2CD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759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3C148B"/>
    <w:pPr>
      <w:keepNext/>
      <w:keepLines/>
      <w:spacing w:line="360" w:lineRule="auto"/>
      <w:outlineLvl w:val="1"/>
    </w:pPr>
    <w:rPr>
      <w:rFonts w:eastAsiaTheme="min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9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94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94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94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94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94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94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3C148B"/>
    <w:rPr>
      <w:rFonts w:ascii="Times New Roman" w:hAnsi="Times New Roman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759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75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9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9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59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9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9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9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9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9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9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94D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9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9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94D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段</dc:creator>
  <cp:keywords/>
  <dc:description/>
  <cp:lastModifiedBy>文杰 段</cp:lastModifiedBy>
  <cp:revision>3</cp:revision>
  <dcterms:created xsi:type="dcterms:W3CDTF">2026-07-08T16:16:00Z</dcterms:created>
  <dcterms:modified xsi:type="dcterms:W3CDTF">2026-07-08T17:02:00Z</dcterms:modified>
</cp:coreProperties>
</file>