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55" w:rsidRDefault="003B2826">
      <w:r>
        <w:rPr>
          <w:rFonts w:hint="eastAsia"/>
        </w:rPr>
        <w:t>请安请安请安请安黄河非导体个</w:t>
      </w:r>
    </w:p>
    <w:sectPr w:rsidR="0088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E55" w:rsidRDefault="00882E55" w:rsidP="003B2826">
      <w:r>
        <w:separator/>
      </w:r>
    </w:p>
  </w:endnote>
  <w:endnote w:type="continuationSeparator" w:id="1">
    <w:p w:rsidR="00882E55" w:rsidRDefault="00882E55" w:rsidP="003B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E55" w:rsidRDefault="00882E55" w:rsidP="003B2826">
      <w:r>
        <w:separator/>
      </w:r>
    </w:p>
  </w:footnote>
  <w:footnote w:type="continuationSeparator" w:id="1">
    <w:p w:rsidR="00882E55" w:rsidRDefault="00882E55" w:rsidP="003B2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826"/>
    <w:rsid w:val="003B2826"/>
    <w:rsid w:val="0088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8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2015-04-16T07:13:00Z</dcterms:created>
  <dcterms:modified xsi:type="dcterms:W3CDTF">2015-04-16T07:13:00Z</dcterms:modified>
</cp:coreProperties>
</file>