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2.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6D1" w:rsidRPr="003C280E" w:rsidRDefault="003D06D1" w:rsidP="003D06D1">
      <w:pPr>
        <w:pStyle w:val="a6"/>
        <w:spacing w:before="156" w:line="240" w:lineRule="auto"/>
        <w:ind w:firstLineChars="2000" w:firstLine="4200"/>
        <w:rPr>
          <w:rFonts w:ascii="微软雅黑" w:eastAsia="微软雅黑" w:hAnsi="微软雅黑"/>
          <w:bCs/>
          <w:sz w:val="21"/>
        </w:rPr>
      </w:pPr>
      <w:r>
        <w:rPr>
          <w:rFonts w:ascii="微软雅黑" w:eastAsia="微软雅黑" w:hAnsi="微软雅黑" w:hint="eastAsia"/>
          <w:bCs/>
          <w:sz w:val="21"/>
        </w:rPr>
        <w:t>密级</w:t>
      </w:r>
      <w:r>
        <w:rPr>
          <w:rFonts w:ascii="微软雅黑" w:eastAsia="微软雅黑" w:hAnsi="微软雅黑"/>
          <w:bCs/>
          <w:sz w:val="21"/>
        </w:rPr>
        <w:t>：</w:t>
      </w:r>
      <w:r>
        <w:rPr>
          <w:rFonts w:ascii="微软雅黑" w:eastAsia="微软雅黑" w:hAnsi="微软雅黑" w:hint="eastAsia"/>
          <w:bCs/>
          <w:sz w:val="21"/>
        </w:rPr>
        <w:t>用户</w:t>
      </w:r>
      <w:r>
        <w:rPr>
          <w:rFonts w:ascii="微软雅黑" w:eastAsia="微软雅黑" w:hAnsi="微软雅黑"/>
          <w:bCs/>
          <w:sz w:val="21"/>
        </w:rPr>
        <w:t>公开</w:t>
      </w:r>
    </w:p>
    <w:p w:rsidR="003D06D1" w:rsidRDefault="003D06D1" w:rsidP="003D06D1">
      <w:pPr>
        <w:jc w:val="center"/>
      </w:pPr>
      <w:r>
        <w:br w:type="page"/>
      </w:r>
      <w:r>
        <w:rPr>
          <w:lang w:val="zh-CN"/>
        </w:rPr>
        <w:lastRenderedPageBreak/>
        <w:t>目录</w:t>
      </w:r>
    </w:p>
    <w:p w:rsidR="004D05DA" w:rsidRDefault="003D06D1">
      <w:pPr>
        <w:pStyle w:val="10"/>
        <w:tabs>
          <w:tab w:val="left" w:pos="420"/>
          <w:tab w:val="right" w:leader="dot" w:pos="8296"/>
        </w:tabs>
        <w:rPr>
          <w:rFonts w:asciiTheme="minorHAnsi" w:eastAsiaTheme="minorEastAsia" w:hAnsiTheme="minorHAnsi" w:cstheme="minorBidi"/>
          <w:noProof/>
          <w:sz w:val="21"/>
          <w:szCs w:val="22"/>
        </w:rPr>
      </w:pPr>
      <w:r>
        <w:rPr>
          <w:rFonts w:ascii="微软雅黑" w:hAnsi="微软雅黑"/>
        </w:rPr>
        <w:fldChar w:fldCharType="begin"/>
      </w:r>
      <w:r>
        <w:rPr>
          <w:rFonts w:ascii="微软雅黑" w:hAnsi="微软雅黑"/>
        </w:rPr>
        <w:instrText xml:space="preserve"> TOC \o "1-3" \h \z \u </w:instrText>
      </w:r>
      <w:r>
        <w:rPr>
          <w:rFonts w:ascii="微软雅黑" w:hAnsi="微软雅黑"/>
        </w:rPr>
        <w:fldChar w:fldCharType="separate"/>
      </w:r>
      <w:hyperlink w:anchor="_Toc35606378" w:history="1">
        <w:r w:rsidR="004D05DA" w:rsidRPr="00BF43A6">
          <w:rPr>
            <w:rStyle w:val="a7"/>
            <w:noProof/>
          </w:rPr>
          <w:t>1</w:t>
        </w:r>
        <w:r w:rsidR="004D05DA">
          <w:rPr>
            <w:rFonts w:asciiTheme="minorHAnsi" w:eastAsiaTheme="minorEastAsia" w:hAnsiTheme="minorHAnsi" w:cstheme="minorBidi"/>
            <w:noProof/>
            <w:sz w:val="21"/>
            <w:szCs w:val="22"/>
          </w:rPr>
          <w:tab/>
        </w:r>
        <w:r w:rsidR="004D05DA" w:rsidRPr="00BF43A6">
          <w:rPr>
            <w:rStyle w:val="a7"/>
            <w:rFonts w:hint="eastAsia"/>
            <w:noProof/>
          </w:rPr>
          <w:t>背景声明</w:t>
        </w:r>
        <w:r w:rsidR="004D05DA">
          <w:rPr>
            <w:noProof/>
            <w:webHidden/>
          </w:rPr>
          <w:tab/>
        </w:r>
        <w:r w:rsidR="004D05DA">
          <w:rPr>
            <w:noProof/>
            <w:webHidden/>
          </w:rPr>
          <w:fldChar w:fldCharType="begin"/>
        </w:r>
        <w:r w:rsidR="004D05DA">
          <w:rPr>
            <w:noProof/>
            <w:webHidden/>
          </w:rPr>
          <w:instrText xml:space="preserve"> PAGEREF _Toc35606378 \h </w:instrText>
        </w:r>
        <w:r w:rsidR="004D05DA">
          <w:rPr>
            <w:noProof/>
            <w:webHidden/>
          </w:rPr>
        </w:r>
        <w:r w:rsidR="004D05DA">
          <w:rPr>
            <w:noProof/>
            <w:webHidden/>
          </w:rPr>
          <w:fldChar w:fldCharType="separate"/>
        </w:r>
        <w:r w:rsidR="004D05DA">
          <w:rPr>
            <w:noProof/>
            <w:webHidden/>
          </w:rPr>
          <w:t>4</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79" w:history="1">
        <w:r w:rsidR="004D05DA" w:rsidRPr="00BF43A6">
          <w:rPr>
            <w:rStyle w:val="a7"/>
            <w:rFonts w:ascii="微软雅黑" w:hAnsi="微软雅黑"/>
            <w:noProof/>
          </w:rPr>
          <w:t>1.1</w:t>
        </w:r>
        <w:r w:rsidR="004D05DA">
          <w:rPr>
            <w:rFonts w:asciiTheme="minorHAnsi" w:eastAsiaTheme="minorEastAsia" w:hAnsiTheme="minorHAnsi" w:cstheme="minorBidi"/>
            <w:noProof/>
            <w:sz w:val="21"/>
            <w:szCs w:val="22"/>
          </w:rPr>
          <w:tab/>
        </w:r>
        <w:r w:rsidR="004D05DA" w:rsidRPr="00BF43A6">
          <w:rPr>
            <w:rStyle w:val="a7"/>
            <w:rFonts w:hint="eastAsia"/>
            <w:noProof/>
          </w:rPr>
          <w:t>版权声明</w:t>
        </w:r>
        <w:r w:rsidR="004D05DA">
          <w:rPr>
            <w:noProof/>
            <w:webHidden/>
          </w:rPr>
          <w:tab/>
        </w:r>
        <w:r w:rsidR="004D05DA">
          <w:rPr>
            <w:noProof/>
            <w:webHidden/>
          </w:rPr>
          <w:fldChar w:fldCharType="begin"/>
        </w:r>
        <w:r w:rsidR="004D05DA">
          <w:rPr>
            <w:noProof/>
            <w:webHidden/>
          </w:rPr>
          <w:instrText xml:space="preserve"> PAGEREF _Toc35606379 \h </w:instrText>
        </w:r>
        <w:r w:rsidR="004D05DA">
          <w:rPr>
            <w:noProof/>
            <w:webHidden/>
          </w:rPr>
        </w:r>
        <w:r w:rsidR="004D05DA">
          <w:rPr>
            <w:noProof/>
            <w:webHidden/>
          </w:rPr>
          <w:fldChar w:fldCharType="separate"/>
        </w:r>
        <w:r w:rsidR="004D05DA">
          <w:rPr>
            <w:noProof/>
            <w:webHidden/>
          </w:rPr>
          <w:t>4</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80" w:history="1">
        <w:r w:rsidR="004D05DA" w:rsidRPr="00BF43A6">
          <w:rPr>
            <w:rStyle w:val="a7"/>
            <w:rFonts w:ascii="微软雅黑" w:hAnsi="微软雅黑"/>
            <w:noProof/>
          </w:rPr>
          <w:t>1.2</w:t>
        </w:r>
        <w:r w:rsidR="004D05DA">
          <w:rPr>
            <w:rFonts w:asciiTheme="minorHAnsi" w:eastAsiaTheme="minorEastAsia" w:hAnsiTheme="minorHAnsi" w:cstheme="minorBidi"/>
            <w:noProof/>
            <w:sz w:val="21"/>
            <w:szCs w:val="22"/>
          </w:rPr>
          <w:tab/>
        </w:r>
        <w:r w:rsidR="004D05DA" w:rsidRPr="00BF43A6">
          <w:rPr>
            <w:rStyle w:val="a7"/>
            <w:rFonts w:hint="eastAsia"/>
            <w:noProof/>
          </w:rPr>
          <w:t>编写目的</w:t>
        </w:r>
        <w:r w:rsidR="004D05DA">
          <w:rPr>
            <w:noProof/>
            <w:webHidden/>
          </w:rPr>
          <w:tab/>
        </w:r>
        <w:r w:rsidR="004D05DA">
          <w:rPr>
            <w:noProof/>
            <w:webHidden/>
          </w:rPr>
          <w:fldChar w:fldCharType="begin"/>
        </w:r>
        <w:r w:rsidR="004D05DA">
          <w:rPr>
            <w:noProof/>
            <w:webHidden/>
          </w:rPr>
          <w:instrText xml:space="preserve"> PAGEREF _Toc35606380 \h </w:instrText>
        </w:r>
        <w:r w:rsidR="004D05DA">
          <w:rPr>
            <w:noProof/>
            <w:webHidden/>
          </w:rPr>
        </w:r>
        <w:r w:rsidR="004D05DA">
          <w:rPr>
            <w:noProof/>
            <w:webHidden/>
          </w:rPr>
          <w:fldChar w:fldCharType="separate"/>
        </w:r>
        <w:r w:rsidR="004D05DA">
          <w:rPr>
            <w:noProof/>
            <w:webHidden/>
          </w:rPr>
          <w:t>4</w:t>
        </w:r>
        <w:r w:rsidR="004D05DA">
          <w:rPr>
            <w:noProof/>
            <w:webHidden/>
          </w:rPr>
          <w:fldChar w:fldCharType="end"/>
        </w:r>
      </w:hyperlink>
    </w:p>
    <w:p w:rsidR="004D05DA" w:rsidRDefault="001D19BB">
      <w:pPr>
        <w:pStyle w:val="10"/>
        <w:tabs>
          <w:tab w:val="left" w:pos="420"/>
          <w:tab w:val="right" w:leader="dot" w:pos="8296"/>
        </w:tabs>
        <w:rPr>
          <w:rFonts w:asciiTheme="minorHAnsi" w:eastAsiaTheme="minorEastAsia" w:hAnsiTheme="minorHAnsi" w:cstheme="minorBidi"/>
          <w:noProof/>
          <w:sz w:val="21"/>
          <w:szCs w:val="22"/>
        </w:rPr>
      </w:pPr>
      <w:hyperlink w:anchor="_Toc35606381" w:history="1">
        <w:r w:rsidR="004D05DA" w:rsidRPr="00BF43A6">
          <w:rPr>
            <w:rStyle w:val="a7"/>
            <w:rFonts w:ascii="微软雅黑" w:hAnsi="微软雅黑"/>
            <w:noProof/>
          </w:rPr>
          <w:t>2</w:t>
        </w:r>
        <w:r w:rsidR="004D05DA">
          <w:rPr>
            <w:rFonts w:asciiTheme="minorHAnsi" w:eastAsiaTheme="minorEastAsia" w:hAnsiTheme="minorHAnsi" w:cstheme="minorBidi"/>
            <w:noProof/>
            <w:sz w:val="21"/>
            <w:szCs w:val="22"/>
          </w:rPr>
          <w:tab/>
        </w:r>
        <w:r w:rsidR="004D05DA" w:rsidRPr="00BF43A6">
          <w:rPr>
            <w:rStyle w:val="a7"/>
            <w:rFonts w:ascii="微软雅黑" w:hAnsi="微软雅黑" w:hint="eastAsia"/>
            <w:noProof/>
          </w:rPr>
          <w:t>重点网络安全事件分析</w:t>
        </w:r>
        <w:r w:rsidR="004D05DA">
          <w:rPr>
            <w:noProof/>
            <w:webHidden/>
          </w:rPr>
          <w:tab/>
        </w:r>
        <w:r w:rsidR="004D05DA">
          <w:rPr>
            <w:noProof/>
            <w:webHidden/>
          </w:rPr>
          <w:fldChar w:fldCharType="begin"/>
        </w:r>
        <w:r w:rsidR="004D05DA">
          <w:rPr>
            <w:noProof/>
            <w:webHidden/>
          </w:rPr>
          <w:instrText xml:space="preserve"> PAGEREF _Toc35606381 \h </w:instrText>
        </w:r>
        <w:r w:rsidR="004D05DA">
          <w:rPr>
            <w:noProof/>
            <w:webHidden/>
          </w:rPr>
        </w:r>
        <w:r w:rsidR="004D05DA">
          <w:rPr>
            <w:noProof/>
            <w:webHidden/>
          </w:rPr>
          <w:fldChar w:fldCharType="separate"/>
        </w:r>
        <w:r w:rsidR="004D05DA">
          <w:rPr>
            <w:noProof/>
            <w:webHidden/>
          </w:rPr>
          <w:t>5</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82" w:history="1">
        <w:r w:rsidR="004D05DA" w:rsidRPr="00BF43A6">
          <w:rPr>
            <w:rStyle w:val="a7"/>
            <w:rFonts w:ascii="微软雅黑" w:hAnsi="微软雅黑"/>
            <w:noProof/>
          </w:rPr>
          <w:t>2.1</w:t>
        </w:r>
        <w:r w:rsidR="004D05DA">
          <w:rPr>
            <w:rFonts w:asciiTheme="minorHAnsi" w:eastAsiaTheme="minorEastAsia" w:hAnsiTheme="minorHAnsi" w:cstheme="minorBidi"/>
            <w:noProof/>
            <w:sz w:val="21"/>
            <w:szCs w:val="22"/>
          </w:rPr>
          <w:tab/>
        </w:r>
        <w:r w:rsidR="004D05DA" w:rsidRPr="00BF43A6">
          <w:rPr>
            <w:rStyle w:val="a7"/>
            <w:rFonts w:hint="eastAsia"/>
            <w:noProof/>
          </w:rPr>
          <w:t>概述</w:t>
        </w:r>
        <w:r w:rsidR="004D05DA">
          <w:rPr>
            <w:noProof/>
            <w:webHidden/>
          </w:rPr>
          <w:tab/>
        </w:r>
        <w:r w:rsidR="004D05DA">
          <w:rPr>
            <w:noProof/>
            <w:webHidden/>
          </w:rPr>
          <w:fldChar w:fldCharType="begin"/>
        </w:r>
        <w:r w:rsidR="004D05DA">
          <w:rPr>
            <w:noProof/>
            <w:webHidden/>
          </w:rPr>
          <w:instrText xml:space="preserve"> PAGEREF _Toc35606382 \h </w:instrText>
        </w:r>
        <w:r w:rsidR="004D05DA">
          <w:rPr>
            <w:noProof/>
            <w:webHidden/>
          </w:rPr>
        </w:r>
        <w:r w:rsidR="004D05DA">
          <w:rPr>
            <w:noProof/>
            <w:webHidden/>
          </w:rPr>
          <w:fldChar w:fldCharType="separate"/>
        </w:r>
        <w:r w:rsidR="004D05DA">
          <w:rPr>
            <w:noProof/>
            <w:webHidden/>
          </w:rPr>
          <w:t>5</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83" w:history="1">
        <w:r w:rsidR="004D05DA" w:rsidRPr="00BF43A6">
          <w:rPr>
            <w:rStyle w:val="a7"/>
            <w:rFonts w:ascii="微软雅黑" w:hAnsi="微软雅黑"/>
            <w:noProof/>
          </w:rPr>
          <w:t>2.2</w:t>
        </w:r>
        <w:r w:rsidR="004D05DA">
          <w:rPr>
            <w:rFonts w:asciiTheme="minorHAnsi" w:eastAsiaTheme="minorEastAsia" w:hAnsiTheme="minorHAnsi" w:cstheme="minorBidi"/>
            <w:noProof/>
            <w:sz w:val="21"/>
            <w:szCs w:val="22"/>
          </w:rPr>
          <w:tab/>
        </w:r>
        <w:r w:rsidR="004D05DA" w:rsidRPr="00BF43A6">
          <w:rPr>
            <w:rStyle w:val="a7"/>
            <w:rFonts w:hint="eastAsia"/>
            <w:noProof/>
          </w:rPr>
          <w:t>僵尸网络分析</w:t>
        </w:r>
        <w:r w:rsidR="004D05DA">
          <w:rPr>
            <w:noProof/>
            <w:webHidden/>
          </w:rPr>
          <w:tab/>
        </w:r>
        <w:r w:rsidR="004D05DA">
          <w:rPr>
            <w:noProof/>
            <w:webHidden/>
          </w:rPr>
          <w:fldChar w:fldCharType="begin"/>
        </w:r>
        <w:r w:rsidR="004D05DA">
          <w:rPr>
            <w:noProof/>
            <w:webHidden/>
          </w:rPr>
          <w:instrText xml:space="preserve"> PAGEREF _Toc35606383 \h </w:instrText>
        </w:r>
        <w:r w:rsidR="004D05DA">
          <w:rPr>
            <w:noProof/>
            <w:webHidden/>
          </w:rPr>
        </w:r>
        <w:r w:rsidR="004D05DA">
          <w:rPr>
            <w:noProof/>
            <w:webHidden/>
          </w:rPr>
          <w:fldChar w:fldCharType="separate"/>
        </w:r>
        <w:r w:rsidR="004D05DA">
          <w:rPr>
            <w:noProof/>
            <w:webHidden/>
          </w:rPr>
          <w:t>6</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84" w:history="1">
        <w:r w:rsidR="004D05DA" w:rsidRPr="00BF43A6">
          <w:rPr>
            <w:rStyle w:val="a7"/>
            <w:noProof/>
          </w:rPr>
          <w:t>2.2.1</w:t>
        </w:r>
        <w:r w:rsidR="004D05DA">
          <w:rPr>
            <w:rFonts w:asciiTheme="minorHAnsi" w:eastAsiaTheme="minorEastAsia" w:hAnsiTheme="minorHAnsi" w:cstheme="minorBidi"/>
            <w:noProof/>
            <w:sz w:val="21"/>
            <w:szCs w:val="22"/>
          </w:rPr>
          <w:tab/>
        </w:r>
        <w:r w:rsidR="004D05DA" w:rsidRPr="00BF43A6">
          <w:rPr>
            <w:rStyle w:val="a7"/>
            <w:rFonts w:hint="eastAsia"/>
            <w:noProof/>
          </w:rPr>
          <w:t>全省僵尸网络分布情况</w:t>
        </w:r>
        <w:r w:rsidR="004D05DA">
          <w:rPr>
            <w:noProof/>
            <w:webHidden/>
          </w:rPr>
          <w:tab/>
        </w:r>
        <w:r w:rsidR="004D05DA">
          <w:rPr>
            <w:noProof/>
            <w:webHidden/>
          </w:rPr>
          <w:fldChar w:fldCharType="begin"/>
        </w:r>
        <w:r w:rsidR="004D05DA">
          <w:rPr>
            <w:noProof/>
            <w:webHidden/>
          </w:rPr>
          <w:instrText xml:space="preserve"> PAGEREF _Toc35606384 \h </w:instrText>
        </w:r>
        <w:r w:rsidR="004D05DA">
          <w:rPr>
            <w:noProof/>
            <w:webHidden/>
          </w:rPr>
        </w:r>
        <w:r w:rsidR="004D05DA">
          <w:rPr>
            <w:noProof/>
            <w:webHidden/>
          </w:rPr>
          <w:fldChar w:fldCharType="separate"/>
        </w:r>
        <w:r w:rsidR="004D05DA">
          <w:rPr>
            <w:noProof/>
            <w:webHidden/>
          </w:rPr>
          <w:t>6</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85" w:history="1">
        <w:r w:rsidR="004D05DA" w:rsidRPr="00BF43A6">
          <w:rPr>
            <w:rStyle w:val="a7"/>
            <w:noProof/>
          </w:rPr>
          <w:t>2.2.2</w:t>
        </w:r>
        <w:r w:rsidR="004D05DA">
          <w:rPr>
            <w:rFonts w:asciiTheme="minorHAnsi" w:eastAsiaTheme="minorEastAsia" w:hAnsiTheme="minorHAnsi" w:cstheme="minorBidi"/>
            <w:noProof/>
            <w:sz w:val="21"/>
            <w:szCs w:val="22"/>
          </w:rPr>
          <w:tab/>
        </w:r>
        <w:r w:rsidR="004D05DA" w:rsidRPr="00BF43A6">
          <w:rPr>
            <w:rStyle w:val="a7"/>
            <w:rFonts w:hint="eastAsia"/>
            <w:noProof/>
          </w:rPr>
          <w:t>全省僵尸网络类型占比</w:t>
        </w:r>
        <w:r w:rsidR="004D05DA">
          <w:rPr>
            <w:noProof/>
            <w:webHidden/>
          </w:rPr>
          <w:tab/>
        </w:r>
        <w:r w:rsidR="004D05DA">
          <w:rPr>
            <w:noProof/>
            <w:webHidden/>
          </w:rPr>
          <w:fldChar w:fldCharType="begin"/>
        </w:r>
        <w:r w:rsidR="004D05DA">
          <w:rPr>
            <w:noProof/>
            <w:webHidden/>
          </w:rPr>
          <w:instrText xml:space="preserve"> PAGEREF _Toc35606385 \h </w:instrText>
        </w:r>
        <w:r w:rsidR="004D05DA">
          <w:rPr>
            <w:noProof/>
            <w:webHidden/>
          </w:rPr>
        </w:r>
        <w:r w:rsidR="004D05DA">
          <w:rPr>
            <w:noProof/>
            <w:webHidden/>
          </w:rPr>
          <w:fldChar w:fldCharType="separate"/>
        </w:r>
        <w:r w:rsidR="004D05DA">
          <w:rPr>
            <w:noProof/>
            <w:webHidden/>
          </w:rPr>
          <w:t>6</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86" w:history="1">
        <w:r w:rsidR="004D05DA" w:rsidRPr="00BF43A6">
          <w:rPr>
            <w:rStyle w:val="a7"/>
            <w:noProof/>
          </w:rPr>
          <w:t>2.2.3</w:t>
        </w:r>
        <w:r w:rsidR="004D05DA">
          <w:rPr>
            <w:rFonts w:asciiTheme="minorHAnsi" w:eastAsiaTheme="minorEastAsia" w:hAnsiTheme="minorHAnsi" w:cstheme="minorBidi"/>
            <w:noProof/>
            <w:sz w:val="21"/>
            <w:szCs w:val="22"/>
          </w:rPr>
          <w:tab/>
        </w:r>
        <w:r w:rsidR="004D05DA" w:rsidRPr="00BF43A6">
          <w:rPr>
            <w:rStyle w:val="a7"/>
            <w:rFonts w:hint="eastAsia"/>
            <w:noProof/>
          </w:rPr>
          <w:t>重点受攻击城市态势分析</w:t>
        </w:r>
        <w:r w:rsidR="004D05DA">
          <w:rPr>
            <w:noProof/>
            <w:webHidden/>
          </w:rPr>
          <w:tab/>
        </w:r>
        <w:r w:rsidR="004D05DA">
          <w:rPr>
            <w:noProof/>
            <w:webHidden/>
          </w:rPr>
          <w:fldChar w:fldCharType="begin"/>
        </w:r>
        <w:r w:rsidR="004D05DA">
          <w:rPr>
            <w:noProof/>
            <w:webHidden/>
          </w:rPr>
          <w:instrText xml:space="preserve"> PAGEREF _Toc35606386 \h </w:instrText>
        </w:r>
        <w:r w:rsidR="004D05DA">
          <w:rPr>
            <w:noProof/>
            <w:webHidden/>
          </w:rPr>
        </w:r>
        <w:r w:rsidR="004D05DA">
          <w:rPr>
            <w:noProof/>
            <w:webHidden/>
          </w:rPr>
          <w:fldChar w:fldCharType="separate"/>
        </w:r>
        <w:r w:rsidR="004D05DA">
          <w:rPr>
            <w:noProof/>
            <w:webHidden/>
          </w:rPr>
          <w:t>7</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87" w:history="1">
        <w:r w:rsidR="004D05DA" w:rsidRPr="00BF43A6">
          <w:rPr>
            <w:rStyle w:val="a7"/>
            <w:noProof/>
          </w:rPr>
          <w:t>2.2.4</w:t>
        </w:r>
        <w:r w:rsidR="004D05DA">
          <w:rPr>
            <w:rFonts w:asciiTheme="minorHAnsi" w:eastAsiaTheme="minorEastAsia" w:hAnsiTheme="minorHAnsi" w:cstheme="minorBidi"/>
            <w:noProof/>
            <w:sz w:val="21"/>
            <w:szCs w:val="22"/>
          </w:rPr>
          <w:tab/>
        </w:r>
        <w:r w:rsidR="004D05DA" w:rsidRPr="00BF43A6">
          <w:rPr>
            <w:rStyle w:val="a7"/>
            <w:rFonts w:hint="eastAsia"/>
            <w:noProof/>
          </w:rPr>
          <w:t>攻击泛滥地区态势分析</w:t>
        </w:r>
        <w:r w:rsidR="004D05DA">
          <w:rPr>
            <w:noProof/>
            <w:webHidden/>
          </w:rPr>
          <w:tab/>
        </w:r>
        <w:r w:rsidR="004D05DA">
          <w:rPr>
            <w:noProof/>
            <w:webHidden/>
          </w:rPr>
          <w:fldChar w:fldCharType="begin"/>
        </w:r>
        <w:r w:rsidR="004D05DA">
          <w:rPr>
            <w:noProof/>
            <w:webHidden/>
          </w:rPr>
          <w:instrText xml:space="preserve"> PAGEREF _Toc35606387 \h </w:instrText>
        </w:r>
        <w:r w:rsidR="004D05DA">
          <w:rPr>
            <w:noProof/>
            <w:webHidden/>
          </w:rPr>
        </w:r>
        <w:r w:rsidR="004D05DA">
          <w:rPr>
            <w:noProof/>
            <w:webHidden/>
          </w:rPr>
          <w:fldChar w:fldCharType="separate"/>
        </w:r>
        <w:r w:rsidR="004D05DA">
          <w:rPr>
            <w:noProof/>
            <w:webHidden/>
          </w:rPr>
          <w:t>7</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88" w:history="1">
        <w:r w:rsidR="004D05DA" w:rsidRPr="00BF43A6">
          <w:rPr>
            <w:rStyle w:val="a7"/>
            <w:rFonts w:ascii="微软雅黑" w:hAnsi="微软雅黑"/>
            <w:noProof/>
          </w:rPr>
          <w:t>2.3</w:t>
        </w:r>
        <w:r w:rsidR="004D05DA">
          <w:rPr>
            <w:rFonts w:asciiTheme="minorHAnsi" w:eastAsiaTheme="minorEastAsia" w:hAnsiTheme="minorHAnsi" w:cstheme="minorBidi"/>
            <w:noProof/>
            <w:sz w:val="21"/>
            <w:szCs w:val="22"/>
          </w:rPr>
          <w:tab/>
        </w:r>
        <w:r w:rsidR="004D05DA" w:rsidRPr="00BF43A6">
          <w:rPr>
            <w:rStyle w:val="a7"/>
            <w:rFonts w:hint="eastAsia"/>
            <w:noProof/>
          </w:rPr>
          <w:t>木马程序分析</w:t>
        </w:r>
        <w:r w:rsidR="004D05DA">
          <w:rPr>
            <w:noProof/>
            <w:webHidden/>
          </w:rPr>
          <w:tab/>
        </w:r>
        <w:r w:rsidR="004D05DA">
          <w:rPr>
            <w:noProof/>
            <w:webHidden/>
          </w:rPr>
          <w:fldChar w:fldCharType="begin"/>
        </w:r>
        <w:r w:rsidR="004D05DA">
          <w:rPr>
            <w:noProof/>
            <w:webHidden/>
          </w:rPr>
          <w:instrText xml:space="preserve"> PAGEREF _Toc35606388 \h </w:instrText>
        </w:r>
        <w:r w:rsidR="004D05DA">
          <w:rPr>
            <w:noProof/>
            <w:webHidden/>
          </w:rPr>
        </w:r>
        <w:r w:rsidR="004D05DA">
          <w:rPr>
            <w:noProof/>
            <w:webHidden/>
          </w:rPr>
          <w:fldChar w:fldCharType="separate"/>
        </w:r>
        <w:r w:rsidR="004D05DA">
          <w:rPr>
            <w:noProof/>
            <w:webHidden/>
          </w:rPr>
          <w:t>8</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89" w:history="1">
        <w:r w:rsidR="004D05DA" w:rsidRPr="00BF43A6">
          <w:rPr>
            <w:rStyle w:val="a7"/>
            <w:noProof/>
          </w:rPr>
          <w:t>2.3.1</w:t>
        </w:r>
        <w:r w:rsidR="004D05DA">
          <w:rPr>
            <w:rFonts w:asciiTheme="minorHAnsi" w:eastAsiaTheme="minorEastAsia" w:hAnsiTheme="minorHAnsi" w:cstheme="minorBidi"/>
            <w:noProof/>
            <w:sz w:val="21"/>
            <w:szCs w:val="22"/>
          </w:rPr>
          <w:tab/>
        </w:r>
        <w:r w:rsidR="004D05DA" w:rsidRPr="00BF43A6">
          <w:rPr>
            <w:rStyle w:val="a7"/>
            <w:rFonts w:hint="eastAsia"/>
            <w:noProof/>
          </w:rPr>
          <w:t>全省木马程序分布情况</w:t>
        </w:r>
        <w:r w:rsidR="004D05DA">
          <w:rPr>
            <w:noProof/>
            <w:webHidden/>
          </w:rPr>
          <w:tab/>
        </w:r>
        <w:r w:rsidR="004D05DA">
          <w:rPr>
            <w:noProof/>
            <w:webHidden/>
          </w:rPr>
          <w:fldChar w:fldCharType="begin"/>
        </w:r>
        <w:r w:rsidR="004D05DA">
          <w:rPr>
            <w:noProof/>
            <w:webHidden/>
          </w:rPr>
          <w:instrText xml:space="preserve"> PAGEREF _Toc35606389 \h </w:instrText>
        </w:r>
        <w:r w:rsidR="004D05DA">
          <w:rPr>
            <w:noProof/>
            <w:webHidden/>
          </w:rPr>
        </w:r>
        <w:r w:rsidR="004D05DA">
          <w:rPr>
            <w:noProof/>
            <w:webHidden/>
          </w:rPr>
          <w:fldChar w:fldCharType="separate"/>
        </w:r>
        <w:r w:rsidR="004D05DA">
          <w:rPr>
            <w:noProof/>
            <w:webHidden/>
          </w:rPr>
          <w:t>8</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0" w:history="1">
        <w:r w:rsidR="004D05DA" w:rsidRPr="00BF43A6">
          <w:rPr>
            <w:rStyle w:val="a7"/>
            <w:noProof/>
          </w:rPr>
          <w:t>2.3.2</w:t>
        </w:r>
        <w:r w:rsidR="004D05DA">
          <w:rPr>
            <w:rFonts w:asciiTheme="minorHAnsi" w:eastAsiaTheme="minorEastAsia" w:hAnsiTheme="minorHAnsi" w:cstheme="minorBidi"/>
            <w:noProof/>
            <w:sz w:val="21"/>
            <w:szCs w:val="22"/>
          </w:rPr>
          <w:tab/>
        </w:r>
        <w:r w:rsidR="004D05DA" w:rsidRPr="00BF43A6">
          <w:rPr>
            <w:rStyle w:val="a7"/>
            <w:rFonts w:hint="eastAsia"/>
            <w:noProof/>
          </w:rPr>
          <w:t>全省木马程序类型占比</w:t>
        </w:r>
        <w:r w:rsidR="004D05DA">
          <w:rPr>
            <w:noProof/>
            <w:webHidden/>
          </w:rPr>
          <w:tab/>
        </w:r>
        <w:r w:rsidR="004D05DA">
          <w:rPr>
            <w:noProof/>
            <w:webHidden/>
          </w:rPr>
          <w:fldChar w:fldCharType="begin"/>
        </w:r>
        <w:r w:rsidR="004D05DA">
          <w:rPr>
            <w:noProof/>
            <w:webHidden/>
          </w:rPr>
          <w:instrText xml:space="preserve"> PAGEREF _Toc35606390 \h </w:instrText>
        </w:r>
        <w:r w:rsidR="004D05DA">
          <w:rPr>
            <w:noProof/>
            <w:webHidden/>
          </w:rPr>
        </w:r>
        <w:r w:rsidR="004D05DA">
          <w:rPr>
            <w:noProof/>
            <w:webHidden/>
          </w:rPr>
          <w:fldChar w:fldCharType="separate"/>
        </w:r>
        <w:r w:rsidR="004D05DA">
          <w:rPr>
            <w:noProof/>
            <w:webHidden/>
          </w:rPr>
          <w:t>9</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1" w:history="1">
        <w:r w:rsidR="004D05DA" w:rsidRPr="00BF43A6">
          <w:rPr>
            <w:rStyle w:val="a7"/>
            <w:noProof/>
          </w:rPr>
          <w:t>2.3.3</w:t>
        </w:r>
        <w:r w:rsidR="004D05DA">
          <w:rPr>
            <w:rFonts w:asciiTheme="minorHAnsi" w:eastAsiaTheme="minorEastAsia" w:hAnsiTheme="minorHAnsi" w:cstheme="minorBidi"/>
            <w:noProof/>
            <w:sz w:val="21"/>
            <w:szCs w:val="22"/>
          </w:rPr>
          <w:tab/>
        </w:r>
        <w:r w:rsidR="004D05DA" w:rsidRPr="00BF43A6">
          <w:rPr>
            <w:rStyle w:val="a7"/>
            <w:rFonts w:hint="eastAsia"/>
            <w:noProof/>
          </w:rPr>
          <w:t>重点受攻击城市态势分析</w:t>
        </w:r>
        <w:r w:rsidR="004D05DA">
          <w:rPr>
            <w:noProof/>
            <w:webHidden/>
          </w:rPr>
          <w:tab/>
        </w:r>
        <w:r w:rsidR="004D05DA">
          <w:rPr>
            <w:noProof/>
            <w:webHidden/>
          </w:rPr>
          <w:fldChar w:fldCharType="begin"/>
        </w:r>
        <w:r w:rsidR="004D05DA">
          <w:rPr>
            <w:noProof/>
            <w:webHidden/>
          </w:rPr>
          <w:instrText xml:space="preserve"> PAGEREF _Toc35606391 \h </w:instrText>
        </w:r>
        <w:r w:rsidR="004D05DA">
          <w:rPr>
            <w:noProof/>
            <w:webHidden/>
          </w:rPr>
        </w:r>
        <w:r w:rsidR="004D05DA">
          <w:rPr>
            <w:noProof/>
            <w:webHidden/>
          </w:rPr>
          <w:fldChar w:fldCharType="separate"/>
        </w:r>
        <w:r w:rsidR="004D05DA">
          <w:rPr>
            <w:noProof/>
            <w:webHidden/>
          </w:rPr>
          <w:t>10</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2" w:history="1">
        <w:r w:rsidR="004D05DA" w:rsidRPr="00BF43A6">
          <w:rPr>
            <w:rStyle w:val="a7"/>
            <w:noProof/>
          </w:rPr>
          <w:t>2.3.4</w:t>
        </w:r>
        <w:r w:rsidR="004D05DA">
          <w:rPr>
            <w:rFonts w:asciiTheme="minorHAnsi" w:eastAsiaTheme="minorEastAsia" w:hAnsiTheme="minorHAnsi" w:cstheme="minorBidi"/>
            <w:noProof/>
            <w:sz w:val="21"/>
            <w:szCs w:val="22"/>
          </w:rPr>
          <w:tab/>
        </w:r>
        <w:r w:rsidR="004D05DA" w:rsidRPr="00BF43A6">
          <w:rPr>
            <w:rStyle w:val="a7"/>
            <w:rFonts w:hint="eastAsia"/>
            <w:noProof/>
          </w:rPr>
          <w:t>攻击泛滥地区态势分析</w:t>
        </w:r>
        <w:r w:rsidR="004D05DA">
          <w:rPr>
            <w:noProof/>
            <w:webHidden/>
          </w:rPr>
          <w:tab/>
        </w:r>
        <w:r w:rsidR="004D05DA">
          <w:rPr>
            <w:noProof/>
            <w:webHidden/>
          </w:rPr>
          <w:fldChar w:fldCharType="begin"/>
        </w:r>
        <w:r w:rsidR="004D05DA">
          <w:rPr>
            <w:noProof/>
            <w:webHidden/>
          </w:rPr>
          <w:instrText xml:space="preserve"> PAGEREF _Toc35606392 \h </w:instrText>
        </w:r>
        <w:r w:rsidR="004D05DA">
          <w:rPr>
            <w:noProof/>
            <w:webHidden/>
          </w:rPr>
        </w:r>
        <w:r w:rsidR="004D05DA">
          <w:rPr>
            <w:noProof/>
            <w:webHidden/>
          </w:rPr>
          <w:fldChar w:fldCharType="separate"/>
        </w:r>
        <w:r w:rsidR="004D05DA">
          <w:rPr>
            <w:noProof/>
            <w:webHidden/>
          </w:rPr>
          <w:t>11</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93" w:history="1">
        <w:r w:rsidR="004D05DA" w:rsidRPr="00BF43A6">
          <w:rPr>
            <w:rStyle w:val="a7"/>
            <w:rFonts w:ascii="微软雅黑" w:hAnsi="微软雅黑"/>
            <w:noProof/>
          </w:rPr>
          <w:t>2.4</w:t>
        </w:r>
        <w:r w:rsidR="004D05DA">
          <w:rPr>
            <w:rFonts w:asciiTheme="minorHAnsi" w:eastAsiaTheme="minorEastAsia" w:hAnsiTheme="minorHAnsi" w:cstheme="minorBidi"/>
            <w:noProof/>
            <w:sz w:val="21"/>
            <w:szCs w:val="22"/>
          </w:rPr>
          <w:tab/>
        </w:r>
        <w:r w:rsidR="004D05DA" w:rsidRPr="00BF43A6">
          <w:rPr>
            <w:rStyle w:val="a7"/>
            <w:rFonts w:hint="eastAsia"/>
            <w:noProof/>
          </w:rPr>
          <w:t>蠕虫攻击分析</w:t>
        </w:r>
        <w:r w:rsidR="004D05DA">
          <w:rPr>
            <w:noProof/>
            <w:webHidden/>
          </w:rPr>
          <w:tab/>
        </w:r>
        <w:r w:rsidR="004D05DA">
          <w:rPr>
            <w:noProof/>
            <w:webHidden/>
          </w:rPr>
          <w:fldChar w:fldCharType="begin"/>
        </w:r>
        <w:r w:rsidR="004D05DA">
          <w:rPr>
            <w:noProof/>
            <w:webHidden/>
          </w:rPr>
          <w:instrText xml:space="preserve"> PAGEREF _Toc35606393 \h </w:instrText>
        </w:r>
        <w:r w:rsidR="004D05DA">
          <w:rPr>
            <w:noProof/>
            <w:webHidden/>
          </w:rPr>
        </w:r>
        <w:r w:rsidR="004D05DA">
          <w:rPr>
            <w:noProof/>
            <w:webHidden/>
          </w:rPr>
          <w:fldChar w:fldCharType="separate"/>
        </w:r>
        <w:r w:rsidR="004D05DA">
          <w:rPr>
            <w:noProof/>
            <w:webHidden/>
          </w:rPr>
          <w:t>11</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4" w:history="1">
        <w:r w:rsidR="004D05DA" w:rsidRPr="00BF43A6">
          <w:rPr>
            <w:rStyle w:val="a7"/>
            <w:noProof/>
          </w:rPr>
          <w:t>2.4.1</w:t>
        </w:r>
        <w:r w:rsidR="004D05DA">
          <w:rPr>
            <w:rFonts w:asciiTheme="minorHAnsi" w:eastAsiaTheme="minorEastAsia" w:hAnsiTheme="minorHAnsi" w:cstheme="minorBidi"/>
            <w:noProof/>
            <w:sz w:val="21"/>
            <w:szCs w:val="22"/>
          </w:rPr>
          <w:tab/>
        </w:r>
        <w:r w:rsidR="004D05DA" w:rsidRPr="00BF43A6">
          <w:rPr>
            <w:rStyle w:val="a7"/>
            <w:rFonts w:hint="eastAsia"/>
            <w:noProof/>
          </w:rPr>
          <w:t>全省蠕虫攻击分布情况</w:t>
        </w:r>
        <w:r w:rsidR="004D05DA">
          <w:rPr>
            <w:noProof/>
            <w:webHidden/>
          </w:rPr>
          <w:tab/>
        </w:r>
        <w:r w:rsidR="004D05DA">
          <w:rPr>
            <w:noProof/>
            <w:webHidden/>
          </w:rPr>
          <w:fldChar w:fldCharType="begin"/>
        </w:r>
        <w:r w:rsidR="004D05DA">
          <w:rPr>
            <w:noProof/>
            <w:webHidden/>
          </w:rPr>
          <w:instrText xml:space="preserve"> PAGEREF _Toc35606394 \h </w:instrText>
        </w:r>
        <w:r w:rsidR="004D05DA">
          <w:rPr>
            <w:noProof/>
            <w:webHidden/>
          </w:rPr>
        </w:r>
        <w:r w:rsidR="004D05DA">
          <w:rPr>
            <w:noProof/>
            <w:webHidden/>
          </w:rPr>
          <w:fldChar w:fldCharType="separate"/>
        </w:r>
        <w:r w:rsidR="004D05DA">
          <w:rPr>
            <w:noProof/>
            <w:webHidden/>
          </w:rPr>
          <w:t>12</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5" w:history="1">
        <w:r w:rsidR="004D05DA" w:rsidRPr="00BF43A6">
          <w:rPr>
            <w:rStyle w:val="a7"/>
            <w:noProof/>
          </w:rPr>
          <w:t>2.4.2</w:t>
        </w:r>
        <w:r w:rsidR="004D05DA">
          <w:rPr>
            <w:rFonts w:asciiTheme="minorHAnsi" w:eastAsiaTheme="minorEastAsia" w:hAnsiTheme="minorHAnsi" w:cstheme="minorBidi"/>
            <w:noProof/>
            <w:sz w:val="21"/>
            <w:szCs w:val="22"/>
          </w:rPr>
          <w:tab/>
        </w:r>
        <w:r w:rsidR="004D05DA" w:rsidRPr="00BF43A6">
          <w:rPr>
            <w:rStyle w:val="a7"/>
            <w:rFonts w:hint="eastAsia"/>
            <w:noProof/>
          </w:rPr>
          <w:t>全省蠕虫攻击类型占比</w:t>
        </w:r>
        <w:r w:rsidR="004D05DA">
          <w:rPr>
            <w:noProof/>
            <w:webHidden/>
          </w:rPr>
          <w:tab/>
        </w:r>
        <w:r w:rsidR="004D05DA">
          <w:rPr>
            <w:noProof/>
            <w:webHidden/>
          </w:rPr>
          <w:fldChar w:fldCharType="begin"/>
        </w:r>
        <w:r w:rsidR="004D05DA">
          <w:rPr>
            <w:noProof/>
            <w:webHidden/>
          </w:rPr>
          <w:instrText xml:space="preserve"> PAGEREF _Toc35606395 \h </w:instrText>
        </w:r>
        <w:r w:rsidR="004D05DA">
          <w:rPr>
            <w:noProof/>
            <w:webHidden/>
          </w:rPr>
        </w:r>
        <w:r w:rsidR="004D05DA">
          <w:rPr>
            <w:noProof/>
            <w:webHidden/>
          </w:rPr>
          <w:fldChar w:fldCharType="separate"/>
        </w:r>
        <w:r w:rsidR="004D05DA">
          <w:rPr>
            <w:noProof/>
            <w:webHidden/>
          </w:rPr>
          <w:t>12</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6" w:history="1">
        <w:r w:rsidR="004D05DA" w:rsidRPr="00BF43A6">
          <w:rPr>
            <w:rStyle w:val="a7"/>
            <w:noProof/>
          </w:rPr>
          <w:t>2.4.3</w:t>
        </w:r>
        <w:r w:rsidR="004D05DA">
          <w:rPr>
            <w:rFonts w:asciiTheme="minorHAnsi" w:eastAsiaTheme="minorEastAsia" w:hAnsiTheme="minorHAnsi" w:cstheme="minorBidi"/>
            <w:noProof/>
            <w:sz w:val="21"/>
            <w:szCs w:val="22"/>
          </w:rPr>
          <w:tab/>
        </w:r>
        <w:r w:rsidR="004D05DA" w:rsidRPr="00BF43A6">
          <w:rPr>
            <w:rStyle w:val="a7"/>
            <w:rFonts w:hint="eastAsia"/>
            <w:noProof/>
          </w:rPr>
          <w:t>重点受攻击城市态势分析</w:t>
        </w:r>
        <w:r w:rsidR="004D05DA">
          <w:rPr>
            <w:noProof/>
            <w:webHidden/>
          </w:rPr>
          <w:tab/>
        </w:r>
        <w:r w:rsidR="004D05DA">
          <w:rPr>
            <w:noProof/>
            <w:webHidden/>
          </w:rPr>
          <w:fldChar w:fldCharType="begin"/>
        </w:r>
        <w:r w:rsidR="004D05DA">
          <w:rPr>
            <w:noProof/>
            <w:webHidden/>
          </w:rPr>
          <w:instrText xml:space="preserve"> PAGEREF _Toc35606396 \h </w:instrText>
        </w:r>
        <w:r w:rsidR="004D05DA">
          <w:rPr>
            <w:noProof/>
            <w:webHidden/>
          </w:rPr>
        </w:r>
        <w:r w:rsidR="004D05DA">
          <w:rPr>
            <w:noProof/>
            <w:webHidden/>
          </w:rPr>
          <w:fldChar w:fldCharType="separate"/>
        </w:r>
        <w:r w:rsidR="004D05DA">
          <w:rPr>
            <w:noProof/>
            <w:webHidden/>
          </w:rPr>
          <w:t>13</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397" w:history="1">
        <w:r w:rsidR="004D05DA" w:rsidRPr="00BF43A6">
          <w:rPr>
            <w:rStyle w:val="a7"/>
            <w:rFonts w:ascii="微软雅黑" w:hAnsi="微软雅黑"/>
            <w:noProof/>
          </w:rPr>
          <w:t>2.5</w:t>
        </w:r>
        <w:r w:rsidR="004D05DA">
          <w:rPr>
            <w:rFonts w:asciiTheme="minorHAnsi" w:eastAsiaTheme="minorEastAsia" w:hAnsiTheme="minorHAnsi" w:cstheme="minorBidi"/>
            <w:noProof/>
            <w:sz w:val="21"/>
            <w:szCs w:val="22"/>
          </w:rPr>
          <w:tab/>
        </w:r>
        <w:r w:rsidR="004D05DA" w:rsidRPr="00BF43A6">
          <w:rPr>
            <w:rStyle w:val="a7"/>
            <w:noProof/>
          </w:rPr>
          <w:t>WEB</w:t>
        </w:r>
        <w:r w:rsidR="004D05DA" w:rsidRPr="00BF43A6">
          <w:rPr>
            <w:rStyle w:val="a7"/>
            <w:rFonts w:hint="eastAsia"/>
            <w:noProof/>
          </w:rPr>
          <w:t>攻击分析</w:t>
        </w:r>
        <w:r w:rsidR="004D05DA">
          <w:rPr>
            <w:noProof/>
            <w:webHidden/>
          </w:rPr>
          <w:tab/>
        </w:r>
        <w:r w:rsidR="004D05DA">
          <w:rPr>
            <w:noProof/>
            <w:webHidden/>
          </w:rPr>
          <w:fldChar w:fldCharType="begin"/>
        </w:r>
        <w:r w:rsidR="004D05DA">
          <w:rPr>
            <w:noProof/>
            <w:webHidden/>
          </w:rPr>
          <w:instrText xml:space="preserve"> PAGEREF _Toc35606397 \h </w:instrText>
        </w:r>
        <w:r w:rsidR="004D05DA">
          <w:rPr>
            <w:noProof/>
            <w:webHidden/>
          </w:rPr>
        </w:r>
        <w:r w:rsidR="004D05DA">
          <w:rPr>
            <w:noProof/>
            <w:webHidden/>
          </w:rPr>
          <w:fldChar w:fldCharType="separate"/>
        </w:r>
        <w:r w:rsidR="004D05DA">
          <w:rPr>
            <w:noProof/>
            <w:webHidden/>
          </w:rPr>
          <w:t>14</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8" w:history="1">
        <w:r w:rsidR="004D05DA" w:rsidRPr="00BF43A6">
          <w:rPr>
            <w:rStyle w:val="a7"/>
            <w:noProof/>
          </w:rPr>
          <w:t>2.5.1</w:t>
        </w:r>
        <w:r w:rsidR="004D05DA">
          <w:rPr>
            <w:rFonts w:asciiTheme="minorHAnsi" w:eastAsiaTheme="minorEastAsia" w:hAnsiTheme="minorHAnsi" w:cstheme="minorBidi"/>
            <w:noProof/>
            <w:sz w:val="21"/>
            <w:szCs w:val="22"/>
          </w:rPr>
          <w:tab/>
        </w:r>
        <w:r w:rsidR="004D05DA" w:rsidRPr="00BF43A6">
          <w:rPr>
            <w:rStyle w:val="a7"/>
            <w:rFonts w:hint="eastAsia"/>
            <w:noProof/>
          </w:rPr>
          <w:t>全省</w:t>
        </w:r>
        <w:r w:rsidR="004D05DA" w:rsidRPr="00BF43A6">
          <w:rPr>
            <w:rStyle w:val="a7"/>
            <w:noProof/>
          </w:rPr>
          <w:t>WEB</w:t>
        </w:r>
        <w:r w:rsidR="004D05DA" w:rsidRPr="00BF43A6">
          <w:rPr>
            <w:rStyle w:val="a7"/>
            <w:rFonts w:hint="eastAsia"/>
            <w:noProof/>
          </w:rPr>
          <w:t>攻击分布情况</w:t>
        </w:r>
        <w:r w:rsidR="004D05DA">
          <w:rPr>
            <w:noProof/>
            <w:webHidden/>
          </w:rPr>
          <w:tab/>
        </w:r>
        <w:r w:rsidR="004D05DA">
          <w:rPr>
            <w:noProof/>
            <w:webHidden/>
          </w:rPr>
          <w:fldChar w:fldCharType="begin"/>
        </w:r>
        <w:r w:rsidR="004D05DA">
          <w:rPr>
            <w:noProof/>
            <w:webHidden/>
          </w:rPr>
          <w:instrText xml:space="preserve"> PAGEREF _Toc35606398 \h </w:instrText>
        </w:r>
        <w:r w:rsidR="004D05DA">
          <w:rPr>
            <w:noProof/>
            <w:webHidden/>
          </w:rPr>
        </w:r>
        <w:r w:rsidR="004D05DA">
          <w:rPr>
            <w:noProof/>
            <w:webHidden/>
          </w:rPr>
          <w:fldChar w:fldCharType="separate"/>
        </w:r>
        <w:r w:rsidR="004D05DA">
          <w:rPr>
            <w:noProof/>
            <w:webHidden/>
          </w:rPr>
          <w:t>14</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399" w:history="1">
        <w:r w:rsidR="004D05DA" w:rsidRPr="00BF43A6">
          <w:rPr>
            <w:rStyle w:val="a7"/>
            <w:noProof/>
          </w:rPr>
          <w:t>2.5.2</w:t>
        </w:r>
        <w:r w:rsidR="004D05DA">
          <w:rPr>
            <w:rFonts w:asciiTheme="minorHAnsi" w:eastAsiaTheme="minorEastAsia" w:hAnsiTheme="minorHAnsi" w:cstheme="minorBidi"/>
            <w:noProof/>
            <w:sz w:val="21"/>
            <w:szCs w:val="22"/>
          </w:rPr>
          <w:tab/>
        </w:r>
        <w:r w:rsidR="004D05DA" w:rsidRPr="00BF43A6">
          <w:rPr>
            <w:rStyle w:val="a7"/>
            <w:rFonts w:hint="eastAsia"/>
            <w:noProof/>
          </w:rPr>
          <w:t>全省</w:t>
        </w:r>
        <w:r w:rsidR="004D05DA" w:rsidRPr="00BF43A6">
          <w:rPr>
            <w:rStyle w:val="a7"/>
            <w:noProof/>
          </w:rPr>
          <w:t>WEB</w:t>
        </w:r>
        <w:r w:rsidR="004D05DA" w:rsidRPr="00BF43A6">
          <w:rPr>
            <w:rStyle w:val="a7"/>
            <w:rFonts w:hint="eastAsia"/>
            <w:noProof/>
          </w:rPr>
          <w:t>攻击类型占比</w:t>
        </w:r>
        <w:r w:rsidR="004D05DA">
          <w:rPr>
            <w:noProof/>
            <w:webHidden/>
          </w:rPr>
          <w:tab/>
        </w:r>
        <w:r w:rsidR="004D05DA">
          <w:rPr>
            <w:noProof/>
            <w:webHidden/>
          </w:rPr>
          <w:fldChar w:fldCharType="begin"/>
        </w:r>
        <w:r w:rsidR="004D05DA">
          <w:rPr>
            <w:noProof/>
            <w:webHidden/>
          </w:rPr>
          <w:instrText xml:space="preserve"> PAGEREF _Toc35606399 \h </w:instrText>
        </w:r>
        <w:r w:rsidR="004D05DA">
          <w:rPr>
            <w:noProof/>
            <w:webHidden/>
          </w:rPr>
        </w:r>
        <w:r w:rsidR="004D05DA">
          <w:rPr>
            <w:noProof/>
            <w:webHidden/>
          </w:rPr>
          <w:fldChar w:fldCharType="separate"/>
        </w:r>
        <w:r w:rsidR="004D05DA">
          <w:rPr>
            <w:noProof/>
            <w:webHidden/>
          </w:rPr>
          <w:t>15</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400" w:history="1">
        <w:r w:rsidR="004D05DA" w:rsidRPr="00BF43A6">
          <w:rPr>
            <w:rStyle w:val="a7"/>
            <w:noProof/>
          </w:rPr>
          <w:t>2.5.3</w:t>
        </w:r>
        <w:r w:rsidR="004D05DA">
          <w:rPr>
            <w:rFonts w:asciiTheme="minorHAnsi" w:eastAsiaTheme="minorEastAsia" w:hAnsiTheme="minorHAnsi" w:cstheme="minorBidi"/>
            <w:noProof/>
            <w:sz w:val="21"/>
            <w:szCs w:val="22"/>
          </w:rPr>
          <w:tab/>
        </w:r>
        <w:r w:rsidR="004D05DA" w:rsidRPr="00BF43A6">
          <w:rPr>
            <w:rStyle w:val="a7"/>
            <w:rFonts w:hint="eastAsia"/>
            <w:noProof/>
          </w:rPr>
          <w:t>重点受害地区态势分析</w:t>
        </w:r>
        <w:r w:rsidR="004D05DA">
          <w:rPr>
            <w:noProof/>
            <w:webHidden/>
          </w:rPr>
          <w:tab/>
        </w:r>
        <w:r w:rsidR="004D05DA">
          <w:rPr>
            <w:noProof/>
            <w:webHidden/>
          </w:rPr>
          <w:fldChar w:fldCharType="begin"/>
        </w:r>
        <w:r w:rsidR="004D05DA">
          <w:rPr>
            <w:noProof/>
            <w:webHidden/>
          </w:rPr>
          <w:instrText xml:space="preserve"> PAGEREF _Toc35606400 \h </w:instrText>
        </w:r>
        <w:r w:rsidR="004D05DA">
          <w:rPr>
            <w:noProof/>
            <w:webHidden/>
          </w:rPr>
        </w:r>
        <w:r w:rsidR="004D05DA">
          <w:rPr>
            <w:noProof/>
            <w:webHidden/>
          </w:rPr>
          <w:fldChar w:fldCharType="separate"/>
        </w:r>
        <w:r w:rsidR="004D05DA">
          <w:rPr>
            <w:noProof/>
            <w:webHidden/>
          </w:rPr>
          <w:t>16</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401" w:history="1">
        <w:r w:rsidR="004D05DA" w:rsidRPr="00BF43A6">
          <w:rPr>
            <w:rStyle w:val="a7"/>
            <w:noProof/>
          </w:rPr>
          <w:t>2.5.4</w:t>
        </w:r>
        <w:r w:rsidR="004D05DA">
          <w:rPr>
            <w:rFonts w:asciiTheme="minorHAnsi" w:eastAsiaTheme="minorEastAsia" w:hAnsiTheme="minorHAnsi" w:cstheme="minorBidi"/>
            <w:noProof/>
            <w:sz w:val="21"/>
            <w:szCs w:val="22"/>
          </w:rPr>
          <w:tab/>
        </w:r>
        <w:r w:rsidR="004D05DA" w:rsidRPr="00BF43A6">
          <w:rPr>
            <w:rStyle w:val="a7"/>
            <w:rFonts w:hint="eastAsia"/>
            <w:noProof/>
          </w:rPr>
          <w:t>攻击泛滥地区态势分析</w:t>
        </w:r>
        <w:r w:rsidR="004D05DA">
          <w:rPr>
            <w:noProof/>
            <w:webHidden/>
          </w:rPr>
          <w:tab/>
        </w:r>
        <w:r w:rsidR="004D05DA">
          <w:rPr>
            <w:noProof/>
            <w:webHidden/>
          </w:rPr>
          <w:fldChar w:fldCharType="begin"/>
        </w:r>
        <w:r w:rsidR="004D05DA">
          <w:rPr>
            <w:noProof/>
            <w:webHidden/>
          </w:rPr>
          <w:instrText xml:space="preserve"> PAGEREF _Toc35606401 \h </w:instrText>
        </w:r>
        <w:r w:rsidR="004D05DA">
          <w:rPr>
            <w:noProof/>
            <w:webHidden/>
          </w:rPr>
        </w:r>
        <w:r w:rsidR="004D05DA">
          <w:rPr>
            <w:noProof/>
            <w:webHidden/>
          </w:rPr>
          <w:fldChar w:fldCharType="separate"/>
        </w:r>
        <w:r w:rsidR="004D05DA">
          <w:rPr>
            <w:noProof/>
            <w:webHidden/>
          </w:rPr>
          <w:t>17</w:t>
        </w:r>
        <w:r w:rsidR="004D05DA">
          <w:rPr>
            <w:noProof/>
            <w:webHidden/>
          </w:rPr>
          <w:fldChar w:fldCharType="end"/>
        </w:r>
      </w:hyperlink>
    </w:p>
    <w:p w:rsidR="004D05DA" w:rsidRDefault="001D19BB">
      <w:pPr>
        <w:pStyle w:val="10"/>
        <w:tabs>
          <w:tab w:val="left" w:pos="420"/>
          <w:tab w:val="right" w:leader="dot" w:pos="8296"/>
        </w:tabs>
        <w:rPr>
          <w:rFonts w:asciiTheme="minorHAnsi" w:eastAsiaTheme="minorEastAsia" w:hAnsiTheme="minorHAnsi" w:cstheme="minorBidi"/>
          <w:noProof/>
          <w:sz w:val="21"/>
          <w:szCs w:val="22"/>
        </w:rPr>
      </w:pPr>
      <w:hyperlink w:anchor="_Toc35606402" w:history="1">
        <w:r w:rsidR="004D05DA" w:rsidRPr="00BF43A6">
          <w:rPr>
            <w:rStyle w:val="a7"/>
            <w:rFonts w:ascii="微软雅黑" w:hAnsi="微软雅黑"/>
            <w:noProof/>
          </w:rPr>
          <w:t>3</w:t>
        </w:r>
        <w:r w:rsidR="004D05DA">
          <w:rPr>
            <w:rFonts w:asciiTheme="minorHAnsi" w:eastAsiaTheme="minorEastAsia" w:hAnsiTheme="minorHAnsi" w:cstheme="minorBidi"/>
            <w:noProof/>
            <w:sz w:val="21"/>
            <w:szCs w:val="22"/>
          </w:rPr>
          <w:tab/>
        </w:r>
        <w:r w:rsidR="004D05DA" w:rsidRPr="00BF43A6">
          <w:rPr>
            <w:rStyle w:val="a7"/>
            <w:rFonts w:ascii="微软雅黑" w:hAnsi="微软雅黑" w:hint="eastAsia"/>
            <w:noProof/>
          </w:rPr>
          <w:t>各省安全态势分析</w:t>
        </w:r>
        <w:r w:rsidR="004D05DA">
          <w:rPr>
            <w:noProof/>
            <w:webHidden/>
          </w:rPr>
          <w:tab/>
        </w:r>
        <w:r w:rsidR="004D05DA">
          <w:rPr>
            <w:noProof/>
            <w:webHidden/>
          </w:rPr>
          <w:fldChar w:fldCharType="begin"/>
        </w:r>
        <w:r w:rsidR="004D05DA">
          <w:rPr>
            <w:noProof/>
            <w:webHidden/>
          </w:rPr>
          <w:instrText xml:space="preserve"> PAGEREF _Toc35606402 \h </w:instrText>
        </w:r>
        <w:r w:rsidR="004D05DA">
          <w:rPr>
            <w:noProof/>
            <w:webHidden/>
          </w:rPr>
        </w:r>
        <w:r w:rsidR="004D05DA">
          <w:rPr>
            <w:noProof/>
            <w:webHidden/>
          </w:rPr>
          <w:fldChar w:fldCharType="separate"/>
        </w:r>
        <w:r w:rsidR="004D05DA">
          <w:rPr>
            <w:noProof/>
            <w:webHidden/>
          </w:rPr>
          <w:t>19</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403" w:history="1">
        <w:r w:rsidR="004D05DA" w:rsidRPr="00BF43A6">
          <w:rPr>
            <w:rStyle w:val="a7"/>
            <w:rFonts w:ascii="微软雅黑" w:hAnsi="微软雅黑"/>
            <w:noProof/>
          </w:rPr>
          <w:t>3.1</w:t>
        </w:r>
        <w:r w:rsidR="004D05DA">
          <w:rPr>
            <w:rFonts w:asciiTheme="minorHAnsi" w:eastAsiaTheme="minorEastAsia" w:hAnsiTheme="minorHAnsi" w:cstheme="minorBidi"/>
            <w:noProof/>
            <w:sz w:val="21"/>
            <w:szCs w:val="22"/>
          </w:rPr>
          <w:tab/>
        </w:r>
        <w:r w:rsidR="004D05DA" w:rsidRPr="00BF43A6">
          <w:rPr>
            <w:rStyle w:val="a7"/>
            <w:rFonts w:hint="eastAsia"/>
            <w:noProof/>
          </w:rPr>
          <w:t>各市安全态势比较</w:t>
        </w:r>
        <w:r w:rsidR="004D05DA">
          <w:rPr>
            <w:noProof/>
            <w:webHidden/>
          </w:rPr>
          <w:tab/>
        </w:r>
        <w:r w:rsidR="004D05DA">
          <w:rPr>
            <w:noProof/>
            <w:webHidden/>
          </w:rPr>
          <w:fldChar w:fldCharType="begin"/>
        </w:r>
        <w:r w:rsidR="004D05DA">
          <w:rPr>
            <w:noProof/>
            <w:webHidden/>
          </w:rPr>
          <w:instrText xml:space="preserve"> PAGEREF _Toc35606403 \h </w:instrText>
        </w:r>
        <w:r w:rsidR="004D05DA">
          <w:rPr>
            <w:noProof/>
            <w:webHidden/>
          </w:rPr>
        </w:r>
        <w:r w:rsidR="004D05DA">
          <w:rPr>
            <w:noProof/>
            <w:webHidden/>
          </w:rPr>
          <w:fldChar w:fldCharType="separate"/>
        </w:r>
        <w:r w:rsidR="004D05DA">
          <w:rPr>
            <w:noProof/>
            <w:webHidden/>
          </w:rPr>
          <w:t>19</w:t>
        </w:r>
        <w:r w:rsidR="004D05DA">
          <w:rPr>
            <w:noProof/>
            <w:webHidden/>
          </w:rPr>
          <w:fldChar w:fldCharType="end"/>
        </w:r>
      </w:hyperlink>
    </w:p>
    <w:p w:rsidR="004D05DA" w:rsidRDefault="001D19BB">
      <w:pPr>
        <w:pStyle w:val="10"/>
        <w:tabs>
          <w:tab w:val="left" w:pos="420"/>
          <w:tab w:val="right" w:leader="dot" w:pos="8296"/>
        </w:tabs>
        <w:rPr>
          <w:rFonts w:asciiTheme="minorHAnsi" w:eastAsiaTheme="minorEastAsia" w:hAnsiTheme="minorHAnsi" w:cstheme="minorBidi"/>
          <w:noProof/>
          <w:sz w:val="21"/>
          <w:szCs w:val="22"/>
        </w:rPr>
      </w:pPr>
      <w:hyperlink w:anchor="_Toc35606404" w:history="1">
        <w:r w:rsidR="004D05DA" w:rsidRPr="00BF43A6">
          <w:rPr>
            <w:rStyle w:val="a7"/>
            <w:rFonts w:ascii="微软雅黑" w:hAnsi="微软雅黑"/>
            <w:noProof/>
          </w:rPr>
          <w:t>4</w:t>
        </w:r>
        <w:r w:rsidR="004D05DA">
          <w:rPr>
            <w:rFonts w:asciiTheme="minorHAnsi" w:eastAsiaTheme="minorEastAsia" w:hAnsiTheme="minorHAnsi" w:cstheme="minorBidi"/>
            <w:noProof/>
            <w:sz w:val="21"/>
            <w:szCs w:val="22"/>
          </w:rPr>
          <w:tab/>
        </w:r>
        <w:r w:rsidR="004D05DA" w:rsidRPr="00BF43A6">
          <w:rPr>
            <w:rStyle w:val="a7"/>
            <w:rFonts w:ascii="微软雅黑" w:hAnsi="微软雅黑" w:hint="eastAsia"/>
            <w:noProof/>
          </w:rPr>
          <w:t>事件处置建议</w:t>
        </w:r>
        <w:r w:rsidR="004D05DA">
          <w:rPr>
            <w:noProof/>
            <w:webHidden/>
          </w:rPr>
          <w:tab/>
        </w:r>
        <w:r w:rsidR="004D05DA">
          <w:rPr>
            <w:noProof/>
            <w:webHidden/>
          </w:rPr>
          <w:fldChar w:fldCharType="begin"/>
        </w:r>
        <w:r w:rsidR="004D05DA">
          <w:rPr>
            <w:noProof/>
            <w:webHidden/>
          </w:rPr>
          <w:instrText xml:space="preserve"> PAGEREF _Toc35606404 \h </w:instrText>
        </w:r>
        <w:r w:rsidR="004D05DA">
          <w:rPr>
            <w:noProof/>
            <w:webHidden/>
          </w:rPr>
        </w:r>
        <w:r w:rsidR="004D05DA">
          <w:rPr>
            <w:noProof/>
            <w:webHidden/>
          </w:rPr>
          <w:fldChar w:fldCharType="separate"/>
        </w:r>
        <w:r w:rsidR="004D05DA">
          <w:rPr>
            <w:noProof/>
            <w:webHidden/>
          </w:rPr>
          <w:t>21</w:t>
        </w:r>
        <w:r w:rsidR="004D05DA">
          <w:rPr>
            <w:noProof/>
            <w:webHidden/>
          </w:rPr>
          <w:fldChar w:fldCharType="end"/>
        </w:r>
      </w:hyperlink>
    </w:p>
    <w:p w:rsidR="004D05DA" w:rsidRDefault="001D19BB">
      <w:pPr>
        <w:pStyle w:val="20"/>
        <w:tabs>
          <w:tab w:val="left" w:pos="1050"/>
          <w:tab w:val="right" w:leader="dot" w:pos="8296"/>
        </w:tabs>
        <w:ind w:left="480"/>
        <w:rPr>
          <w:rFonts w:asciiTheme="minorHAnsi" w:eastAsiaTheme="minorEastAsia" w:hAnsiTheme="minorHAnsi" w:cstheme="minorBidi"/>
          <w:noProof/>
          <w:sz w:val="21"/>
          <w:szCs w:val="22"/>
        </w:rPr>
      </w:pPr>
      <w:hyperlink w:anchor="_Toc35606405" w:history="1">
        <w:r w:rsidR="004D05DA" w:rsidRPr="00BF43A6">
          <w:rPr>
            <w:rStyle w:val="a7"/>
            <w:rFonts w:ascii="微软雅黑" w:hAnsi="微软雅黑"/>
            <w:noProof/>
          </w:rPr>
          <w:t>4.1</w:t>
        </w:r>
        <w:r w:rsidR="004D05DA">
          <w:rPr>
            <w:rFonts w:asciiTheme="minorHAnsi" w:eastAsiaTheme="minorEastAsia" w:hAnsiTheme="minorHAnsi" w:cstheme="minorBidi"/>
            <w:noProof/>
            <w:sz w:val="21"/>
            <w:szCs w:val="22"/>
          </w:rPr>
          <w:tab/>
        </w:r>
        <w:r w:rsidR="004D05DA" w:rsidRPr="00BF43A6">
          <w:rPr>
            <w:rStyle w:val="a7"/>
            <w:rFonts w:hint="eastAsia"/>
            <w:noProof/>
          </w:rPr>
          <w:t>处置方案</w:t>
        </w:r>
        <w:r w:rsidR="004D05DA">
          <w:rPr>
            <w:noProof/>
            <w:webHidden/>
          </w:rPr>
          <w:tab/>
        </w:r>
        <w:r w:rsidR="004D05DA">
          <w:rPr>
            <w:noProof/>
            <w:webHidden/>
          </w:rPr>
          <w:fldChar w:fldCharType="begin"/>
        </w:r>
        <w:r w:rsidR="004D05DA">
          <w:rPr>
            <w:noProof/>
            <w:webHidden/>
          </w:rPr>
          <w:instrText xml:space="preserve"> PAGEREF _Toc35606405 \h </w:instrText>
        </w:r>
        <w:r w:rsidR="004D05DA">
          <w:rPr>
            <w:noProof/>
            <w:webHidden/>
          </w:rPr>
        </w:r>
        <w:r w:rsidR="004D05DA">
          <w:rPr>
            <w:noProof/>
            <w:webHidden/>
          </w:rPr>
          <w:fldChar w:fldCharType="separate"/>
        </w:r>
        <w:r w:rsidR="004D05DA">
          <w:rPr>
            <w:noProof/>
            <w:webHidden/>
          </w:rPr>
          <w:t>21</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406" w:history="1">
        <w:r w:rsidR="004D05DA" w:rsidRPr="00BF43A6">
          <w:rPr>
            <w:rStyle w:val="a7"/>
            <w:noProof/>
          </w:rPr>
          <w:t>4.1.1</w:t>
        </w:r>
        <w:r w:rsidR="004D05DA">
          <w:rPr>
            <w:rFonts w:asciiTheme="minorHAnsi" w:eastAsiaTheme="minorEastAsia" w:hAnsiTheme="minorHAnsi" w:cstheme="minorBidi"/>
            <w:noProof/>
            <w:sz w:val="21"/>
            <w:szCs w:val="22"/>
          </w:rPr>
          <w:tab/>
        </w:r>
        <w:r w:rsidR="004D05DA" w:rsidRPr="00BF43A6">
          <w:rPr>
            <w:rStyle w:val="a7"/>
            <w:rFonts w:hint="eastAsia"/>
            <w:noProof/>
          </w:rPr>
          <w:t>处置建议</w:t>
        </w:r>
        <w:r w:rsidR="004D05DA">
          <w:rPr>
            <w:noProof/>
            <w:webHidden/>
          </w:rPr>
          <w:tab/>
        </w:r>
        <w:r w:rsidR="004D05DA">
          <w:rPr>
            <w:noProof/>
            <w:webHidden/>
          </w:rPr>
          <w:fldChar w:fldCharType="begin"/>
        </w:r>
        <w:r w:rsidR="004D05DA">
          <w:rPr>
            <w:noProof/>
            <w:webHidden/>
          </w:rPr>
          <w:instrText xml:space="preserve"> PAGEREF _Toc35606406 \h </w:instrText>
        </w:r>
        <w:r w:rsidR="004D05DA">
          <w:rPr>
            <w:noProof/>
            <w:webHidden/>
          </w:rPr>
        </w:r>
        <w:r w:rsidR="004D05DA">
          <w:rPr>
            <w:noProof/>
            <w:webHidden/>
          </w:rPr>
          <w:fldChar w:fldCharType="separate"/>
        </w:r>
        <w:r w:rsidR="004D05DA">
          <w:rPr>
            <w:noProof/>
            <w:webHidden/>
          </w:rPr>
          <w:t>21</w:t>
        </w:r>
        <w:r w:rsidR="004D05DA">
          <w:rPr>
            <w:noProof/>
            <w:webHidden/>
          </w:rPr>
          <w:fldChar w:fldCharType="end"/>
        </w:r>
      </w:hyperlink>
    </w:p>
    <w:p w:rsidR="004D05DA" w:rsidRDefault="001D19BB">
      <w:pPr>
        <w:pStyle w:val="30"/>
        <w:tabs>
          <w:tab w:val="left" w:pos="1680"/>
          <w:tab w:val="right" w:leader="dot" w:pos="8296"/>
        </w:tabs>
        <w:ind w:left="960"/>
        <w:rPr>
          <w:rFonts w:asciiTheme="minorHAnsi" w:eastAsiaTheme="minorEastAsia" w:hAnsiTheme="minorHAnsi" w:cstheme="minorBidi"/>
          <w:noProof/>
          <w:sz w:val="21"/>
          <w:szCs w:val="22"/>
        </w:rPr>
      </w:pPr>
      <w:hyperlink w:anchor="_Toc35606407" w:history="1">
        <w:r w:rsidR="004D05DA" w:rsidRPr="00BF43A6">
          <w:rPr>
            <w:rStyle w:val="a7"/>
            <w:noProof/>
          </w:rPr>
          <w:t>4.1.2</w:t>
        </w:r>
        <w:r w:rsidR="004D05DA">
          <w:rPr>
            <w:rFonts w:asciiTheme="minorHAnsi" w:eastAsiaTheme="minorEastAsia" w:hAnsiTheme="minorHAnsi" w:cstheme="minorBidi"/>
            <w:noProof/>
            <w:sz w:val="21"/>
            <w:szCs w:val="22"/>
          </w:rPr>
          <w:tab/>
        </w:r>
        <w:r w:rsidR="004D05DA" w:rsidRPr="00BF43A6">
          <w:rPr>
            <w:rStyle w:val="a7"/>
            <w:rFonts w:hint="eastAsia"/>
            <w:noProof/>
          </w:rPr>
          <w:t>预防建议</w:t>
        </w:r>
        <w:r w:rsidR="004D05DA">
          <w:rPr>
            <w:noProof/>
            <w:webHidden/>
          </w:rPr>
          <w:tab/>
        </w:r>
        <w:r w:rsidR="004D05DA">
          <w:rPr>
            <w:noProof/>
            <w:webHidden/>
          </w:rPr>
          <w:fldChar w:fldCharType="begin"/>
        </w:r>
        <w:r w:rsidR="004D05DA">
          <w:rPr>
            <w:noProof/>
            <w:webHidden/>
          </w:rPr>
          <w:instrText xml:space="preserve"> PAGEREF _Toc35606407 \h </w:instrText>
        </w:r>
        <w:r w:rsidR="004D05DA">
          <w:rPr>
            <w:noProof/>
            <w:webHidden/>
          </w:rPr>
        </w:r>
        <w:r w:rsidR="004D05DA">
          <w:rPr>
            <w:noProof/>
            <w:webHidden/>
          </w:rPr>
          <w:fldChar w:fldCharType="separate"/>
        </w:r>
        <w:r w:rsidR="004D05DA">
          <w:rPr>
            <w:noProof/>
            <w:webHidden/>
          </w:rPr>
          <w:t>22</w:t>
        </w:r>
        <w:r w:rsidR="004D05DA">
          <w:rPr>
            <w:noProof/>
            <w:webHidden/>
          </w:rPr>
          <w:fldChar w:fldCharType="end"/>
        </w:r>
      </w:hyperlink>
    </w:p>
    <w:p w:rsidR="003D06D1" w:rsidRDefault="003D06D1" w:rsidP="003D06D1">
      <w:pPr>
        <w:pStyle w:val="1"/>
      </w:pPr>
      <w:r>
        <w:rPr>
          <w:rFonts w:ascii="微软雅黑" w:hAnsi="微软雅黑"/>
          <w:bCs w:val="0"/>
          <w:lang w:val="zh-CN"/>
        </w:rPr>
        <w:lastRenderedPageBreak/>
        <w:fldChar w:fldCharType="end"/>
      </w:r>
      <w:bookmarkStart w:id="0" w:name="_Toc523564861"/>
      <w:bookmarkStart w:id="1" w:name="_Toc7114"/>
      <w:bookmarkStart w:id="2" w:name="_Toc35606378"/>
      <w:r>
        <w:rPr>
          <w:rFonts w:hint="eastAsia"/>
        </w:rPr>
        <w:t>背景声明</w:t>
      </w:r>
      <w:bookmarkEnd w:id="0"/>
      <w:bookmarkEnd w:id="1"/>
      <w:bookmarkEnd w:id="2"/>
    </w:p>
    <w:p w:rsidR="003D06D1" w:rsidRDefault="003D06D1" w:rsidP="003D06D1">
      <w:pPr>
        <w:pStyle w:val="2"/>
      </w:pPr>
      <w:bookmarkStart w:id="3" w:name="_Toc22855"/>
      <w:bookmarkStart w:id="4" w:name="_Toc523564862"/>
      <w:bookmarkStart w:id="5" w:name="_Toc35606379"/>
      <w:r>
        <w:rPr>
          <w:rFonts w:hint="eastAsia"/>
        </w:rPr>
        <w:t>版权声明</w:t>
      </w:r>
      <w:bookmarkEnd w:id="3"/>
      <w:bookmarkEnd w:id="4"/>
      <w:bookmarkEnd w:id="5"/>
    </w:p>
    <w:p w:rsidR="003D06D1" w:rsidRDefault="003D06D1" w:rsidP="003D06D1">
      <w:pPr>
        <w:pStyle w:val="-"/>
        <w:ind w:firstLine="480"/>
      </w:pPr>
      <w:r>
        <w:rPr>
          <w:rFonts w:hint="eastAsia"/>
        </w:rPr>
        <w:t>本文件</w:t>
      </w:r>
      <w:bookmarkStart w:id="6" w:name="_GoBack"/>
      <w:bookmarkEnd w:id="6"/>
    </w:p>
    <w:p w:rsidR="003D06D1" w:rsidRDefault="003D06D1" w:rsidP="003D06D1">
      <w:pPr>
        <w:pStyle w:val="2"/>
      </w:pPr>
      <w:bookmarkStart w:id="7" w:name="_Toc523564863"/>
      <w:bookmarkStart w:id="8" w:name="_Toc21472"/>
      <w:bookmarkStart w:id="9" w:name="_Toc35606380"/>
      <w:r>
        <w:rPr>
          <w:rFonts w:hint="eastAsia"/>
        </w:rPr>
        <w:t>编写目的</w:t>
      </w:r>
      <w:bookmarkEnd w:id="7"/>
      <w:bookmarkEnd w:id="8"/>
      <w:bookmarkEnd w:id="9"/>
    </w:p>
    <w:p w:rsidR="003D06D1" w:rsidRDefault="003D06D1" w:rsidP="003D06D1">
      <w:pPr>
        <w:pStyle w:val="-"/>
        <w:ind w:firstLineChars="182" w:firstLine="437"/>
      </w:pPr>
      <w:r w:rsidRPr="00FB5F4E">
        <w:rPr>
          <w:rFonts w:hint="eastAsia"/>
        </w:rPr>
        <w:t>本文</w:t>
      </w:r>
      <w:r>
        <w:rPr>
          <w:rFonts w:hint="eastAsia"/>
        </w:rPr>
        <w:t>档主要是通过</w:t>
      </w:r>
      <w:r w:rsidRPr="00F84DE3">
        <w:rPr>
          <w:rFonts w:hint="eastAsia"/>
        </w:rPr>
        <w:t>山东省</w:t>
      </w:r>
      <w:r>
        <w:rPr>
          <w:rFonts w:hint="eastAsia"/>
        </w:rPr>
        <w:t>通信管理局网络安全监测分析和业务管理平台监测到的</w:t>
      </w:r>
      <w:r w:rsidRPr="00FB5F4E">
        <w:rPr>
          <w:rFonts w:hint="eastAsia"/>
        </w:rPr>
        <w:t>安全事件，</w:t>
      </w:r>
      <w:r>
        <w:rPr>
          <w:rFonts w:hint="eastAsia"/>
        </w:rPr>
        <w:t>通过僵尸网络、木马程序、蠕虫攻击和</w:t>
      </w:r>
      <w:r>
        <w:rPr>
          <w:rFonts w:hint="eastAsia"/>
        </w:rPr>
        <w:t>WEB</w:t>
      </w:r>
      <w:r>
        <w:rPr>
          <w:rFonts w:hint="eastAsia"/>
        </w:rPr>
        <w:t>攻击四种攻击类型为维度，对我省的攻击分布和各市的安全态势进行分析。</w:t>
      </w:r>
    </w:p>
    <w:p w:rsidR="003D06D1" w:rsidRDefault="003D06D1" w:rsidP="003D06D1">
      <w:pPr>
        <w:pStyle w:val="1"/>
        <w:rPr>
          <w:rFonts w:ascii="微软雅黑" w:hAnsi="微软雅黑"/>
        </w:rPr>
      </w:pPr>
      <w:bookmarkStart w:id="10" w:name="_Toc35606381"/>
      <w:r>
        <w:rPr>
          <w:rFonts w:ascii="微软雅黑" w:hAnsi="微软雅黑" w:hint="eastAsia"/>
        </w:rPr>
        <w:lastRenderedPageBreak/>
        <w:t>重点网络安全事件分析</w:t>
      </w:r>
      <w:bookmarkEnd w:id="10"/>
    </w:p>
    <w:p w:rsidR="003D06D1" w:rsidRDefault="003D06D1" w:rsidP="003D06D1">
      <w:pPr>
        <w:pStyle w:val="2"/>
      </w:pPr>
      <w:bookmarkStart w:id="11" w:name="_Toc35606382"/>
      <w:bookmarkStart w:id="12" w:name="_Toc523564865"/>
      <w:bookmarkStart w:id="13" w:name="_Toc29668"/>
      <w:r>
        <w:rPr>
          <w:rFonts w:hint="eastAsia"/>
        </w:rPr>
        <w:t>概述</w:t>
      </w:r>
      <w:bookmarkEnd w:id="11"/>
    </w:p>
    <w:p w:rsidR="003D06D1" w:rsidRDefault="003D06D1" w:rsidP="003D06D1">
      <w:pPr>
        <w:spacing w:before="163" w:after="163"/>
        <w:ind w:firstLineChars="200" w:firstLine="480"/>
        <w:rPr>
          <w:rFonts w:cstheme="minorBidi"/>
        </w:rPr>
      </w:pPr>
      <w:r w:rsidRPr="00F84DE3">
        <w:rPr>
          <w:rFonts w:cstheme="minorBidi"/>
        </w:rPr>
        <w:t>自</w:t>
      </w:r>
      <w:r w:rsidRPr="00F84DE3">
        <w:rPr>
          <w:rFonts w:cstheme="minorBidi"/>
        </w:rPr>
        <w:t>2020</w:t>
      </w:r>
      <w:r w:rsidRPr="00F84DE3">
        <w:rPr>
          <w:rFonts w:cstheme="minorBidi"/>
        </w:rPr>
        <w:t>年</w:t>
      </w:r>
      <w:r w:rsidRPr="00F84DE3">
        <w:rPr>
          <w:rFonts w:cstheme="minorBidi"/>
        </w:rPr>
        <w:t>02</w:t>
      </w:r>
      <w:r w:rsidRPr="00F84DE3">
        <w:rPr>
          <w:rFonts w:cstheme="minorBidi"/>
        </w:rPr>
        <w:t>月</w:t>
      </w:r>
      <w:r w:rsidRPr="00F84DE3">
        <w:rPr>
          <w:rFonts w:cstheme="minorBidi"/>
        </w:rPr>
        <w:t>10</w:t>
      </w:r>
      <w:r w:rsidRPr="00F84DE3">
        <w:rPr>
          <w:rFonts w:cstheme="minorBidi"/>
        </w:rPr>
        <w:t>日至</w:t>
      </w:r>
      <w:r w:rsidRPr="00F84DE3">
        <w:rPr>
          <w:rFonts w:cstheme="minorBidi"/>
        </w:rPr>
        <w:t>2020</w:t>
      </w:r>
      <w:r w:rsidRPr="00F84DE3">
        <w:rPr>
          <w:rFonts w:cstheme="minorBidi"/>
        </w:rPr>
        <w:t>年</w:t>
      </w:r>
      <w:r w:rsidRPr="00F84DE3">
        <w:rPr>
          <w:rFonts w:cstheme="minorBidi"/>
        </w:rPr>
        <w:t>02</w:t>
      </w:r>
      <w:r w:rsidRPr="00F84DE3">
        <w:rPr>
          <w:rFonts w:cstheme="minorBidi"/>
        </w:rPr>
        <w:t>月</w:t>
      </w:r>
      <w:r w:rsidRPr="00F84DE3">
        <w:rPr>
          <w:rFonts w:cstheme="minorBidi"/>
        </w:rPr>
        <w:t>16</w:t>
      </w:r>
      <w:r w:rsidRPr="00F84DE3">
        <w:rPr>
          <w:rFonts w:cstheme="minorBidi"/>
        </w:rPr>
        <w:t>日</w:t>
      </w:r>
      <w:r>
        <w:rPr>
          <w:rFonts w:cstheme="minorBidi" w:hint="eastAsia"/>
        </w:rPr>
        <w:t>，共监测到</w:t>
      </w:r>
      <w:r>
        <w:rPr>
          <w:rFonts w:cstheme="minorBidi"/>
        </w:rPr>
        <w:t>僵尸</w:t>
      </w:r>
      <w:r w:rsidRPr="0059523C">
        <w:rPr>
          <w:rFonts w:cstheme="minorBidi" w:hint="eastAsia"/>
        </w:rPr>
        <w:t>网络</w:t>
      </w:r>
      <w:r>
        <w:rPr>
          <w:rFonts w:cstheme="minorBidi"/>
        </w:rPr>
        <w:t>、木马</w:t>
      </w:r>
      <w:r w:rsidRPr="0059523C">
        <w:rPr>
          <w:rFonts w:cstheme="minorBidi" w:hint="eastAsia"/>
        </w:rPr>
        <w:t>程序</w:t>
      </w:r>
      <w:r>
        <w:rPr>
          <w:rFonts w:cstheme="minorBidi"/>
        </w:rPr>
        <w:t>、蠕虫攻击和</w:t>
      </w:r>
      <w:r>
        <w:rPr>
          <w:rFonts w:cstheme="minorBidi"/>
        </w:rPr>
        <w:t>WEB</w:t>
      </w:r>
      <w:r>
        <w:rPr>
          <w:rFonts w:cstheme="minorBidi"/>
        </w:rPr>
        <w:t>攻击</w:t>
      </w:r>
      <w:r>
        <w:rPr>
          <w:rFonts w:cstheme="minorBidi" w:hint="eastAsia"/>
        </w:rPr>
        <w:t>事件日志近</w:t>
      </w:r>
      <w:r w:rsidRPr="00CD5007">
        <w:rPr>
          <w:rFonts w:cstheme="minorBidi"/>
        </w:rPr>
        <w:t>1162858</w:t>
      </w:r>
      <w:r>
        <w:rPr>
          <w:rFonts w:cstheme="minorBidi" w:hint="eastAsia"/>
        </w:rPr>
        <w:t>条，其中，</w:t>
      </w:r>
      <w:r w:rsidRPr="0059523C">
        <w:rPr>
          <w:rFonts w:cstheme="minorBidi" w:hint="eastAsia"/>
        </w:rPr>
        <w:t>僵尸网络</w:t>
      </w:r>
      <w:r>
        <w:rPr>
          <w:rFonts w:cstheme="minorBidi"/>
        </w:rPr>
        <w:t>事件量</w:t>
      </w:r>
      <w:r>
        <w:rPr>
          <w:rFonts w:cstheme="minorBidi" w:hint="eastAsia"/>
        </w:rPr>
        <w:t>为</w:t>
      </w:r>
      <w:r w:rsidRPr="00CD5007">
        <w:rPr>
          <w:rFonts w:cstheme="minorBidi"/>
        </w:rPr>
        <w:t>175945</w:t>
      </w:r>
      <w:r>
        <w:rPr>
          <w:rFonts w:cstheme="minorBidi"/>
        </w:rPr>
        <w:t>条</w:t>
      </w:r>
      <w:r>
        <w:rPr>
          <w:rFonts w:cstheme="minorBidi" w:hint="eastAsia"/>
        </w:rPr>
        <w:t>，</w:t>
      </w:r>
      <w:r w:rsidRPr="0059523C">
        <w:rPr>
          <w:rFonts w:cstheme="minorBidi" w:hint="eastAsia"/>
        </w:rPr>
        <w:t>木马程序</w:t>
      </w:r>
      <w:r>
        <w:rPr>
          <w:rFonts w:cstheme="minorBidi"/>
        </w:rPr>
        <w:t>事件量为</w:t>
      </w:r>
      <w:r w:rsidRPr="00CD5007">
        <w:rPr>
          <w:rFonts w:cstheme="minorBidi"/>
        </w:rPr>
        <w:t>17658</w:t>
      </w:r>
      <w:r>
        <w:rPr>
          <w:rFonts w:cstheme="minorBidi"/>
        </w:rPr>
        <w:t>条，蠕虫攻击事件量为</w:t>
      </w:r>
      <w:r w:rsidRPr="00CD5007">
        <w:rPr>
          <w:rFonts w:cstheme="minorBidi"/>
        </w:rPr>
        <w:t>3133</w:t>
      </w:r>
      <w:r>
        <w:rPr>
          <w:rFonts w:cstheme="minorBidi"/>
        </w:rPr>
        <w:t>条，</w:t>
      </w:r>
      <w:r>
        <w:rPr>
          <w:rFonts w:cstheme="minorBidi"/>
        </w:rPr>
        <w:t>WEB</w:t>
      </w:r>
      <w:r>
        <w:rPr>
          <w:rFonts w:cstheme="minorBidi"/>
        </w:rPr>
        <w:t>攻击事件量为</w:t>
      </w:r>
      <w:r w:rsidRPr="006B521A">
        <w:rPr>
          <w:rFonts w:cstheme="minorBidi"/>
        </w:rPr>
        <w:t>966122</w:t>
      </w:r>
      <w:r>
        <w:rPr>
          <w:rFonts w:cstheme="minorBidi"/>
        </w:rPr>
        <w:t>条，如下图。</w:t>
      </w:r>
    </w:p>
    <w:p w:rsidR="003D06D1" w:rsidRDefault="003D06D1" w:rsidP="003D06D1">
      <w:pPr>
        <w:spacing w:before="163" w:after="163"/>
        <w:jc w:val="center"/>
      </w:pPr>
      <w:r>
        <w:rPr>
          <w:noProof/>
        </w:rPr>
        <w:drawing>
          <wp:inline distT="0" distB="0" distL="0" distR="0" wp14:anchorId="514A3AD9" wp14:editId="27C06655">
            <wp:extent cx="4644000" cy="3240000"/>
            <wp:effectExtent l="0" t="0" r="4445"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D06D1" w:rsidRDefault="003D06D1" w:rsidP="003D06D1">
      <w:pPr>
        <w:pStyle w:val="a8"/>
        <w:spacing w:before="163" w:after="163"/>
        <w:jc w:val="center"/>
      </w:pPr>
      <w:r>
        <w:t>图</w:t>
      </w:r>
      <w:r>
        <w:fldChar w:fldCharType="begin"/>
      </w:r>
      <w:r>
        <w:instrText xml:space="preserve"> SEQ </w:instrText>
      </w:r>
      <w:r>
        <w:instrText>图</w:instrText>
      </w:r>
      <w:r>
        <w:instrText xml:space="preserve"> \* ARABIC </w:instrText>
      </w:r>
      <w:r>
        <w:fldChar w:fldCharType="separate"/>
      </w:r>
      <w:r>
        <w:t>1</w:t>
      </w:r>
      <w:r>
        <w:fldChar w:fldCharType="end"/>
      </w:r>
      <w:r>
        <w:t>事件类型分布图</w:t>
      </w:r>
    </w:p>
    <w:p w:rsidR="003D06D1" w:rsidRDefault="003D06D1" w:rsidP="003D06D1">
      <w:pPr>
        <w:spacing w:before="163" w:after="163"/>
        <w:ind w:firstLineChars="200" w:firstLine="480"/>
      </w:pPr>
      <w:r>
        <w:rPr>
          <w:rFonts w:cstheme="minorBidi" w:hint="eastAsia"/>
        </w:rPr>
        <w:t>由上面饼图可知，僵尸、木马、蠕虫和</w:t>
      </w:r>
      <w:r>
        <w:rPr>
          <w:rFonts w:cstheme="minorBidi" w:hint="eastAsia"/>
        </w:rPr>
        <w:t>WEB</w:t>
      </w:r>
      <w:r>
        <w:rPr>
          <w:rFonts w:cstheme="minorBidi" w:hint="eastAsia"/>
        </w:rPr>
        <w:t>攻击四大安全事件中，</w:t>
      </w:r>
      <w:r>
        <w:rPr>
          <w:rFonts w:cstheme="minorBidi"/>
        </w:rPr>
        <w:t>Web</w:t>
      </w:r>
      <w:r>
        <w:rPr>
          <w:rFonts w:cstheme="minorBidi"/>
        </w:rPr>
        <w:t>攻击</w:t>
      </w:r>
      <w:r>
        <w:rPr>
          <w:rFonts w:cstheme="minorBidi" w:hint="eastAsia"/>
        </w:rPr>
        <w:t>事件最</w:t>
      </w:r>
      <w:r>
        <w:rPr>
          <w:rFonts w:cstheme="minorBidi"/>
        </w:rPr>
        <w:t>多为</w:t>
      </w:r>
      <w:r w:rsidRPr="00CD5007">
        <w:rPr>
          <w:rFonts w:cstheme="minorBidi"/>
        </w:rPr>
        <w:t>966122</w:t>
      </w:r>
      <w:r>
        <w:rPr>
          <w:rFonts w:cstheme="minorBidi"/>
        </w:rPr>
        <w:t>条，占比高达</w:t>
      </w:r>
      <w:r>
        <w:rPr>
          <w:rFonts w:cstheme="minorBidi" w:hint="eastAsia"/>
        </w:rPr>
        <w:t>83</w:t>
      </w:r>
      <w:r>
        <w:rPr>
          <w:rFonts w:cstheme="minorBidi"/>
        </w:rPr>
        <w:t>%</w:t>
      </w:r>
      <w:r>
        <w:rPr>
          <w:rFonts w:cstheme="minorBidi"/>
        </w:rPr>
        <w:t>；其次为</w:t>
      </w:r>
      <w:r>
        <w:rPr>
          <w:rFonts w:cstheme="minorBidi" w:hint="eastAsia"/>
        </w:rPr>
        <w:t>僵尸网络</w:t>
      </w:r>
      <w:r w:rsidRPr="006B521A">
        <w:rPr>
          <w:rFonts w:cstheme="minorBidi"/>
        </w:rPr>
        <w:t>175945</w:t>
      </w:r>
      <w:r>
        <w:rPr>
          <w:rFonts w:cstheme="minorBidi"/>
        </w:rPr>
        <w:t>条，占比为</w:t>
      </w:r>
      <w:r>
        <w:rPr>
          <w:rFonts w:cstheme="minorBidi" w:hint="eastAsia"/>
        </w:rPr>
        <w:t>15%</w:t>
      </w:r>
      <w:r>
        <w:rPr>
          <w:rFonts w:cstheme="minorBidi"/>
        </w:rPr>
        <w:t>。由此可知，</w:t>
      </w:r>
      <w:r w:rsidRPr="00F84DE3">
        <w:rPr>
          <w:rFonts w:cstheme="minorBidi"/>
        </w:rPr>
        <w:t>Web</w:t>
      </w:r>
      <w:r w:rsidRPr="00F84DE3">
        <w:rPr>
          <w:rFonts w:cstheme="minorBidi"/>
        </w:rPr>
        <w:t>攻击和僵尸网络为</w:t>
      </w:r>
      <w:r>
        <w:rPr>
          <w:rFonts w:cstheme="minorBidi"/>
        </w:rPr>
        <w:t>攻击者主要的攻击手段。</w:t>
      </w:r>
    </w:p>
    <w:p w:rsidR="003D06D1" w:rsidRDefault="003D06D1" w:rsidP="003D06D1">
      <w:pPr>
        <w:pStyle w:val="2"/>
      </w:pPr>
      <w:bookmarkStart w:id="14" w:name="_Toc35606383"/>
      <w:r>
        <w:rPr>
          <w:rFonts w:hint="eastAsia"/>
        </w:rPr>
        <w:lastRenderedPageBreak/>
        <w:t>僵尸网络分析</w:t>
      </w:r>
      <w:bookmarkEnd w:id="14"/>
    </w:p>
    <w:p w:rsidR="003D06D1" w:rsidRPr="007B4708" w:rsidRDefault="003D06D1" w:rsidP="003D06D1">
      <w:pPr>
        <w:ind w:firstLine="420"/>
      </w:pPr>
      <w:r w:rsidRPr="007B4708">
        <w:rPr>
          <w:rFonts w:hint="eastAsia"/>
        </w:rPr>
        <w:t>自</w:t>
      </w:r>
      <w:r w:rsidRPr="007B4708">
        <w:rPr>
          <w:rFonts w:hint="eastAsia"/>
        </w:rPr>
        <w:t>2020</w:t>
      </w:r>
      <w:r w:rsidRPr="007B4708">
        <w:rPr>
          <w:rFonts w:hint="eastAsia"/>
        </w:rPr>
        <w:t>年</w:t>
      </w:r>
      <w:r w:rsidRPr="007B4708">
        <w:rPr>
          <w:rFonts w:hint="eastAsia"/>
        </w:rPr>
        <w:t>02</w:t>
      </w:r>
      <w:r w:rsidRPr="007B4708">
        <w:rPr>
          <w:rFonts w:hint="eastAsia"/>
        </w:rPr>
        <w:t>月</w:t>
      </w:r>
      <w:r w:rsidRPr="007B4708">
        <w:rPr>
          <w:rFonts w:hint="eastAsia"/>
        </w:rPr>
        <w:t>10</w:t>
      </w:r>
      <w:r w:rsidRPr="007B4708">
        <w:rPr>
          <w:rFonts w:hint="eastAsia"/>
        </w:rPr>
        <w:t>日至</w:t>
      </w:r>
      <w:r w:rsidRPr="007B4708">
        <w:rPr>
          <w:rFonts w:hint="eastAsia"/>
        </w:rPr>
        <w:t>2020</w:t>
      </w:r>
      <w:r w:rsidRPr="007B4708">
        <w:rPr>
          <w:rFonts w:hint="eastAsia"/>
        </w:rPr>
        <w:t>年</w:t>
      </w:r>
      <w:r w:rsidRPr="007B4708">
        <w:rPr>
          <w:rFonts w:hint="eastAsia"/>
        </w:rPr>
        <w:t>02</w:t>
      </w:r>
      <w:r w:rsidRPr="007B4708">
        <w:rPr>
          <w:rFonts w:hint="eastAsia"/>
        </w:rPr>
        <w:t>月</w:t>
      </w:r>
      <w:r w:rsidRPr="007B4708">
        <w:rPr>
          <w:rFonts w:hint="eastAsia"/>
        </w:rPr>
        <w:t>16</w:t>
      </w:r>
      <w:r w:rsidRPr="007B4708">
        <w:rPr>
          <w:rFonts w:hint="eastAsia"/>
        </w:rPr>
        <w:t>日，</w:t>
      </w:r>
      <w:r w:rsidRPr="00F84DE3">
        <w:rPr>
          <w:rFonts w:hint="eastAsia"/>
        </w:rPr>
        <w:t>共监测到僵尸网络事件量为</w:t>
      </w:r>
      <w:r w:rsidRPr="00F84DE3">
        <w:t>175945</w:t>
      </w:r>
      <w:r w:rsidRPr="00F84DE3">
        <w:rPr>
          <w:rFonts w:hint="eastAsia"/>
        </w:rPr>
        <w:t>条，其中山东省僵尸</w:t>
      </w:r>
      <w:r w:rsidRPr="007B4708">
        <w:rPr>
          <w:rFonts w:hint="eastAsia"/>
        </w:rPr>
        <w:t>网络事件量</w:t>
      </w:r>
      <w:r>
        <w:rPr>
          <w:rFonts w:hint="eastAsia"/>
        </w:rPr>
        <w:t>为</w:t>
      </w:r>
      <w:r>
        <w:rPr>
          <w:rFonts w:hint="eastAsia"/>
        </w:rPr>
        <w:t>173250</w:t>
      </w:r>
      <w:r>
        <w:rPr>
          <w:rFonts w:hint="eastAsia"/>
        </w:rPr>
        <w:t>条，占僵尸网络总体事件量的</w:t>
      </w:r>
      <w:r>
        <w:rPr>
          <w:rFonts w:hint="eastAsia"/>
        </w:rPr>
        <w:t>98%</w:t>
      </w:r>
      <w:r>
        <w:rPr>
          <w:rFonts w:hint="eastAsia"/>
        </w:rPr>
        <w:t>。下面通过攻击</w:t>
      </w:r>
      <w:r>
        <w:rPr>
          <w:rFonts w:hint="eastAsia"/>
        </w:rPr>
        <w:t>IP</w:t>
      </w:r>
      <w:r>
        <w:rPr>
          <w:rFonts w:hint="eastAsia"/>
        </w:rPr>
        <w:t>分布、僵尸网络类型和受害地区多个维度对本省僵尸网络安全事件进行分析。</w:t>
      </w:r>
    </w:p>
    <w:p w:rsidR="003D06D1" w:rsidRDefault="003D06D1" w:rsidP="003D06D1">
      <w:pPr>
        <w:pStyle w:val="3"/>
      </w:pPr>
      <w:bookmarkStart w:id="15" w:name="_Toc35606384"/>
      <w:r w:rsidRPr="00787ED1">
        <w:rPr>
          <w:rFonts w:hint="eastAsia"/>
        </w:rPr>
        <w:t>全省僵尸网络分布情况</w:t>
      </w:r>
      <w:bookmarkEnd w:id="15"/>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1</w:t>
      </w:r>
      <w:r>
        <w:fldChar w:fldCharType="end"/>
      </w:r>
      <w:r>
        <w:rPr>
          <w:rFonts w:hint="eastAsia"/>
        </w:rPr>
        <w:t>本省</w:t>
      </w:r>
      <w:r>
        <w:t>僵尸网络</w:t>
      </w:r>
      <w:r>
        <w:rPr>
          <w:rFonts w:hint="eastAsia"/>
        </w:rPr>
        <w:t>受害</w:t>
      </w:r>
      <w:r>
        <w:rPr>
          <w:rFonts w:hint="eastAsia"/>
        </w:rPr>
        <w:t>IP</w:t>
      </w:r>
      <w:r>
        <w:t>分布</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城市</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受害IP个数</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济南</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1176</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烟台</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15</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3</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淄博</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11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4</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威海</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8</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5</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滨州</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7</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6</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潍坊</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7</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7</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泰安</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8</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枣庄</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1</w:t>
            </w:r>
          </w:p>
        </w:tc>
      </w:tr>
    </w:tbl>
    <w:p w:rsidR="003D06D1" w:rsidRDefault="003D06D1" w:rsidP="003D06D1">
      <w:pPr>
        <w:ind w:firstLine="420"/>
      </w:pPr>
      <w:r>
        <w:rPr>
          <w:rFonts w:hint="eastAsia"/>
        </w:rPr>
        <w:t>根据</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日的安</w:t>
      </w:r>
      <w:r>
        <w:rPr>
          <w:rFonts w:hint="eastAsia"/>
        </w:rPr>
        <w:t>全事件进行分析可以发现，本省受到的僵尸网络危害最大的城市是</w:t>
      </w:r>
      <w:r w:rsidRPr="00F84DE3">
        <w:rPr>
          <w:rFonts w:hint="eastAsia"/>
        </w:rPr>
        <w:t>济南</w:t>
      </w:r>
      <w:r>
        <w:rPr>
          <w:rFonts w:hint="eastAsia"/>
        </w:rPr>
        <w:t>，有</w:t>
      </w:r>
      <w:r>
        <w:rPr>
          <w:rFonts w:hint="eastAsia"/>
        </w:rPr>
        <w:t>1176</w:t>
      </w:r>
      <w:r>
        <w:rPr>
          <w:rFonts w:hint="eastAsia"/>
        </w:rPr>
        <w:t>个受害</w:t>
      </w:r>
      <w:r>
        <w:rPr>
          <w:rFonts w:hint="eastAsia"/>
        </w:rPr>
        <w:t>IP</w:t>
      </w:r>
      <w:r>
        <w:t>。</w:t>
      </w:r>
    </w:p>
    <w:p w:rsidR="003D06D1" w:rsidRDefault="003D06D1" w:rsidP="003D06D1">
      <w:pPr>
        <w:pStyle w:val="3"/>
      </w:pPr>
      <w:bookmarkStart w:id="16" w:name="_Toc35606385"/>
      <w:r w:rsidRPr="00787ED1">
        <w:rPr>
          <w:rFonts w:hint="eastAsia"/>
        </w:rPr>
        <w:t>全省僵尸网络类型占比</w:t>
      </w:r>
      <w:bookmarkEnd w:id="16"/>
    </w:p>
    <w:p w:rsidR="003D06D1" w:rsidRDefault="003D06D1" w:rsidP="003D06D1">
      <w:pPr>
        <w:ind w:firstLineChars="200" w:firstLine="480"/>
      </w:pPr>
      <w:r>
        <w:rPr>
          <w:rFonts w:cstheme="minorBidi" w:hint="eastAsia"/>
        </w:rPr>
        <w:t>通过</w:t>
      </w:r>
      <w:r w:rsidRPr="00F84DE3">
        <w:rPr>
          <w:rFonts w:cstheme="minorBidi" w:hint="eastAsia"/>
        </w:rPr>
        <w:t>对</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w:t>
      </w:r>
      <w:r w:rsidRPr="00F84DE3">
        <w:rPr>
          <w:rFonts w:cstheme="minorBidi" w:hint="eastAsia"/>
        </w:rPr>
        <w:t>发生</w:t>
      </w:r>
      <w:r>
        <w:rPr>
          <w:rFonts w:cstheme="minorBidi" w:hint="eastAsia"/>
        </w:rPr>
        <w:t>的</w:t>
      </w:r>
      <w:r>
        <w:rPr>
          <w:rFonts w:cstheme="minorBidi"/>
        </w:rPr>
        <w:t>僵尸网络</w:t>
      </w:r>
      <w:r>
        <w:rPr>
          <w:rFonts w:cstheme="minorBidi" w:hint="eastAsia"/>
        </w:rPr>
        <w:t>日志分析发现，</w:t>
      </w:r>
      <w:r>
        <w:t>省内僵尸网络事件数量最多</w:t>
      </w:r>
      <w:r>
        <w:rPr>
          <w:rFonts w:hint="eastAsia"/>
        </w:rPr>
        <w:t>的是</w:t>
      </w:r>
      <w:r>
        <w:rPr>
          <w:rFonts w:cstheme="minorBidi" w:hint="eastAsia"/>
        </w:rPr>
        <w:t>疑似</w:t>
      </w:r>
      <w:r>
        <w:rPr>
          <w:rFonts w:cstheme="minorBidi" w:hint="eastAsia"/>
        </w:rPr>
        <w:t>IOT</w:t>
      </w:r>
      <w:r>
        <w:rPr>
          <w:rFonts w:cstheme="minorBidi" w:hint="eastAsia"/>
        </w:rPr>
        <w:t>僵尸网络</w:t>
      </w:r>
      <w:r>
        <w:rPr>
          <w:rFonts w:cstheme="minorBidi" w:hint="eastAsia"/>
        </w:rPr>
        <w:t>Gafgyt-</w:t>
      </w:r>
      <w:r>
        <w:rPr>
          <w:rFonts w:cstheme="minorBidi" w:hint="eastAsia"/>
        </w:rPr>
        <w:t>通信信息，事件日志总量达</w:t>
      </w:r>
      <w:r w:rsidRPr="00155C5C">
        <w:rPr>
          <w:rFonts w:cstheme="minorBidi"/>
        </w:rPr>
        <w:t>144124</w:t>
      </w:r>
      <w:r>
        <w:rPr>
          <w:rFonts w:cstheme="minorBidi" w:hint="eastAsia"/>
        </w:rPr>
        <w:t>次，占省内僵尸网络总事件量</w:t>
      </w:r>
      <w:r>
        <w:rPr>
          <w:rFonts w:cstheme="minorBidi"/>
        </w:rPr>
        <w:t>超过</w:t>
      </w:r>
      <w:r>
        <w:rPr>
          <w:rFonts w:cstheme="minorBidi"/>
        </w:rPr>
        <w:t>83%</w:t>
      </w:r>
      <w:r>
        <w:rPr>
          <w:rFonts w:cstheme="minorBidi" w:hint="eastAsia"/>
        </w:rPr>
        <w:t>，如表所示。</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2</w:t>
      </w:r>
      <w:r>
        <w:fldChar w:fldCharType="end"/>
      </w:r>
      <w:r>
        <w:t>僵尸网络事件日志类型</w:t>
      </w:r>
      <w:r>
        <w:t>TOP5</w:t>
      </w:r>
      <w:r>
        <w:t>统计</w:t>
      </w:r>
    </w:p>
    <w:tbl>
      <w:tblPr>
        <w:tblW w:w="6754" w:type="dxa"/>
        <w:jc w:val="center"/>
        <w:tblLayout w:type="fixed"/>
        <w:tblCellMar>
          <w:top w:w="15" w:type="dxa"/>
          <w:left w:w="15" w:type="dxa"/>
          <w:bottom w:w="15" w:type="dxa"/>
          <w:right w:w="15" w:type="dxa"/>
        </w:tblCellMar>
        <w:tblLook w:val="04A0" w:firstRow="1" w:lastRow="0" w:firstColumn="1" w:lastColumn="0" w:noHBand="0" w:noVBand="1"/>
      </w:tblPr>
      <w:tblGrid>
        <w:gridCol w:w="5438"/>
        <w:gridCol w:w="1316"/>
      </w:tblGrid>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事件名称</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事件数量</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widowControl/>
              <w:jc w:val="center"/>
              <w:rPr>
                <w:rFonts w:ascii="微软雅黑" w:hAnsi="微软雅黑"/>
                <w:color w:val="000000"/>
                <w:sz w:val="18"/>
                <w:szCs w:val="18"/>
              </w:rPr>
            </w:pPr>
            <w:r w:rsidRPr="00155C5C">
              <w:rPr>
                <w:rFonts w:ascii="微软雅黑" w:hAnsi="微软雅黑" w:hint="eastAsia"/>
                <w:color w:val="000000"/>
                <w:sz w:val="18"/>
                <w:szCs w:val="18"/>
              </w:rPr>
              <w:t>疑似IOT僵尸网络Gafgyt-通信信息</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jc w:val="center"/>
              <w:rPr>
                <w:rFonts w:ascii="微软雅黑" w:hAnsi="微软雅黑"/>
                <w:color w:val="000000"/>
                <w:sz w:val="18"/>
                <w:szCs w:val="18"/>
              </w:rPr>
            </w:pPr>
            <w:r w:rsidRPr="00155C5C">
              <w:rPr>
                <w:rFonts w:ascii="微软雅黑" w:hAnsi="微软雅黑" w:hint="eastAsia"/>
                <w:color w:val="000000"/>
                <w:sz w:val="18"/>
                <w:szCs w:val="18"/>
              </w:rPr>
              <w:t>144124</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widowControl/>
              <w:jc w:val="center"/>
              <w:rPr>
                <w:rFonts w:ascii="微软雅黑" w:hAnsi="微软雅黑"/>
                <w:color w:val="000000"/>
                <w:sz w:val="18"/>
                <w:szCs w:val="18"/>
              </w:rPr>
            </w:pPr>
            <w:r w:rsidRPr="00155C5C">
              <w:rPr>
                <w:rFonts w:ascii="微软雅黑" w:hAnsi="微软雅黑" w:hint="eastAsia"/>
                <w:color w:val="000000"/>
                <w:sz w:val="18"/>
                <w:szCs w:val="18"/>
              </w:rPr>
              <w:t>检测到Backdoor.Linux.Dofloo.d DDos登陆</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jc w:val="center"/>
              <w:rPr>
                <w:rFonts w:ascii="微软雅黑" w:hAnsi="微软雅黑"/>
                <w:color w:val="000000"/>
                <w:sz w:val="18"/>
                <w:szCs w:val="18"/>
              </w:rPr>
            </w:pPr>
            <w:r w:rsidRPr="00155C5C">
              <w:rPr>
                <w:rFonts w:ascii="微软雅黑" w:hAnsi="微软雅黑" w:hint="eastAsia"/>
                <w:color w:val="000000"/>
                <w:sz w:val="18"/>
                <w:szCs w:val="18"/>
              </w:rPr>
              <w:t>22503</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widowControl/>
              <w:jc w:val="center"/>
              <w:rPr>
                <w:rFonts w:ascii="微软雅黑" w:hAnsi="微软雅黑"/>
                <w:color w:val="000000"/>
                <w:sz w:val="18"/>
                <w:szCs w:val="18"/>
              </w:rPr>
            </w:pPr>
            <w:r w:rsidRPr="00155C5C">
              <w:rPr>
                <w:rFonts w:ascii="微软雅黑" w:hAnsi="微软雅黑" w:hint="eastAsia"/>
                <w:color w:val="000000"/>
                <w:sz w:val="18"/>
                <w:szCs w:val="18"/>
              </w:rPr>
              <w:t>疑似驱动人生恶意域名v.beahh.com访问</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jc w:val="center"/>
              <w:rPr>
                <w:rFonts w:ascii="微软雅黑" w:hAnsi="微软雅黑"/>
                <w:color w:val="000000"/>
                <w:sz w:val="18"/>
                <w:szCs w:val="18"/>
              </w:rPr>
            </w:pPr>
            <w:r w:rsidRPr="00155C5C">
              <w:rPr>
                <w:rFonts w:ascii="微软雅黑" w:hAnsi="微软雅黑" w:hint="eastAsia"/>
                <w:color w:val="000000"/>
                <w:sz w:val="18"/>
                <w:szCs w:val="18"/>
              </w:rPr>
              <w:t>1770</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widowControl/>
              <w:jc w:val="center"/>
              <w:rPr>
                <w:rFonts w:ascii="微软雅黑" w:hAnsi="微软雅黑"/>
                <w:color w:val="000000"/>
                <w:sz w:val="18"/>
                <w:szCs w:val="18"/>
              </w:rPr>
            </w:pPr>
            <w:r w:rsidRPr="00155C5C">
              <w:rPr>
                <w:rFonts w:ascii="微软雅黑" w:hAnsi="微软雅黑" w:hint="eastAsia"/>
                <w:color w:val="000000"/>
                <w:sz w:val="18"/>
                <w:szCs w:val="18"/>
              </w:rPr>
              <w:t>疑似驱动人生恶意域名pp.abbny.com访问</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jc w:val="center"/>
              <w:rPr>
                <w:rFonts w:ascii="微软雅黑" w:hAnsi="微软雅黑"/>
                <w:color w:val="000000"/>
                <w:sz w:val="18"/>
                <w:szCs w:val="18"/>
              </w:rPr>
            </w:pPr>
            <w:r w:rsidRPr="00155C5C">
              <w:rPr>
                <w:rFonts w:ascii="微软雅黑" w:hAnsi="微软雅黑" w:hint="eastAsia"/>
                <w:color w:val="000000"/>
                <w:sz w:val="18"/>
                <w:szCs w:val="18"/>
              </w:rPr>
              <w:t>960</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widowControl/>
              <w:jc w:val="center"/>
              <w:rPr>
                <w:rFonts w:ascii="微软雅黑" w:hAnsi="微软雅黑"/>
                <w:color w:val="000000"/>
                <w:sz w:val="18"/>
                <w:szCs w:val="18"/>
              </w:rPr>
            </w:pPr>
            <w:r w:rsidRPr="00155C5C">
              <w:rPr>
                <w:rFonts w:ascii="微软雅黑" w:hAnsi="微软雅黑" w:hint="eastAsia"/>
                <w:color w:val="000000"/>
                <w:sz w:val="18"/>
                <w:szCs w:val="18"/>
              </w:rPr>
              <w:lastRenderedPageBreak/>
              <w:t>疑似僵尸网络DDoS.IoT.Mirai通信 - bot端爆破特征[3]</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155C5C" w:rsidRDefault="003D06D1" w:rsidP="00864DEC">
            <w:pPr>
              <w:jc w:val="center"/>
              <w:rPr>
                <w:rFonts w:ascii="微软雅黑" w:hAnsi="微软雅黑"/>
                <w:color w:val="000000"/>
                <w:sz w:val="18"/>
                <w:szCs w:val="18"/>
              </w:rPr>
            </w:pPr>
            <w:r w:rsidRPr="00155C5C">
              <w:rPr>
                <w:rFonts w:ascii="微软雅黑" w:hAnsi="微软雅黑" w:hint="eastAsia"/>
                <w:color w:val="000000"/>
                <w:sz w:val="18"/>
                <w:szCs w:val="18"/>
              </w:rPr>
              <w:t>930</w:t>
            </w:r>
          </w:p>
        </w:tc>
      </w:tr>
    </w:tbl>
    <w:p w:rsidR="003D06D1" w:rsidRPr="00155C5C" w:rsidRDefault="003D06D1" w:rsidP="003D06D1">
      <w:pPr>
        <w:wordWrap w:val="0"/>
        <w:ind w:firstLine="420"/>
      </w:pPr>
      <w:r>
        <w:rPr>
          <w:rFonts w:hint="eastAsia"/>
        </w:rPr>
        <w:t>根据分析可知，</w:t>
      </w:r>
      <w:r>
        <w:t>疑似</w:t>
      </w:r>
      <w:r>
        <w:t>IOT</w:t>
      </w:r>
      <w:r>
        <w:t>僵尸网络</w:t>
      </w:r>
      <w:r>
        <w:t>Gafgyt-</w:t>
      </w:r>
      <w:r>
        <w:t>通信信息占据榜首位置，占比超过</w:t>
      </w:r>
      <w:r>
        <w:t>85%</w:t>
      </w:r>
      <w:r>
        <w:rPr>
          <w:rFonts w:hint="eastAsia"/>
        </w:rPr>
        <w:t>，</w:t>
      </w:r>
      <w:r>
        <w:t>是近</w:t>
      </w:r>
      <w:r w:rsidRPr="00F84DE3">
        <w:t>一周最多的僵尸</w:t>
      </w:r>
      <w:r>
        <w:t>网络类型</w:t>
      </w:r>
      <w:r>
        <w:rPr>
          <w:rFonts w:cstheme="minorBidi"/>
        </w:rPr>
        <w:t>。</w:t>
      </w:r>
    </w:p>
    <w:p w:rsidR="003D06D1" w:rsidRDefault="003D06D1" w:rsidP="003D06D1">
      <w:pPr>
        <w:pStyle w:val="3"/>
      </w:pPr>
      <w:bookmarkStart w:id="17" w:name="_Toc35606386"/>
      <w:r>
        <w:rPr>
          <w:rFonts w:hint="eastAsia"/>
        </w:rPr>
        <w:t>重点受攻击城市态势分析</w:t>
      </w:r>
      <w:bookmarkEnd w:id="17"/>
    </w:p>
    <w:p w:rsidR="003D06D1" w:rsidRDefault="003D06D1" w:rsidP="003D06D1">
      <w:pPr>
        <w:ind w:firstLineChars="200" w:firstLine="480"/>
      </w:pP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日受</w:t>
      </w:r>
      <w:r w:rsidRPr="00F84DE3">
        <w:t>僵尸网络危</w:t>
      </w:r>
      <w:r w:rsidRPr="00F84DE3">
        <w:rPr>
          <w:rFonts w:hint="eastAsia"/>
        </w:rPr>
        <w:t>害最严重的城市</w:t>
      </w:r>
      <w:r w:rsidRPr="00F84DE3">
        <w:t>为</w:t>
      </w:r>
      <w:r w:rsidRPr="00F84DE3">
        <w:rPr>
          <w:rFonts w:hint="eastAsia"/>
        </w:rPr>
        <w:t>济南，共受到了</w:t>
      </w:r>
      <w:r w:rsidRPr="00F84DE3">
        <w:rPr>
          <w:rFonts w:hint="eastAsia"/>
        </w:rPr>
        <w:t>8253</w:t>
      </w:r>
      <w:r w:rsidRPr="00F84DE3">
        <w:rPr>
          <w:rFonts w:hint="eastAsia"/>
        </w:rPr>
        <w:t>次攻击</w:t>
      </w:r>
      <w:r w:rsidRPr="00F84DE3">
        <w:t>。经平台分析发现，</w:t>
      </w:r>
      <w:r w:rsidRPr="00F84DE3">
        <w:rPr>
          <w:rFonts w:hint="eastAsia"/>
        </w:rPr>
        <w:t>济南</w:t>
      </w:r>
      <w:r w:rsidRPr="00F84DE3">
        <w:t>前</w:t>
      </w:r>
      <w:r w:rsidRPr="00F84DE3">
        <w:rPr>
          <w:rFonts w:hint="eastAsia"/>
        </w:rPr>
        <w:t>一周</w:t>
      </w:r>
      <w:r w:rsidRPr="00F84DE3">
        <w:t>的受攻击次数为</w:t>
      </w:r>
      <w:r w:rsidRPr="00F84DE3">
        <w:t>92433</w:t>
      </w:r>
      <w:r w:rsidRPr="00F84DE3">
        <w:t>次，</w:t>
      </w:r>
      <w:r w:rsidRPr="00F84DE3">
        <w:rPr>
          <w:rFonts w:hint="eastAsia"/>
        </w:rPr>
        <w:t>本周与之对比，</w:t>
      </w:r>
      <w:r>
        <w:rPr>
          <w:rFonts w:hint="eastAsia"/>
        </w:rPr>
        <w:t>受攻击次数明显减少</w:t>
      </w:r>
      <w:r>
        <w:t>，如图。</w:t>
      </w:r>
    </w:p>
    <w:p w:rsidR="003D06D1" w:rsidRDefault="003D06D1" w:rsidP="003D06D1">
      <w:pPr>
        <w:ind w:firstLineChars="200" w:firstLine="480"/>
        <w:jc w:val="center"/>
      </w:pPr>
      <w:r>
        <w:rPr>
          <w:rFonts w:hint="eastAsia"/>
          <w:noProof/>
        </w:rPr>
        <w:drawing>
          <wp:inline distT="0" distB="0" distL="0" distR="0" wp14:anchorId="1B229A01" wp14:editId="197AEB03">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D06D1" w:rsidRDefault="003D06D1" w:rsidP="003D06D1">
      <w:pPr>
        <w:pStyle w:val="a8"/>
        <w:jc w:val="center"/>
        <w:rPr>
          <w:rFonts w:cstheme="minorBidi"/>
        </w:rPr>
      </w:pPr>
      <w:r>
        <w:t>图</w:t>
      </w:r>
      <w:r>
        <w:fldChar w:fldCharType="begin"/>
      </w:r>
      <w:r>
        <w:instrText xml:space="preserve"> SEQ </w:instrText>
      </w:r>
      <w:r>
        <w:instrText>图</w:instrText>
      </w:r>
      <w:r>
        <w:instrText xml:space="preserve"> \* ARABIC </w:instrText>
      </w:r>
      <w:r>
        <w:fldChar w:fldCharType="separate"/>
      </w:r>
      <w:r>
        <w:rPr>
          <w:noProof/>
        </w:rPr>
        <w:t>2</w:t>
      </w:r>
      <w:r>
        <w:fldChar w:fldCharType="end"/>
      </w:r>
      <w:r>
        <w:rPr>
          <w:rFonts w:hint="eastAsia"/>
        </w:rPr>
        <w:t>受攻击趋势</w:t>
      </w:r>
    </w:p>
    <w:p w:rsidR="003D06D1" w:rsidRDefault="003D06D1" w:rsidP="003D06D1">
      <w:pPr>
        <w:ind w:firstLineChars="200" w:firstLine="480"/>
      </w:pPr>
      <w:r>
        <w:rPr>
          <w:rFonts w:hint="eastAsia"/>
        </w:rPr>
        <w:t>从上图我们可以</w:t>
      </w:r>
      <w:r w:rsidRPr="00F84DE3">
        <w:t>发现，本</w:t>
      </w:r>
      <w:r w:rsidRPr="00F84DE3">
        <w:rPr>
          <w:rFonts w:hint="eastAsia"/>
        </w:rPr>
        <w:t>周</w:t>
      </w:r>
      <w:r w:rsidRPr="00F84DE3">
        <w:t>较上</w:t>
      </w:r>
      <w:r w:rsidRPr="00F84DE3">
        <w:rPr>
          <w:rFonts w:hint="eastAsia"/>
        </w:rPr>
        <w:t>周济南</w:t>
      </w:r>
      <w:r w:rsidRPr="00F84DE3">
        <w:t>受攻击</w:t>
      </w:r>
      <w:r>
        <w:t>次数有所</w:t>
      </w:r>
      <w:r>
        <w:rPr>
          <w:rFonts w:hint="eastAsia"/>
        </w:rPr>
        <w:t>下降</w:t>
      </w:r>
      <w:r>
        <w:t>，环比</w:t>
      </w:r>
      <w:r>
        <w:rPr>
          <w:rFonts w:hint="eastAsia"/>
        </w:rPr>
        <w:t>下降了</w:t>
      </w:r>
      <w:r>
        <w:rPr>
          <w:rFonts w:hint="eastAsia"/>
        </w:rPr>
        <w:t>91.1</w:t>
      </w:r>
      <w:r>
        <w:t>%</w:t>
      </w:r>
      <w:r>
        <w:t>。</w:t>
      </w:r>
    </w:p>
    <w:p w:rsidR="003D06D1" w:rsidRDefault="003D06D1" w:rsidP="003D06D1">
      <w:pPr>
        <w:pStyle w:val="3"/>
      </w:pPr>
      <w:bookmarkStart w:id="18" w:name="_Toc35606387"/>
      <w:r>
        <w:rPr>
          <w:rFonts w:hint="eastAsia"/>
        </w:rPr>
        <w:t>攻击泛滥地区态势分析</w:t>
      </w:r>
      <w:bookmarkEnd w:id="18"/>
    </w:p>
    <w:p w:rsidR="003D06D1" w:rsidRDefault="003D06D1" w:rsidP="003D06D1">
      <w:pPr>
        <w:ind w:firstLineChars="200" w:firstLine="480"/>
      </w:pPr>
      <w:r>
        <w:t>僵尸网络的控制端发起攻击次数最多的</w:t>
      </w:r>
      <w:r>
        <w:rPr>
          <w:rFonts w:hint="eastAsia"/>
        </w:rPr>
        <w:t>城市</w:t>
      </w:r>
      <w:r>
        <w:t>为</w:t>
      </w:r>
      <w:r>
        <w:rPr>
          <w:rFonts w:hint="eastAsia"/>
        </w:rPr>
        <w:t>济南</w:t>
      </w:r>
      <w:r>
        <w:t>，发起攻击次数</w:t>
      </w:r>
      <w:r>
        <w:rPr>
          <w:rFonts w:hint="eastAsia"/>
        </w:rPr>
        <w:t>为</w:t>
      </w:r>
      <w:r>
        <w:rPr>
          <w:rFonts w:hint="eastAsia"/>
        </w:rPr>
        <w:t>166188</w:t>
      </w:r>
      <w:r>
        <w:t>次</w:t>
      </w:r>
      <w:r>
        <w:rPr>
          <w:rFonts w:hint="eastAsia"/>
        </w:rPr>
        <w:t>，占省内僵尸网络事件的</w:t>
      </w:r>
      <w:r>
        <w:rPr>
          <w:rFonts w:hint="eastAsia"/>
        </w:rPr>
        <w:t>96</w:t>
      </w:r>
      <w:r>
        <w:t>%</w:t>
      </w:r>
    </w:p>
    <w:p w:rsidR="003D06D1" w:rsidRPr="00C915FB" w:rsidRDefault="003D06D1" w:rsidP="003D06D1">
      <w:pPr>
        <w:ind w:firstLineChars="200" w:firstLine="480"/>
        <w:jc w:val="center"/>
      </w:pPr>
      <w:r>
        <w:rPr>
          <w:rFonts w:hint="eastAsia"/>
          <w:noProof/>
        </w:rPr>
        <w:lastRenderedPageBreak/>
        <w:drawing>
          <wp:inline distT="0" distB="0" distL="0" distR="0" wp14:anchorId="1B9692FB" wp14:editId="7A916632">
            <wp:extent cx="5274310" cy="3076575"/>
            <wp:effectExtent l="0" t="0" r="2540" b="952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D06D1" w:rsidRDefault="003D06D1" w:rsidP="003D06D1">
      <w:pPr>
        <w:pStyle w:val="a8"/>
        <w:jc w:val="center"/>
        <w:rPr>
          <w:rFonts w:cstheme="minorBidi"/>
        </w:rPr>
      </w:pPr>
      <w:r>
        <w:t>图</w:t>
      </w:r>
      <w:r>
        <w:fldChar w:fldCharType="begin"/>
      </w:r>
      <w:r>
        <w:instrText xml:space="preserve"> SEQ </w:instrText>
      </w:r>
      <w:r>
        <w:instrText>图</w:instrText>
      </w:r>
      <w:r>
        <w:instrText xml:space="preserve"> \* ARABIC </w:instrText>
      </w:r>
      <w:r>
        <w:fldChar w:fldCharType="separate"/>
      </w:r>
      <w:r>
        <w:rPr>
          <w:noProof/>
        </w:rPr>
        <w:t>3</w:t>
      </w:r>
      <w:r>
        <w:fldChar w:fldCharType="end"/>
      </w:r>
      <w:r>
        <w:rPr>
          <w:rFonts w:hint="eastAsia"/>
        </w:rPr>
        <w:t>发动攻击趋势</w:t>
      </w:r>
    </w:p>
    <w:p w:rsidR="003D06D1" w:rsidRDefault="003D06D1" w:rsidP="003D06D1">
      <w:pPr>
        <w:ind w:firstLineChars="200" w:firstLine="480"/>
      </w:pPr>
      <w:r>
        <w:rPr>
          <w:rFonts w:hint="eastAsia"/>
        </w:rPr>
        <w:t>从上图可</w:t>
      </w:r>
      <w:r w:rsidRPr="00F84DE3">
        <w:rPr>
          <w:rFonts w:hint="eastAsia"/>
        </w:rPr>
        <w:t>以发现，本周较上周济南发动的攻</w:t>
      </w:r>
      <w:r>
        <w:rPr>
          <w:rFonts w:hint="eastAsia"/>
        </w:rPr>
        <w:t>击次数有下降，环比下降</w:t>
      </w:r>
      <w:r>
        <w:rPr>
          <w:rFonts w:hint="eastAsia"/>
        </w:rPr>
        <w:t>98.4%</w:t>
      </w:r>
      <w:r>
        <w:rPr>
          <w:rFonts w:hint="eastAsia"/>
        </w:rPr>
        <w:t>。</w:t>
      </w:r>
    </w:p>
    <w:p w:rsidR="003D06D1" w:rsidRDefault="003D06D1" w:rsidP="003D06D1">
      <w:pPr>
        <w:ind w:firstLine="420"/>
        <w:rPr>
          <w:rFonts w:cstheme="minorBidi"/>
        </w:rPr>
      </w:pPr>
      <w:r>
        <w:rPr>
          <w:rFonts w:cstheme="minorBidi" w:hint="eastAsia"/>
        </w:rPr>
        <w:t>对全省的攻击</w:t>
      </w:r>
      <w:r>
        <w:rPr>
          <w:rFonts w:cstheme="minorBidi" w:hint="eastAsia"/>
        </w:rPr>
        <w:t>IP</w:t>
      </w:r>
      <w:r>
        <w:rPr>
          <w:rFonts w:cstheme="minorBidi" w:hint="eastAsia"/>
        </w:rPr>
        <w:t>进行统计，列出</w:t>
      </w:r>
      <w:r>
        <w:rPr>
          <w:rFonts w:cstheme="minorBidi" w:hint="eastAsia"/>
        </w:rPr>
        <w:t>TOP2</w:t>
      </w:r>
      <w:r>
        <w:rPr>
          <w:rFonts w:cstheme="minorBidi" w:hint="eastAsia"/>
        </w:rPr>
        <w:t>：</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3</w:t>
      </w:r>
      <w:r>
        <w:fldChar w:fldCharType="end"/>
      </w:r>
      <w:r>
        <w:t>僵尸网络</w:t>
      </w:r>
      <w:r>
        <w:rPr>
          <w:rFonts w:hint="eastAsia"/>
        </w:rPr>
        <w:t>攻击</w:t>
      </w:r>
      <w:r>
        <w:rPr>
          <w:rFonts w:hint="eastAsia"/>
        </w:rPr>
        <w:t>IP</w:t>
      </w:r>
      <w:r>
        <w:t>分布</w:t>
      </w:r>
      <w:r>
        <w:rPr>
          <w:rFonts w:hint="eastAsia"/>
        </w:rPr>
        <w:t>TOP2</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城市</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攻击IP数量</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济南</w:t>
            </w:r>
          </w:p>
        </w:tc>
        <w:tc>
          <w:tcPr>
            <w:tcW w:w="2416" w:type="dxa"/>
            <w:vAlign w:val="center"/>
          </w:tcPr>
          <w:p w:rsidR="003D06D1" w:rsidRPr="00D73D8A" w:rsidRDefault="003D06D1" w:rsidP="00864DEC">
            <w:pPr>
              <w:jc w:val="center"/>
              <w:rPr>
                <w:rFonts w:ascii="微软雅黑" w:hAnsi="微软雅黑"/>
                <w:color w:val="000000"/>
                <w:sz w:val="18"/>
                <w:szCs w:val="18"/>
              </w:rPr>
            </w:pPr>
            <w:r w:rsidRPr="00D73D8A">
              <w:rPr>
                <w:rFonts w:ascii="微软雅黑" w:hAnsi="微软雅黑" w:hint="eastAsia"/>
                <w:color w:val="000000"/>
                <w:sz w:val="18"/>
                <w:szCs w:val="18"/>
              </w:rPr>
              <w:t>75255</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青岛</w:t>
            </w:r>
          </w:p>
        </w:tc>
        <w:tc>
          <w:tcPr>
            <w:tcW w:w="2416" w:type="dxa"/>
            <w:vAlign w:val="center"/>
          </w:tcPr>
          <w:p w:rsidR="003D06D1" w:rsidRPr="00D73D8A" w:rsidRDefault="003D06D1" w:rsidP="00864DEC">
            <w:pPr>
              <w:jc w:val="center"/>
              <w:rPr>
                <w:rFonts w:ascii="微软雅黑" w:hAnsi="微软雅黑"/>
                <w:color w:val="000000"/>
                <w:sz w:val="18"/>
                <w:szCs w:val="18"/>
              </w:rPr>
            </w:pPr>
            <w:r w:rsidRPr="00D73D8A">
              <w:rPr>
                <w:rFonts w:ascii="微软雅黑" w:hAnsi="微软雅黑" w:hint="eastAsia"/>
                <w:color w:val="000000"/>
                <w:sz w:val="18"/>
                <w:szCs w:val="18"/>
              </w:rPr>
              <w:t>1</w:t>
            </w:r>
          </w:p>
        </w:tc>
      </w:tr>
    </w:tbl>
    <w:p w:rsidR="003D06D1" w:rsidRPr="00824B1E" w:rsidRDefault="003D06D1" w:rsidP="003D06D1">
      <w:pPr>
        <w:ind w:firstLineChars="200" w:firstLine="480"/>
      </w:pPr>
      <w:r>
        <w:rPr>
          <w:rFonts w:hint="eastAsia"/>
        </w:rPr>
        <w:t>根</w:t>
      </w:r>
      <w:r w:rsidRPr="00F84DE3">
        <w:rPr>
          <w:rFonts w:hint="eastAsia"/>
        </w:rPr>
        <w:t>据</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日的安全事件进行分析可以发现，山东省利用僵尸网络攻击的攻击者多分布在</w:t>
      </w:r>
      <w:r>
        <w:rPr>
          <w:rFonts w:hint="eastAsia"/>
        </w:rPr>
        <w:t>济南，只有少数分布在其他城市</w:t>
      </w:r>
      <w:r>
        <w:t>。</w:t>
      </w:r>
    </w:p>
    <w:p w:rsidR="003D06D1" w:rsidRDefault="003D06D1" w:rsidP="003D06D1">
      <w:pPr>
        <w:pStyle w:val="2"/>
      </w:pPr>
      <w:bookmarkStart w:id="19" w:name="_Toc35606388"/>
      <w:r>
        <w:rPr>
          <w:rFonts w:hint="eastAsia"/>
        </w:rPr>
        <w:t>木马程序分析</w:t>
      </w:r>
      <w:bookmarkEnd w:id="19"/>
    </w:p>
    <w:p w:rsidR="003D06D1" w:rsidRPr="00764330" w:rsidRDefault="003D06D1" w:rsidP="003D06D1">
      <w:pPr>
        <w:ind w:firstLine="420"/>
      </w:pPr>
      <w:r w:rsidRPr="00F84DE3">
        <w:rPr>
          <w:rFonts w:hint="eastAsia"/>
        </w:rPr>
        <w:t>自</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日，共监测到木马程序事件量为</w:t>
      </w:r>
      <w:r w:rsidRPr="00F84DE3">
        <w:rPr>
          <w:rFonts w:cstheme="minorBidi"/>
        </w:rPr>
        <w:t>17658</w:t>
      </w:r>
      <w:r w:rsidRPr="00F84DE3">
        <w:rPr>
          <w:rFonts w:hint="eastAsia"/>
        </w:rPr>
        <w:t>条，其中山东省木马程序事件量为</w:t>
      </w:r>
      <w:r w:rsidRPr="00F84DE3">
        <w:rPr>
          <w:rFonts w:hint="eastAsia"/>
        </w:rPr>
        <w:t>16893</w:t>
      </w:r>
      <w:r w:rsidRPr="00F84DE3">
        <w:rPr>
          <w:rFonts w:hint="eastAsia"/>
        </w:rPr>
        <w:t>条，占木马程序总体事件量的</w:t>
      </w:r>
      <w:r w:rsidRPr="00F84DE3">
        <w:rPr>
          <w:rFonts w:hint="eastAsia"/>
        </w:rPr>
        <w:t>96%</w:t>
      </w:r>
      <w:r w:rsidRPr="00F84DE3">
        <w:rPr>
          <w:rFonts w:hint="eastAsia"/>
        </w:rPr>
        <w:t>。下面通过攻击</w:t>
      </w:r>
      <w:r w:rsidRPr="00F84DE3">
        <w:rPr>
          <w:rFonts w:hint="eastAsia"/>
        </w:rPr>
        <w:t>IP</w:t>
      </w:r>
      <w:r w:rsidRPr="00F84DE3">
        <w:rPr>
          <w:rFonts w:hint="eastAsia"/>
        </w:rPr>
        <w:t>分布、木马程序类型和受害地区多个维度对山东省木马程</w:t>
      </w:r>
      <w:r w:rsidRPr="00764330">
        <w:rPr>
          <w:rFonts w:hint="eastAsia"/>
        </w:rPr>
        <w:t>序</w:t>
      </w:r>
      <w:r>
        <w:rPr>
          <w:rFonts w:hint="eastAsia"/>
        </w:rPr>
        <w:t>安全事件进行分析。</w:t>
      </w:r>
    </w:p>
    <w:p w:rsidR="003D06D1" w:rsidRDefault="003D06D1" w:rsidP="003D06D1">
      <w:pPr>
        <w:pStyle w:val="3"/>
      </w:pPr>
      <w:bookmarkStart w:id="20" w:name="_Toc35606389"/>
      <w:r>
        <w:rPr>
          <w:rFonts w:hint="eastAsia"/>
        </w:rPr>
        <w:t>全省</w:t>
      </w:r>
      <w:r>
        <w:t>木马</w:t>
      </w:r>
      <w:r>
        <w:rPr>
          <w:rFonts w:hint="eastAsia"/>
        </w:rPr>
        <w:t>程序分布情况</w:t>
      </w:r>
      <w:bookmarkEnd w:id="20"/>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4</w:t>
      </w:r>
      <w:r>
        <w:fldChar w:fldCharType="end"/>
      </w:r>
      <w:r>
        <w:t>全</w:t>
      </w:r>
      <w:r>
        <w:rPr>
          <w:rFonts w:hint="eastAsia"/>
        </w:rPr>
        <w:t>省</w:t>
      </w:r>
      <w:r>
        <w:t>木马分布</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lastRenderedPageBreak/>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城市</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受</w:t>
            </w:r>
            <w:r>
              <w:rPr>
                <w:rFonts w:ascii="微软雅黑" w:hAnsi="微软雅黑" w:cs="微软雅黑" w:hint="eastAsia"/>
                <w:color w:val="000000"/>
                <w:sz w:val="18"/>
                <w:szCs w:val="18"/>
                <w:lang w:bidi="ar"/>
              </w:rPr>
              <w:t>害IP个数</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济南</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1195</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青岛</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28</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3</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潍坊</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20</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4</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聊城</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18</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5</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枣庄</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14</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6</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东营</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7</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泰安</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5</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8</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烟台</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4</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9</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滨州</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4</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10</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威海</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11</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德州</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12</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济宁</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13</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淄博</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14</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莱芜</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15</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菏泽</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16</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日照</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17</w:t>
            </w:r>
          </w:p>
        </w:tc>
        <w:tc>
          <w:tcPr>
            <w:tcW w:w="1038" w:type="dxa"/>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临沂</w:t>
            </w:r>
          </w:p>
        </w:tc>
        <w:tc>
          <w:tcPr>
            <w:tcW w:w="2416" w:type="dxa"/>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1</w:t>
            </w:r>
          </w:p>
        </w:tc>
      </w:tr>
    </w:tbl>
    <w:p w:rsidR="003D06D1" w:rsidRDefault="003D06D1" w:rsidP="003D06D1">
      <w:pPr>
        <w:ind w:firstLineChars="200" w:firstLine="480"/>
      </w:pPr>
      <w:r>
        <w:t>由上表</w:t>
      </w:r>
      <w:r w:rsidRPr="00F84DE3">
        <w:t>可知，</w:t>
      </w:r>
      <w:r w:rsidRPr="00F84DE3">
        <w:rPr>
          <w:rFonts w:hint="eastAsia"/>
        </w:rPr>
        <w:t>济南受</w:t>
      </w:r>
      <w:r w:rsidRPr="00F84DE3">
        <w:t>到</w:t>
      </w:r>
      <w:r>
        <w:rPr>
          <w:rFonts w:hint="eastAsia"/>
        </w:rPr>
        <w:t>木马程序</w:t>
      </w:r>
      <w:r>
        <w:t>的侵害最为严重，</w:t>
      </w:r>
      <w:r>
        <w:rPr>
          <w:rFonts w:hint="eastAsia"/>
        </w:rPr>
        <w:t>共</w:t>
      </w:r>
      <w:r>
        <w:rPr>
          <w:rFonts w:hint="eastAsia"/>
        </w:rPr>
        <w:t>1195</w:t>
      </w:r>
      <w:r>
        <w:rPr>
          <w:rFonts w:hint="eastAsia"/>
        </w:rPr>
        <w:t>个</w:t>
      </w:r>
      <w:r>
        <w:rPr>
          <w:rFonts w:hint="eastAsia"/>
        </w:rPr>
        <w:t>IP</w:t>
      </w:r>
      <w:r>
        <w:rPr>
          <w:rFonts w:hint="eastAsia"/>
        </w:rPr>
        <w:t>受到了攻击，其他城市受到木马程序影响的</w:t>
      </w:r>
      <w:r>
        <w:rPr>
          <w:rFonts w:hint="eastAsia"/>
        </w:rPr>
        <w:t>IP</w:t>
      </w:r>
      <w:r>
        <w:rPr>
          <w:rFonts w:hint="eastAsia"/>
        </w:rPr>
        <w:t>较少</w:t>
      </w:r>
      <w:r>
        <w:t>。</w:t>
      </w:r>
    </w:p>
    <w:p w:rsidR="003D06D1" w:rsidRDefault="003D06D1" w:rsidP="003D06D1">
      <w:pPr>
        <w:pStyle w:val="3"/>
      </w:pPr>
      <w:bookmarkStart w:id="21" w:name="_Toc35606390"/>
      <w:r>
        <w:rPr>
          <w:rFonts w:hint="eastAsia"/>
        </w:rPr>
        <w:t>全省木马程序类型占比</w:t>
      </w:r>
      <w:bookmarkEnd w:id="21"/>
    </w:p>
    <w:p w:rsidR="003D06D1" w:rsidRDefault="003D06D1" w:rsidP="003D06D1">
      <w:pPr>
        <w:ind w:firstLineChars="200" w:firstLine="480"/>
      </w:pPr>
      <w:r>
        <w:rPr>
          <w:rFonts w:cstheme="minorBidi" w:hint="eastAsia"/>
        </w:rPr>
        <w:t>通</w:t>
      </w:r>
      <w:r w:rsidRPr="00F84DE3">
        <w:rPr>
          <w:rFonts w:cstheme="minorBidi" w:hint="eastAsia"/>
        </w:rPr>
        <w:t>过对</w:t>
      </w:r>
      <w:r w:rsidRPr="00F84DE3">
        <w:rPr>
          <w:rFonts w:cstheme="minorBidi"/>
        </w:rPr>
        <w:t>近</w:t>
      </w:r>
      <w:r w:rsidRPr="00F84DE3">
        <w:rPr>
          <w:rFonts w:cstheme="minorBidi" w:hint="eastAsia"/>
        </w:rPr>
        <w:t>一周发生的木马程序日志分析发现，省内木马程序事件数量最多的是“疑似检测到</w:t>
      </w:r>
      <w:r w:rsidRPr="00F84DE3">
        <w:rPr>
          <w:rFonts w:cstheme="minorBidi" w:hint="eastAsia"/>
        </w:rPr>
        <w:t xml:space="preserve">ELF.MrBlack DOS.TF </w:t>
      </w:r>
      <w:r w:rsidRPr="00F84DE3">
        <w:rPr>
          <w:rFonts w:cstheme="minorBidi" w:hint="eastAsia"/>
        </w:rPr>
        <w:t>变种”，事件</w:t>
      </w:r>
      <w:r>
        <w:rPr>
          <w:rFonts w:cstheme="minorBidi" w:hint="eastAsia"/>
        </w:rPr>
        <w:t>日志总量达</w:t>
      </w:r>
      <w:r w:rsidRPr="00BE63D6">
        <w:rPr>
          <w:rFonts w:cstheme="minorBidi"/>
        </w:rPr>
        <w:t>7463</w:t>
      </w:r>
      <w:r>
        <w:rPr>
          <w:rFonts w:cstheme="minorBidi" w:hint="eastAsia"/>
        </w:rPr>
        <w:t>次，占省内</w:t>
      </w:r>
      <w:r w:rsidRPr="00BE63D6">
        <w:rPr>
          <w:rFonts w:cstheme="minorBidi" w:hint="eastAsia"/>
        </w:rPr>
        <w:t>木马程序</w:t>
      </w:r>
      <w:r>
        <w:rPr>
          <w:rFonts w:cstheme="minorBidi" w:hint="eastAsia"/>
        </w:rPr>
        <w:t>总事件量</w:t>
      </w:r>
      <w:r>
        <w:rPr>
          <w:rFonts w:cstheme="minorBidi"/>
        </w:rPr>
        <w:t>超过</w:t>
      </w:r>
      <w:r>
        <w:rPr>
          <w:rFonts w:cstheme="minorBidi" w:hint="eastAsia"/>
        </w:rPr>
        <w:t>44</w:t>
      </w:r>
      <w:r>
        <w:rPr>
          <w:rFonts w:cstheme="minorBidi"/>
        </w:rPr>
        <w:t>%</w:t>
      </w:r>
      <w:r>
        <w:rPr>
          <w:rFonts w:cstheme="minorBidi" w:hint="eastAsia"/>
        </w:rPr>
        <w:t>，如图所示。</w:t>
      </w:r>
    </w:p>
    <w:p w:rsidR="003D06D1" w:rsidRDefault="003D06D1" w:rsidP="003D06D1">
      <w:pPr>
        <w:pStyle w:val="a8"/>
        <w:ind w:firstLineChars="200" w:firstLine="400"/>
        <w:jc w:val="center"/>
      </w:pPr>
      <w:r>
        <w:t>表</w:t>
      </w:r>
      <w:r>
        <w:fldChar w:fldCharType="begin"/>
      </w:r>
      <w:r>
        <w:instrText xml:space="preserve"> SEQ </w:instrText>
      </w:r>
      <w:r>
        <w:instrText>表</w:instrText>
      </w:r>
      <w:r>
        <w:instrText xml:space="preserve"> \* ARABIC </w:instrText>
      </w:r>
      <w:r>
        <w:fldChar w:fldCharType="separate"/>
      </w:r>
      <w:r>
        <w:t>5</w:t>
      </w:r>
      <w:r>
        <w:fldChar w:fldCharType="end"/>
      </w:r>
      <w:r>
        <w:t>木马程序日志类型</w:t>
      </w:r>
      <w:r>
        <w:t>TOP5</w:t>
      </w:r>
      <w:r>
        <w:t>统计</w:t>
      </w:r>
    </w:p>
    <w:tbl>
      <w:tblPr>
        <w:tblW w:w="6754" w:type="dxa"/>
        <w:jc w:val="center"/>
        <w:tblLayout w:type="fixed"/>
        <w:tblCellMar>
          <w:top w:w="15" w:type="dxa"/>
          <w:left w:w="15" w:type="dxa"/>
          <w:bottom w:w="15" w:type="dxa"/>
          <w:right w:w="15" w:type="dxa"/>
        </w:tblCellMar>
        <w:tblLook w:val="04A0" w:firstRow="1" w:lastRow="0" w:firstColumn="1" w:lastColumn="0" w:noHBand="0" w:noVBand="1"/>
      </w:tblPr>
      <w:tblGrid>
        <w:gridCol w:w="5438"/>
        <w:gridCol w:w="1316"/>
      </w:tblGrid>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ind w:firstLineChars="200" w:firstLine="360"/>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事件名称</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ind w:firstLineChars="100" w:firstLine="180"/>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攻击次数</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疑似检测到ELF.MrBlack DOS.TF 变种</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7463</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疑似Rouge.NetReapar - 通信特征[1]</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2669</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驱动人生后门-pp.abbny.com访问</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972</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疑似检测到木马Linux/BillGates登录特征</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956</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widowControl/>
              <w:jc w:val="center"/>
              <w:rPr>
                <w:rFonts w:ascii="微软雅黑" w:hAnsi="微软雅黑"/>
                <w:color w:val="000000"/>
                <w:sz w:val="18"/>
                <w:szCs w:val="18"/>
              </w:rPr>
            </w:pPr>
            <w:r w:rsidRPr="009A668E">
              <w:rPr>
                <w:rFonts w:ascii="微软雅黑" w:hAnsi="微软雅黑" w:hint="eastAsia"/>
                <w:color w:val="000000"/>
                <w:sz w:val="18"/>
                <w:szCs w:val="18"/>
              </w:rPr>
              <w:t>疑似EternalBlue SMB-攻击利用成功</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9A668E" w:rsidRDefault="003D06D1" w:rsidP="00864DEC">
            <w:pPr>
              <w:jc w:val="center"/>
              <w:rPr>
                <w:rFonts w:ascii="微软雅黑" w:hAnsi="微软雅黑"/>
                <w:color w:val="000000"/>
                <w:sz w:val="18"/>
                <w:szCs w:val="18"/>
              </w:rPr>
            </w:pPr>
            <w:r w:rsidRPr="009A668E">
              <w:rPr>
                <w:rFonts w:ascii="微软雅黑" w:hAnsi="微软雅黑" w:hint="eastAsia"/>
                <w:color w:val="000000"/>
                <w:sz w:val="18"/>
                <w:szCs w:val="18"/>
              </w:rPr>
              <w:t>871</w:t>
            </w:r>
          </w:p>
        </w:tc>
      </w:tr>
    </w:tbl>
    <w:p w:rsidR="003D06D1" w:rsidRDefault="003D06D1" w:rsidP="003D06D1">
      <w:pPr>
        <w:ind w:firstLineChars="200" w:firstLine="480"/>
        <w:rPr>
          <w:rFonts w:cstheme="minorBidi"/>
        </w:rPr>
      </w:pPr>
      <w:r>
        <w:rPr>
          <w:rFonts w:cstheme="minorBidi" w:hint="eastAsia"/>
        </w:rPr>
        <w:t>通过下图可以看出木马</w:t>
      </w:r>
      <w:r>
        <w:rPr>
          <w:rFonts w:cstheme="minorBidi"/>
        </w:rPr>
        <w:t>网络</w:t>
      </w:r>
      <w:r>
        <w:rPr>
          <w:rFonts w:cstheme="minorBidi" w:hint="eastAsia"/>
        </w:rPr>
        <w:t>类型</w:t>
      </w:r>
      <w:r>
        <w:rPr>
          <w:rFonts w:cstheme="minorBidi"/>
        </w:rPr>
        <w:t>排行</w:t>
      </w:r>
      <w:r>
        <w:rPr>
          <w:rFonts w:cstheme="minorBidi" w:hint="eastAsia"/>
        </w:rPr>
        <w:t>TOP5</w:t>
      </w:r>
      <w:r>
        <w:rPr>
          <w:rFonts w:cstheme="minorBidi" w:hint="eastAsia"/>
        </w:rPr>
        <w:t>情况：</w:t>
      </w:r>
    </w:p>
    <w:p w:rsidR="003D06D1" w:rsidRDefault="003D06D1" w:rsidP="003D06D1">
      <w:pPr>
        <w:jc w:val="center"/>
      </w:pPr>
      <w:r>
        <w:rPr>
          <w:noProof/>
        </w:rPr>
        <w:lastRenderedPageBreak/>
        <w:drawing>
          <wp:inline distT="0" distB="0" distL="0" distR="0" wp14:anchorId="370A8327" wp14:editId="295633BB">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D06D1" w:rsidRDefault="003D06D1" w:rsidP="003D06D1">
      <w:pPr>
        <w:pStyle w:val="a8"/>
        <w:jc w:val="center"/>
      </w:pPr>
      <w:r>
        <w:t>图</w:t>
      </w:r>
      <w:r>
        <w:fldChar w:fldCharType="begin"/>
      </w:r>
      <w:r>
        <w:instrText xml:space="preserve"> SEQ </w:instrText>
      </w:r>
      <w:r>
        <w:instrText>图</w:instrText>
      </w:r>
      <w:r>
        <w:instrText xml:space="preserve"> \* ARABIC </w:instrText>
      </w:r>
      <w:r>
        <w:fldChar w:fldCharType="separate"/>
      </w:r>
      <w:r>
        <w:rPr>
          <w:noProof/>
        </w:rPr>
        <w:t>4</w:t>
      </w:r>
      <w:r>
        <w:fldChar w:fldCharType="end"/>
      </w:r>
      <w:r w:rsidRPr="00BE63D6">
        <w:rPr>
          <w:rFonts w:hint="eastAsia"/>
        </w:rPr>
        <w:t>全省木马程序类型</w:t>
      </w:r>
      <w:r w:rsidRPr="00BE63D6">
        <w:rPr>
          <w:rFonts w:hint="eastAsia"/>
        </w:rPr>
        <w:t>TOP5</w:t>
      </w:r>
    </w:p>
    <w:p w:rsidR="003D06D1" w:rsidRPr="00D97AFF" w:rsidRDefault="003D06D1" w:rsidP="003D06D1">
      <w:pPr>
        <w:ind w:firstLineChars="200" w:firstLine="480"/>
      </w:pPr>
      <w:r>
        <w:t>由上图可知，</w:t>
      </w:r>
      <w:r w:rsidRPr="00BE63D6">
        <w:rPr>
          <w:rFonts w:hint="eastAsia"/>
        </w:rPr>
        <w:t>疑似检测到</w:t>
      </w:r>
      <w:r w:rsidRPr="00BE63D6">
        <w:rPr>
          <w:rFonts w:hint="eastAsia"/>
        </w:rPr>
        <w:t xml:space="preserve">ELF.MrBlack DOS.TF </w:t>
      </w:r>
      <w:r w:rsidRPr="00BE63D6">
        <w:rPr>
          <w:rFonts w:hint="eastAsia"/>
        </w:rPr>
        <w:t>变种</w:t>
      </w:r>
      <w:r>
        <w:t>占据榜首位置，占比</w:t>
      </w:r>
      <w:r>
        <w:rPr>
          <w:rFonts w:hint="eastAsia"/>
        </w:rPr>
        <w:t>超过</w:t>
      </w:r>
      <w:r>
        <w:rPr>
          <w:rFonts w:hint="eastAsia"/>
        </w:rPr>
        <w:t>58</w:t>
      </w:r>
      <w:r>
        <w:t>%</w:t>
      </w:r>
      <w:r>
        <w:t>，</w:t>
      </w:r>
      <w:r w:rsidRPr="00F84DE3">
        <w:t>是近</w:t>
      </w:r>
      <w:r w:rsidRPr="00F84DE3">
        <w:rPr>
          <w:rFonts w:hint="eastAsia"/>
        </w:rPr>
        <w:t>一周攻击</w:t>
      </w:r>
      <w:r w:rsidRPr="00F84DE3">
        <w:t>最</w:t>
      </w:r>
      <w:r>
        <w:t>多的</w:t>
      </w:r>
      <w:r>
        <w:rPr>
          <w:rFonts w:hint="eastAsia"/>
        </w:rPr>
        <w:t>木马类型</w:t>
      </w:r>
      <w:r>
        <w:t>。</w:t>
      </w:r>
    </w:p>
    <w:p w:rsidR="003D06D1" w:rsidRDefault="003D06D1" w:rsidP="003D06D1">
      <w:pPr>
        <w:pStyle w:val="3"/>
      </w:pPr>
      <w:bookmarkStart w:id="22" w:name="_Toc35606391"/>
      <w:r>
        <w:rPr>
          <w:rFonts w:hint="eastAsia"/>
        </w:rPr>
        <w:t>重点受攻击城市态势分析</w:t>
      </w:r>
      <w:bookmarkEnd w:id="22"/>
    </w:p>
    <w:p w:rsidR="003D06D1" w:rsidRDefault="003D06D1" w:rsidP="003D06D1">
      <w:pPr>
        <w:ind w:firstLineChars="200" w:firstLine="480"/>
      </w:pPr>
      <w:r>
        <w:rPr>
          <w:rFonts w:hint="eastAsia"/>
        </w:rPr>
        <w:t>2020</w:t>
      </w:r>
      <w:r>
        <w:rPr>
          <w:rFonts w:hint="eastAsia"/>
        </w:rPr>
        <w:t>年</w:t>
      </w:r>
      <w:r>
        <w:rPr>
          <w:rFonts w:hint="eastAsia"/>
        </w:rPr>
        <w:t>02</w:t>
      </w:r>
      <w:r>
        <w:rPr>
          <w:rFonts w:hint="eastAsia"/>
        </w:rPr>
        <w:t>月</w:t>
      </w:r>
      <w:r>
        <w:rPr>
          <w:rFonts w:hint="eastAsia"/>
        </w:rPr>
        <w:t>10</w:t>
      </w:r>
      <w:r>
        <w:rPr>
          <w:rFonts w:hint="eastAsia"/>
        </w:rPr>
        <w:t>日至</w:t>
      </w:r>
      <w:r>
        <w:rPr>
          <w:rFonts w:hint="eastAsia"/>
        </w:rPr>
        <w:t>2020</w:t>
      </w:r>
      <w:r>
        <w:rPr>
          <w:rFonts w:hint="eastAsia"/>
        </w:rPr>
        <w:t>年</w:t>
      </w:r>
      <w:r>
        <w:rPr>
          <w:rFonts w:hint="eastAsia"/>
        </w:rPr>
        <w:t>02</w:t>
      </w:r>
      <w:r>
        <w:rPr>
          <w:rFonts w:hint="eastAsia"/>
        </w:rPr>
        <w:t>月</w:t>
      </w:r>
      <w:r>
        <w:rPr>
          <w:rFonts w:hint="eastAsia"/>
        </w:rPr>
        <w:t>16</w:t>
      </w:r>
      <w:r>
        <w:rPr>
          <w:rFonts w:hint="eastAsia"/>
        </w:rPr>
        <w:t>日受木马程序危害最严重的城市为济南，共受到了</w:t>
      </w:r>
      <w:r>
        <w:rPr>
          <w:rFonts w:hint="eastAsia"/>
        </w:rPr>
        <w:t>7751</w:t>
      </w:r>
      <w:r>
        <w:rPr>
          <w:rFonts w:hint="eastAsia"/>
        </w:rPr>
        <w:t>次攻击。本周与上周对比，受攻击次数略微减少</w:t>
      </w:r>
      <w:r>
        <w:t>，如图。</w:t>
      </w:r>
    </w:p>
    <w:p w:rsidR="003D06D1" w:rsidRPr="00662647" w:rsidRDefault="003D06D1" w:rsidP="003D06D1">
      <w:pPr>
        <w:ind w:firstLineChars="200" w:firstLine="480"/>
        <w:jc w:val="center"/>
      </w:pPr>
      <w:r>
        <w:rPr>
          <w:rFonts w:hint="eastAsia"/>
          <w:noProof/>
        </w:rPr>
        <w:drawing>
          <wp:inline distT="0" distB="0" distL="0" distR="0" wp14:anchorId="6B0B4820" wp14:editId="2ADAE07F">
            <wp:extent cx="5274310" cy="3076575"/>
            <wp:effectExtent l="0" t="0" r="2540" b="952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06D1" w:rsidRDefault="003D06D1" w:rsidP="003D06D1">
      <w:pPr>
        <w:pStyle w:val="a8"/>
        <w:jc w:val="center"/>
      </w:pPr>
      <w:r>
        <w:t>图</w:t>
      </w:r>
      <w:r>
        <w:fldChar w:fldCharType="begin"/>
      </w:r>
      <w:r>
        <w:instrText xml:space="preserve"> SEQ </w:instrText>
      </w:r>
      <w:r>
        <w:instrText>图</w:instrText>
      </w:r>
      <w:r>
        <w:instrText xml:space="preserve"> \* ARABIC </w:instrText>
      </w:r>
      <w:r>
        <w:fldChar w:fldCharType="separate"/>
      </w:r>
      <w:r>
        <w:rPr>
          <w:noProof/>
        </w:rPr>
        <w:t>5</w:t>
      </w:r>
      <w:r>
        <w:fldChar w:fldCharType="end"/>
      </w:r>
      <w:r>
        <w:rPr>
          <w:rFonts w:hint="eastAsia"/>
        </w:rPr>
        <w:t>受攻击趋势</w:t>
      </w:r>
    </w:p>
    <w:p w:rsidR="003D06D1" w:rsidRDefault="003D06D1" w:rsidP="003D06D1">
      <w:pPr>
        <w:ind w:firstLineChars="200" w:firstLine="480"/>
        <w:rPr>
          <w:rFonts w:cstheme="minorBidi"/>
        </w:rPr>
      </w:pPr>
      <w:r>
        <w:rPr>
          <w:rFonts w:cstheme="minorBidi"/>
        </w:rPr>
        <w:t>从上图可以</w:t>
      </w:r>
      <w:r w:rsidRPr="00F84DE3">
        <w:rPr>
          <w:rFonts w:cstheme="minorBidi"/>
        </w:rPr>
        <w:t>发现，本</w:t>
      </w:r>
      <w:r w:rsidRPr="00F84DE3">
        <w:rPr>
          <w:rFonts w:cstheme="minorBidi" w:hint="eastAsia"/>
        </w:rPr>
        <w:t>周</w:t>
      </w:r>
      <w:r w:rsidRPr="00F84DE3">
        <w:rPr>
          <w:rFonts w:cstheme="minorBidi"/>
        </w:rPr>
        <w:t>较上</w:t>
      </w:r>
      <w:r w:rsidRPr="00F84DE3">
        <w:rPr>
          <w:rFonts w:cstheme="minorBidi" w:hint="eastAsia"/>
        </w:rPr>
        <w:t>周</w:t>
      </w:r>
      <w:r w:rsidRPr="00F84DE3">
        <w:rPr>
          <w:rFonts w:cstheme="minorBidi"/>
        </w:rPr>
        <w:t>受攻</w:t>
      </w:r>
      <w:r>
        <w:rPr>
          <w:rFonts w:cstheme="minorBidi"/>
        </w:rPr>
        <w:t>击次数</w:t>
      </w:r>
      <w:r>
        <w:rPr>
          <w:rFonts w:cstheme="minorBidi" w:hint="eastAsia"/>
        </w:rPr>
        <w:t>有所提升</w:t>
      </w:r>
      <w:r>
        <w:rPr>
          <w:rFonts w:cstheme="minorBidi"/>
        </w:rPr>
        <w:t>，环比</w:t>
      </w:r>
      <w:r>
        <w:rPr>
          <w:rFonts w:cstheme="minorBidi" w:hint="eastAsia"/>
        </w:rPr>
        <w:t>下降了</w:t>
      </w:r>
      <w:r>
        <w:rPr>
          <w:rFonts w:cstheme="minorBidi" w:hint="eastAsia"/>
        </w:rPr>
        <w:t>87.2</w:t>
      </w:r>
      <w:r>
        <w:rPr>
          <w:rFonts w:cstheme="minorBidi"/>
        </w:rPr>
        <w:t>%</w:t>
      </w:r>
      <w:r>
        <w:rPr>
          <w:rFonts w:cstheme="minorBidi" w:hint="eastAsia"/>
        </w:rPr>
        <w:t>。</w:t>
      </w:r>
    </w:p>
    <w:p w:rsidR="003D06D1" w:rsidRDefault="003D06D1" w:rsidP="003D06D1">
      <w:pPr>
        <w:pStyle w:val="3"/>
      </w:pPr>
      <w:bookmarkStart w:id="23" w:name="_Toc35606392"/>
      <w:r>
        <w:rPr>
          <w:rFonts w:hint="eastAsia"/>
        </w:rPr>
        <w:lastRenderedPageBreak/>
        <w:t>攻击泛滥地区态势分析</w:t>
      </w:r>
      <w:bookmarkEnd w:id="23"/>
    </w:p>
    <w:p w:rsidR="003D06D1" w:rsidRDefault="003D06D1" w:rsidP="003D06D1">
      <w:pPr>
        <w:ind w:firstLineChars="200" w:firstLine="480"/>
      </w:pPr>
      <w:r>
        <w:rPr>
          <w:rFonts w:cstheme="minorBidi" w:hint="eastAsia"/>
        </w:rPr>
        <w:t>木马程序</w:t>
      </w:r>
      <w:r>
        <w:t>的控制端发起攻击次数最多的</w:t>
      </w:r>
      <w:r>
        <w:rPr>
          <w:rFonts w:hint="eastAsia"/>
        </w:rPr>
        <w:t>城市</w:t>
      </w:r>
      <w:r>
        <w:t>为</w:t>
      </w:r>
      <w:r>
        <w:rPr>
          <w:rFonts w:hint="eastAsia"/>
        </w:rPr>
        <w:t>济南</w:t>
      </w:r>
      <w:r>
        <w:t>，发起攻击次数</w:t>
      </w:r>
      <w:r>
        <w:rPr>
          <w:rFonts w:hint="eastAsia"/>
        </w:rPr>
        <w:t>为</w:t>
      </w:r>
      <w:r>
        <w:rPr>
          <w:rFonts w:hint="eastAsia"/>
        </w:rPr>
        <w:t>9308</w:t>
      </w:r>
      <w:r>
        <w:t>次</w:t>
      </w:r>
      <w:r>
        <w:rPr>
          <w:rFonts w:hint="eastAsia"/>
        </w:rPr>
        <w:t>，省内</w:t>
      </w:r>
      <w:r>
        <w:rPr>
          <w:rFonts w:hint="eastAsia"/>
        </w:rPr>
        <w:t>55</w:t>
      </w:r>
      <w:r>
        <w:t>%</w:t>
      </w:r>
      <w:r>
        <w:t>的</w:t>
      </w:r>
      <w:r>
        <w:rPr>
          <w:rFonts w:cstheme="minorBidi" w:hint="eastAsia"/>
        </w:rPr>
        <w:t>木马程序</w:t>
      </w:r>
      <w:r>
        <w:rPr>
          <w:rFonts w:hint="eastAsia"/>
        </w:rPr>
        <w:t>攻击来自济南</w:t>
      </w:r>
      <w:r>
        <w:t>。</w:t>
      </w:r>
    </w:p>
    <w:p w:rsidR="003D06D1" w:rsidRPr="00C915FB" w:rsidRDefault="003D06D1" w:rsidP="003D06D1">
      <w:pPr>
        <w:ind w:firstLineChars="200" w:firstLine="480"/>
        <w:jc w:val="center"/>
      </w:pPr>
      <w:r>
        <w:rPr>
          <w:rFonts w:hint="eastAsia"/>
          <w:noProof/>
        </w:rPr>
        <w:drawing>
          <wp:inline distT="0" distB="0" distL="0" distR="0" wp14:anchorId="29E33F21" wp14:editId="0DF9AA69">
            <wp:extent cx="5274310" cy="3076575"/>
            <wp:effectExtent l="0" t="0" r="2540" b="952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06D1" w:rsidRDefault="003D06D1" w:rsidP="003D06D1">
      <w:pPr>
        <w:pStyle w:val="a8"/>
        <w:jc w:val="center"/>
        <w:rPr>
          <w:rFonts w:cstheme="minorBidi"/>
        </w:rPr>
      </w:pPr>
      <w:r>
        <w:t>图</w:t>
      </w:r>
      <w:r>
        <w:fldChar w:fldCharType="begin"/>
      </w:r>
      <w:r>
        <w:instrText xml:space="preserve"> SEQ </w:instrText>
      </w:r>
      <w:r>
        <w:instrText>图</w:instrText>
      </w:r>
      <w:r>
        <w:instrText xml:space="preserve"> \* ARABIC </w:instrText>
      </w:r>
      <w:r>
        <w:fldChar w:fldCharType="separate"/>
      </w:r>
      <w:r>
        <w:rPr>
          <w:noProof/>
        </w:rPr>
        <w:t>6</w:t>
      </w:r>
      <w:r>
        <w:fldChar w:fldCharType="end"/>
      </w:r>
      <w:r w:rsidRPr="00122076">
        <w:rPr>
          <w:rFonts w:hint="eastAsia"/>
        </w:rPr>
        <w:t>发动攻击趋势</w:t>
      </w:r>
    </w:p>
    <w:p w:rsidR="003D06D1" w:rsidRDefault="003D06D1" w:rsidP="003D06D1">
      <w:pPr>
        <w:ind w:firstLineChars="200" w:firstLine="480"/>
        <w:rPr>
          <w:rFonts w:cstheme="minorBidi"/>
        </w:rPr>
      </w:pPr>
      <w:r>
        <w:rPr>
          <w:rFonts w:cstheme="minorBidi"/>
        </w:rPr>
        <w:t>从上图可以</w:t>
      </w:r>
      <w:r w:rsidRPr="00F84DE3">
        <w:rPr>
          <w:rFonts w:cstheme="minorBidi"/>
        </w:rPr>
        <w:t>发现，本</w:t>
      </w:r>
      <w:r w:rsidRPr="00F84DE3">
        <w:rPr>
          <w:rFonts w:cstheme="minorBidi" w:hint="eastAsia"/>
        </w:rPr>
        <w:t>周</w:t>
      </w:r>
      <w:r w:rsidRPr="00F84DE3">
        <w:rPr>
          <w:rFonts w:cstheme="minorBidi"/>
        </w:rPr>
        <w:t>较上</w:t>
      </w:r>
      <w:r w:rsidRPr="00F84DE3">
        <w:rPr>
          <w:rFonts w:cstheme="minorBidi" w:hint="eastAsia"/>
        </w:rPr>
        <w:t>周发动的</w:t>
      </w:r>
      <w:r w:rsidRPr="00F84DE3">
        <w:rPr>
          <w:rFonts w:cstheme="minorBidi"/>
        </w:rPr>
        <w:t>攻</w:t>
      </w:r>
      <w:r>
        <w:rPr>
          <w:rFonts w:cstheme="minorBidi"/>
        </w:rPr>
        <w:t>击次数明显</w:t>
      </w:r>
      <w:r>
        <w:rPr>
          <w:rFonts w:cstheme="minorBidi" w:hint="eastAsia"/>
        </w:rPr>
        <w:t>减少</w:t>
      </w:r>
      <w:r>
        <w:rPr>
          <w:rFonts w:cstheme="minorBidi"/>
        </w:rPr>
        <w:t>，环比</w:t>
      </w:r>
      <w:r>
        <w:rPr>
          <w:rFonts w:cstheme="minorBidi" w:hint="eastAsia"/>
        </w:rPr>
        <w:t>减少</w:t>
      </w:r>
      <w:r>
        <w:rPr>
          <w:rFonts w:cstheme="minorBidi" w:hint="eastAsia"/>
        </w:rPr>
        <w:t>80.5</w:t>
      </w:r>
      <w:r>
        <w:rPr>
          <w:rFonts w:cstheme="minorBidi"/>
        </w:rPr>
        <w:t>%</w:t>
      </w:r>
      <w:r>
        <w:rPr>
          <w:rFonts w:cstheme="minorBidi"/>
        </w:rPr>
        <w:t>。</w:t>
      </w:r>
    </w:p>
    <w:p w:rsidR="003D06D1" w:rsidRDefault="003D06D1" w:rsidP="003D06D1">
      <w:pPr>
        <w:ind w:firstLine="420"/>
        <w:rPr>
          <w:rFonts w:cstheme="minorBidi"/>
        </w:rPr>
      </w:pPr>
      <w:r>
        <w:rPr>
          <w:rFonts w:cstheme="minorBidi" w:hint="eastAsia"/>
        </w:rPr>
        <w:t>对全省的攻击</w:t>
      </w:r>
      <w:r>
        <w:rPr>
          <w:rFonts w:cstheme="minorBidi" w:hint="eastAsia"/>
        </w:rPr>
        <w:t>IP</w:t>
      </w:r>
      <w:r>
        <w:rPr>
          <w:rFonts w:cstheme="minorBidi" w:hint="eastAsia"/>
        </w:rPr>
        <w:t>进行统计，列出</w:t>
      </w:r>
      <w:r>
        <w:rPr>
          <w:rFonts w:cstheme="minorBidi" w:hint="eastAsia"/>
        </w:rPr>
        <w:t>TOP2</w:t>
      </w:r>
      <w:r>
        <w:rPr>
          <w:rFonts w:cstheme="minorBidi" w:hint="eastAsia"/>
        </w:rPr>
        <w:t>：</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6</w:t>
      </w:r>
      <w:r>
        <w:fldChar w:fldCharType="end"/>
      </w:r>
      <w:r>
        <w:t>僵尸网络</w:t>
      </w:r>
      <w:r>
        <w:rPr>
          <w:rFonts w:hint="eastAsia"/>
        </w:rPr>
        <w:t>攻击</w:t>
      </w:r>
      <w:r>
        <w:rPr>
          <w:rFonts w:hint="eastAsia"/>
        </w:rPr>
        <w:t>IP</w:t>
      </w:r>
      <w:r>
        <w:t>分布</w:t>
      </w:r>
      <w:r>
        <w:rPr>
          <w:rFonts w:hint="eastAsia"/>
        </w:rPr>
        <w:t>TOP2</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城市</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攻击IP数量</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济南</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771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Pr="00D73D8A" w:rsidRDefault="003D06D1" w:rsidP="00864DEC">
            <w:pPr>
              <w:widowControl/>
              <w:jc w:val="center"/>
              <w:rPr>
                <w:rFonts w:ascii="微软雅黑" w:hAnsi="微软雅黑"/>
                <w:color w:val="000000"/>
                <w:sz w:val="18"/>
                <w:szCs w:val="18"/>
              </w:rPr>
            </w:pPr>
            <w:r w:rsidRPr="00D73D8A">
              <w:rPr>
                <w:rFonts w:ascii="微软雅黑" w:hAnsi="微软雅黑" w:hint="eastAsia"/>
                <w:color w:val="000000"/>
                <w:sz w:val="18"/>
                <w:szCs w:val="18"/>
              </w:rPr>
              <w:t>青岛</w:t>
            </w:r>
          </w:p>
        </w:tc>
        <w:tc>
          <w:tcPr>
            <w:tcW w:w="2416" w:type="dxa"/>
            <w:vAlign w:val="center"/>
          </w:tcPr>
          <w:p w:rsidR="003D06D1" w:rsidRPr="00D73D8A" w:rsidRDefault="003D06D1" w:rsidP="00864DEC">
            <w:pPr>
              <w:jc w:val="center"/>
              <w:rPr>
                <w:rFonts w:ascii="微软雅黑" w:hAnsi="微软雅黑"/>
                <w:color w:val="000000"/>
                <w:sz w:val="18"/>
                <w:szCs w:val="18"/>
              </w:rPr>
            </w:pPr>
            <w:r>
              <w:rPr>
                <w:rFonts w:ascii="微软雅黑" w:hAnsi="微软雅黑" w:hint="eastAsia"/>
                <w:color w:val="000000"/>
                <w:sz w:val="18"/>
                <w:szCs w:val="18"/>
              </w:rPr>
              <w:t>5</w:t>
            </w:r>
          </w:p>
        </w:tc>
      </w:tr>
    </w:tbl>
    <w:p w:rsidR="003D06D1" w:rsidRPr="00D97AFF" w:rsidRDefault="003D06D1" w:rsidP="003D06D1">
      <w:pPr>
        <w:ind w:firstLineChars="200" w:firstLine="480"/>
      </w:pPr>
      <w:r w:rsidRPr="00F84DE3">
        <w:rPr>
          <w:rFonts w:hint="eastAsia"/>
        </w:rPr>
        <w:t>根据</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日的安全事件进行分析可以发现，山东省利用木马程序攻击的攻击者多分布在济南</w:t>
      </w:r>
      <w:r>
        <w:rPr>
          <w:rFonts w:hint="eastAsia"/>
        </w:rPr>
        <w:t>，只存在少数分布在其他城市</w:t>
      </w:r>
      <w:r>
        <w:t>。</w:t>
      </w:r>
    </w:p>
    <w:p w:rsidR="003D06D1" w:rsidRDefault="003D06D1" w:rsidP="003D06D1">
      <w:pPr>
        <w:pStyle w:val="2"/>
      </w:pPr>
      <w:bookmarkStart w:id="24" w:name="_Toc35606393"/>
      <w:r>
        <w:rPr>
          <w:rFonts w:hint="eastAsia"/>
        </w:rPr>
        <w:t>蠕虫攻击分析</w:t>
      </w:r>
      <w:bookmarkEnd w:id="24"/>
    </w:p>
    <w:p w:rsidR="003D06D1" w:rsidRPr="00122076" w:rsidRDefault="003D06D1" w:rsidP="003D06D1">
      <w:pPr>
        <w:ind w:firstLine="420"/>
      </w:pPr>
      <w:r w:rsidRPr="007B4708">
        <w:rPr>
          <w:rFonts w:hint="eastAsia"/>
        </w:rPr>
        <w:t>自</w:t>
      </w:r>
      <w:r w:rsidRPr="007B4708">
        <w:rPr>
          <w:rFonts w:hint="eastAsia"/>
        </w:rPr>
        <w:t>2020</w:t>
      </w:r>
      <w:r w:rsidRPr="007B4708">
        <w:rPr>
          <w:rFonts w:hint="eastAsia"/>
        </w:rPr>
        <w:t>年</w:t>
      </w:r>
      <w:r w:rsidRPr="007B4708">
        <w:rPr>
          <w:rFonts w:hint="eastAsia"/>
        </w:rPr>
        <w:t>02</w:t>
      </w:r>
      <w:r w:rsidRPr="007B4708">
        <w:rPr>
          <w:rFonts w:hint="eastAsia"/>
        </w:rPr>
        <w:t>月</w:t>
      </w:r>
      <w:r w:rsidRPr="007B4708">
        <w:rPr>
          <w:rFonts w:hint="eastAsia"/>
        </w:rPr>
        <w:t>10</w:t>
      </w:r>
      <w:r w:rsidRPr="007B4708">
        <w:rPr>
          <w:rFonts w:hint="eastAsia"/>
        </w:rPr>
        <w:t>日至</w:t>
      </w:r>
      <w:r w:rsidRPr="007B4708">
        <w:rPr>
          <w:rFonts w:hint="eastAsia"/>
        </w:rPr>
        <w:t>2020</w:t>
      </w:r>
      <w:r w:rsidRPr="007B4708">
        <w:rPr>
          <w:rFonts w:hint="eastAsia"/>
        </w:rPr>
        <w:t>年</w:t>
      </w:r>
      <w:r w:rsidRPr="007B4708">
        <w:rPr>
          <w:rFonts w:hint="eastAsia"/>
        </w:rPr>
        <w:t>02</w:t>
      </w:r>
      <w:r w:rsidRPr="007B4708">
        <w:rPr>
          <w:rFonts w:hint="eastAsia"/>
        </w:rPr>
        <w:t>月</w:t>
      </w:r>
      <w:r w:rsidRPr="007B4708">
        <w:rPr>
          <w:rFonts w:hint="eastAsia"/>
        </w:rPr>
        <w:t>16</w:t>
      </w:r>
      <w:r w:rsidRPr="007B4708">
        <w:rPr>
          <w:rFonts w:hint="eastAsia"/>
        </w:rPr>
        <w:t>日</w:t>
      </w:r>
      <w:r w:rsidRPr="00F84DE3">
        <w:rPr>
          <w:rFonts w:hint="eastAsia"/>
        </w:rPr>
        <w:t>，共监测到蠕虫攻击事件量为</w:t>
      </w:r>
      <w:r w:rsidRPr="00F84DE3">
        <w:rPr>
          <w:rFonts w:cstheme="minorBidi"/>
        </w:rPr>
        <w:lastRenderedPageBreak/>
        <w:t>3133</w:t>
      </w:r>
      <w:r w:rsidRPr="00F84DE3">
        <w:rPr>
          <w:rFonts w:hint="eastAsia"/>
        </w:rPr>
        <w:t>条，其中山东省蠕虫攻击事件量为</w:t>
      </w:r>
      <w:r w:rsidRPr="00F84DE3">
        <w:rPr>
          <w:rFonts w:hint="eastAsia"/>
        </w:rPr>
        <w:t>2733</w:t>
      </w:r>
      <w:r w:rsidRPr="00F84DE3">
        <w:rPr>
          <w:rFonts w:hint="eastAsia"/>
        </w:rPr>
        <w:t>条，占蠕虫攻击总体事件量的</w:t>
      </w:r>
      <w:r w:rsidRPr="00F84DE3">
        <w:rPr>
          <w:rFonts w:hint="eastAsia"/>
        </w:rPr>
        <w:t>87%</w:t>
      </w:r>
      <w:r w:rsidRPr="00F84DE3">
        <w:rPr>
          <w:rFonts w:hint="eastAsia"/>
        </w:rPr>
        <w:t>。下面通过攻击</w:t>
      </w:r>
      <w:r w:rsidRPr="00F84DE3">
        <w:rPr>
          <w:rFonts w:hint="eastAsia"/>
        </w:rPr>
        <w:t>IP</w:t>
      </w:r>
      <w:r w:rsidRPr="00F84DE3">
        <w:rPr>
          <w:rFonts w:hint="eastAsia"/>
        </w:rPr>
        <w:t>分布、蠕虫攻击类型和受害地区多个维度对山东省蠕虫</w:t>
      </w:r>
      <w:r>
        <w:rPr>
          <w:rFonts w:hint="eastAsia"/>
        </w:rPr>
        <w:t>攻击安全事件进行分析。</w:t>
      </w:r>
    </w:p>
    <w:p w:rsidR="003D06D1" w:rsidRDefault="003D06D1" w:rsidP="003D06D1">
      <w:pPr>
        <w:pStyle w:val="3"/>
      </w:pPr>
      <w:bookmarkStart w:id="25" w:name="_Toc35606394"/>
      <w:r>
        <w:rPr>
          <w:rFonts w:hint="eastAsia"/>
        </w:rPr>
        <w:t>全省</w:t>
      </w:r>
      <w:r>
        <w:t>蠕虫</w:t>
      </w:r>
      <w:r>
        <w:rPr>
          <w:rFonts w:hint="eastAsia"/>
        </w:rPr>
        <w:t>攻击分布情况</w:t>
      </w:r>
      <w:bookmarkEnd w:id="25"/>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7</w:t>
      </w:r>
      <w:r>
        <w:fldChar w:fldCharType="end"/>
      </w:r>
      <w:r>
        <w:t>全</w:t>
      </w:r>
      <w:r>
        <w:rPr>
          <w:rFonts w:hint="eastAsia"/>
        </w:rPr>
        <w:t>省</w:t>
      </w:r>
      <w:r>
        <w:t>蠕虫分布</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省份</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受</w:t>
            </w:r>
            <w:r>
              <w:rPr>
                <w:rFonts w:ascii="微软雅黑" w:hAnsi="微软雅黑" w:cs="微软雅黑" w:hint="eastAsia"/>
                <w:color w:val="000000"/>
                <w:sz w:val="18"/>
                <w:szCs w:val="18"/>
                <w:lang w:bidi="ar"/>
              </w:rPr>
              <w:t>害IP个数</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济南</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22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聊城</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15</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3</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青岛</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7</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4</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枣庄</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6</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5</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潍坊</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4</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6</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德州</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7</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烟台</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8</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泰安</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9</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威海</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10</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临沂</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11</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淄博</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12</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日照</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13</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菏泽</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14</w:t>
            </w:r>
          </w:p>
        </w:tc>
        <w:tc>
          <w:tcPr>
            <w:tcW w:w="1038"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滨州</w:t>
            </w:r>
          </w:p>
        </w:tc>
        <w:tc>
          <w:tcPr>
            <w:tcW w:w="2416" w:type="dxa"/>
            <w:vAlign w:val="center"/>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1</w:t>
            </w:r>
          </w:p>
        </w:tc>
      </w:tr>
    </w:tbl>
    <w:p w:rsidR="003D06D1" w:rsidRDefault="003D06D1" w:rsidP="003D06D1">
      <w:pPr>
        <w:ind w:firstLineChars="200" w:firstLine="480"/>
      </w:pPr>
      <w:r>
        <w:rPr>
          <w:rFonts w:hint="eastAsia"/>
        </w:rPr>
        <w:t>根</w:t>
      </w:r>
      <w:r w:rsidRPr="00F84DE3">
        <w:rPr>
          <w:rFonts w:hint="eastAsia"/>
        </w:rPr>
        <w:t>据</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日的安全事件进行分析可以发现，山东省受到的蠕虫攻击危害最大的城市是济南，有</w:t>
      </w:r>
      <w:r w:rsidRPr="00F84DE3">
        <w:rPr>
          <w:rFonts w:hint="eastAsia"/>
        </w:rPr>
        <w:t>22</w:t>
      </w:r>
      <w:r>
        <w:rPr>
          <w:rFonts w:hint="eastAsia"/>
        </w:rPr>
        <w:t>个受害</w:t>
      </w:r>
      <w:r>
        <w:rPr>
          <w:rFonts w:hint="eastAsia"/>
        </w:rPr>
        <w:t>IP</w:t>
      </w:r>
      <w:r>
        <w:t>。</w:t>
      </w:r>
    </w:p>
    <w:p w:rsidR="003D06D1" w:rsidRDefault="003D06D1" w:rsidP="003D06D1">
      <w:pPr>
        <w:pStyle w:val="3"/>
      </w:pPr>
      <w:bookmarkStart w:id="26" w:name="_Toc35606395"/>
      <w:r>
        <w:rPr>
          <w:rFonts w:hint="eastAsia"/>
        </w:rPr>
        <w:t>全省蠕虫攻击类型占比</w:t>
      </w:r>
      <w:bookmarkEnd w:id="26"/>
    </w:p>
    <w:p w:rsidR="003D06D1" w:rsidRPr="000C13A0" w:rsidRDefault="003D06D1" w:rsidP="003D06D1">
      <w:pPr>
        <w:ind w:firstLineChars="200" w:firstLine="480"/>
        <w:rPr>
          <w:rFonts w:cstheme="minorBidi"/>
        </w:rPr>
      </w:pPr>
      <w:r>
        <w:rPr>
          <w:rFonts w:cstheme="minorBidi" w:hint="eastAsia"/>
        </w:rPr>
        <w:t>通</w:t>
      </w:r>
      <w:r w:rsidRPr="00F84DE3">
        <w:rPr>
          <w:rFonts w:cstheme="minorBidi" w:hint="eastAsia"/>
        </w:rPr>
        <w:t>过对</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w:t>
      </w:r>
      <w:r w:rsidRPr="00F84DE3">
        <w:rPr>
          <w:rFonts w:cstheme="minorBidi" w:hint="eastAsia"/>
        </w:rPr>
        <w:t>发生的</w:t>
      </w:r>
      <w:r w:rsidRPr="00F84DE3">
        <w:rPr>
          <w:rFonts w:hint="eastAsia"/>
        </w:rPr>
        <w:t>蠕虫</w:t>
      </w:r>
      <w:r>
        <w:rPr>
          <w:rFonts w:hint="eastAsia"/>
        </w:rPr>
        <w:t>攻击</w:t>
      </w:r>
      <w:r>
        <w:rPr>
          <w:rFonts w:cstheme="minorBidi" w:hint="eastAsia"/>
        </w:rPr>
        <w:t>日志分析发现，</w:t>
      </w:r>
      <w:r>
        <w:t>省内</w:t>
      </w:r>
      <w:r>
        <w:rPr>
          <w:rFonts w:hint="eastAsia"/>
        </w:rPr>
        <w:t>蠕虫攻击</w:t>
      </w:r>
      <w:r>
        <w:t>事件数量最多</w:t>
      </w:r>
      <w:r>
        <w:rPr>
          <w:rFonts w:hint="eastAsia"/>
        </w:rPr>
        <w:t>的</w:t>
      </w:r>
      <w:r>
        <w:rPr>
          <w:rFonts w:cstheme="minorBidi" w:hint="eastAsia"/>
        </w:rPr>
        <w:t>是“</w:t>
      </w:r>
      <w:r w:rsidRPr="000C13A0">
        <w:rPr>
          <w:rFonts w:cstheme="minorBidi" w:hint="eastAsia"/>
        </w:rPr>
        <w:t>MS17-010-NSA</w:t>
      </w:r>
      <w:r w:rsidRPr="000C13A0">
        <w:rPr>
          <w:rFonts w:cstheme="minorBidi" w:hint="eastAsia"/>
        </w:rPr>
        <w:t>军火库</w:t>
      </w:r>
      <w:r w:rsidRPr="000C13A0">
        <w:rPr>
          <w:rFonts w:cstheme="minorBidi" w:hint="eastAsia"/>
        </w:rPr>
        <w:t>-</w:t>
      </w:r>
      <w:r w:rsidRPr="000C13A0">
        <w:rPr>
          <w:rFonts w:cstheme="minorBidi" w:hint="eastAsia"/>
        </w:rPr>
        <w:t>永恒之蓝漏洞利用</w:t>
      </w:r>
      <w:r w:rsidRPr="000C13A0">
        <w:rPr>
          <w:rFonts w:cstheme="minorBidi" w:hint="eastAsia"/>
        </w:rPr>
        <w:t>[2]</w:t>
      </w:r>
      <w:r>
        <w:rPr>
          <w:rFonts w:cstheme="minorBidi" w:hint="eastAsia"/>
        </w:rPr>
        <w:t>”，事件日志总量达</w:t>
      </w:r>
      <w:r w:rsidRPr="000C13A0">
        <w:rPr>
          <w:rFonts w:cstheme="minorBidi"/>
        </w:rPr>
        <w:t>1042</w:t>
      </w:r>
      <w:r>
        <w:rPr>
          <w:rFonts w:cstheme="minorBidi" w:hint="eastAsia"/>
        </w:rPr>
        <w:t>次，占省内</w:t>
      </w:r>
      <w:r>
        <w:rPr>
          <w:rFonts w:hint="eastAsia"/>
        </w:rPr>
        <w:t>蠕虫攻击</w:t>
      </w:r>
      <w:r>
        <w:rPr>
          <w:rFonts w:cstheme="minorBidi" w:hint="eastAsia"/>
        </w:rPr>
        <w:t>总事件量</w:t>
      </w:r>
      <w:r>
        <w:rPr>
          <w:rFonts w:cstheme="minorBidi"/>
        </w:rPr>
        <w:t>超过</w:t>
      </w:r>
      <w:r>
        <w:rPr>
          <w:rFonts w:cstheme="minorBidi" w:hint="eastAsia"/>
        </w:rPr>
        <w:t>38</w:t>
      </w:r>
      <w:r>
        <w:rPr>
          <w:rFonts w:cstheme="minorBidi"/>
        </w:rPr>
        <w:t>%</w:t>
      </w:r>
      <w:r>
        <w:rPr>
          <w:rFonts w:cstheme="minorBidi" w:hint="eastAsia"/>
        </w:rPr>
        <w:t>，如图所示。</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8</w:t>
      </w:r>
      <w:r>
        <w:fldChar w:fldCharType="end"/>
      </w:r>
      <w:r>
        <w:t>蠕虫攻击日志类型</w:t>
      </w:r>
      <w:r>
        <w:t>TOP5</w:t>
      </w:r>
      <w:r>
        <w:t>统计</w:t>
      </w:r>
    </w:p>
    <w:tbl>
      <w:tblPr>
        <w:tblW w:w="6754" w:type="dxa"/>
        <w:jc w:val="center"/>
        <w:tblLayout w:type="fixed"/>
        <w:tblCellMar>
          <w:top w:w="15" w:type="dxa"/>
          <w:left w:w="15" w:type="dxa"/>
          <w:bottom w:w="15" w:type="dxa"/>
          <w:right w:w="15" w:type="dxa"/>
        </w:tblCellMar>
        <w:tblLook w:val="04A0" w:firstRow="1" w:lastRow="0" w:firstColumn="1" w:lastColumn="0" w:noHBand="0" w:noVBand="1"/>
      </w:tblPr>
      <w:tblGrid>
        <w:gridCol w:w="5438"/>
        <w:gridCol w:w="1316"/>
      </w:tblGrid>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事件名称</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攻击次数</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widowControl/>
              <w:jc w:val="center"/>
              <w:rPr>
                <w:rFonts w:ascii="微软雅黑" w:hAnsi="微软雅黑"/>
                <w:color w:val="000000"/>
                <w:sz w:val="18"/>
                <w:szCs w:val="18"/>
              </w:rPr>
            </w:pPr>
            <w:r w:rsidRPr="000C13A0">
              <w:rPr>
                <w:rFonts w:ascii="微软雅黑" w:hAnsi="微软雅黑" w:hint="eastAsia"/>
                <w:color w:val="000000"/>
                <w:sz w:val="18"/>
                <w:szCs w:val="18"/>
              </w:rPr>
              <w:t>MS17-010-NSA军火库-永恒之蓝漏洞利用[2]</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jc w:val="center"/>
              <w:rPr>
                <w:rFonts w:ascii="微软雅黑" w:hAnsi="微软雅黑"/>
                <w:color w:val="000000"/>
                <w:sz w:val="18"/>
                <w:szCs w:val="18"/>
              </w:rPr>
            </w:pPr>
            <w:r w:rsidRPr="000C13A0">
              <w:rPr>
                <w:rFonts w:ascii="微软雅黑" w:hAnsi="微软雅黑" w:hint="eastAsia"/>
                <w:color w:val="000000"/>
                <w:sz w:val="18"/>
                <w:szCs w:val="18"/>
              </w:rPr>
              <w:t>1042</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widowControl/>
              <w:jc w:val="center"/>
              <w:rPr>
                <w:rFonts w:ascii="微软雅黑" w:hAnsi="微软雅黑"/>
                <w:color w:val="000000"/>
                <w:sz w:val="18"/>
                <w:szCs w:val="18"/>
              </w:rPr>
            </w:pPr>
            <w:r w:rsidRPr="000C13A0">
              <w:rPr>
                <w:rFonts w:ascii="微软雅黑" w:hAnsi="微软雅黑" w:hint="eastAsia"/>
                <w:color w:val="000000"/>
                <w:sz w:val="18"/>
                <w:szCs w:val="18"/>
              </w:rPr>
              <w:lastRenderedPageBreak/>
              <w:t>MS17-010-NSA军火库-永恒之蓝漏洞利用[1]</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jc w:val="center"/>
              <w:rPr>
                <w:rFonts w:ascii="微软雅黑" w:hAnsi="微软雅黑"/>
                <w:color w:val="000000"/>
                <w:sz w:val="18"/>
                <w:szCs w:val="18"/>
              </w:rPr>
            </w:pPr>
            <w:r w:rsidRPr="000C13A0">
              <w:rPr>
                <w:rFonts w:ascii="微软雅黑" w:hAnsi="微软雅黑" w:hint="eastAsia"/>
                <w:color w:val="000000"/>
                <w:sz w:val="18"/>
                <w:szCs w:val="18"/>
              </w:rPr>
              <w:t>800</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widowControl/>
              <w:jc w:val="center"/>
              <w:rPr>
                <w:rFonts w:ascii="微软雅黑" w:hAnsi="微软雅黑"/>
                <w:color w:val="000000"/>
                <w:sz w:val="18"/>
                <w:szCs w:val="18"/>
              </w:rPr>
            </w:pPr>
            <w:r w:rsidRPr="000C13A0">
              <w:rPr>
                <w:rFonts w:ascii="微软雅黑" w:hAnsi="微软雅黑" w:hint="eastAsia"/>
                <w:color w:val="000000"/>
                <w:sz w:val="18"/>
                <w:szCs w:val="18"/>
              </w:rPr>
              <w:t>疑似网络蠕虫WannaCryptor.a - 访问Kill Switch域名</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jc w:val="center"/>
              <w:rPr>
                <w:rFonts w:ascii="微软雅黑" w:hAnsi="微软雅黑"/>
                <w:color w:val="000000"/>
                <w:sz w:val="18"/>
                <w:szCs w:val="18"/>
              </w:rPr>
            </w:pPr>
            <w:r w:rsidRPr="000C13A0">
              <w:rPr>
                <w:rFonts w:ascii="微软雅黑" w:hAnsi="微软雅黑" w:hint="eastAsia"/>
                <w:color w:val="000000"/>
                <w:sz w:val="18"/>
                <w:szCs w:val="18"/>
              </w:rPr>
              <w:t>598</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widowControl/>
              <w:jc w:val="center"/>
              <w:rPr>
                <w:rFonts w:ascii="微软雅黑" w:hAnsi="微软雅黑"/>
                <w:color w:val="000000"/>
                <w:sz w:val="18"/>
                <w:szCs w:val="18"/>
              </w:rPr>
            </w:pPr>
            <w:r w:rsidRPr="000C13A0">
              <w:rPr>
                <w:rFonts w:ascii="微软雅黑" w:hAnsi="微软雅黑" w:hint="eastAsia"/>
                <w:color w:val="000000"/>
                <w:sz w:val="18"/>
                <w:szCs w:val="18"/>
              </w:rPr>
              <w:t>疑似检测到RAMNIT.A M2</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jc w:val="center"/>
              <w:rPr>
                <w:rFonts w:ascii="微软雅黑" w:hAnsi="微软雅黑"/>
                <w:color w:val="000000"/>
                <w:sz w:val="18"/>
                <w:szCs w:val="18"/>
              </w:rPr>
            </w:pPr>
            <w:r w:rsidRPr="000C13A0">
              <w:rPr>
                <w:rFonts w:ascii="微软雅黑" w:hAnsi="微软雅黑" w:hint="eastAsia"/>
                <w:color w:val="000000"/>
                <w:sz w:val="18"/>
                <w:szCs w:val="18"/>
              </w:rPr>
              <w:t>255</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widowControl/>
              <w:jc w:val="center"/>
              <w:rPr>
                <w:rFonts w:ascii="微软雅黑" w:hAnsi="微软雅黑"/>
                <w:color w:val="000000"/>
                <w:sz w:val="18"/>
                <w:szCs w:val="18"/>
              </w:rPr>
            </w:pPr>
            <w:r w:rsidRPr="000C13A0">
              <w:rPr>
                <w:rFonts w:ascii="微软雅黑" w:hAnsi="微软雅黑" w:hint="eastAsia"/>
                <w:color w:val="000000"/>
                <w:sz w:val="18"/>
                <w:szCs w:val="18"/>
              </w:rPr>
              <w:t>疑似检测到RAMNIT.A M1</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0C13A0" w:rsidRDefault="003D06D1" w:rsidP="00864DEC">
            <w:pPr>
              <w:jc w:val="center"/>
              <w:rPr>
                <w:rFonts w:ascii="微软雅黑" w:hAnsi="微软雅黑"/>
                <w:color w:val="000000"/>
                <w:sz w:val="18"/>
                <w:szCs w:val="18"/>
              </w:rPr>
            </w:pPr>
            <w:r w:rsidRPr="000C13A0">
              <w:rPr>
                <w:rFonts w:ascii="微软雅黑" w:hAnsi="微软雅黑" w:hint="eastAsia"/>
                <w:color w:val="000000"/>
                <w:sz w:val="18"/>
                <w:szCs w:val="18"/>
              </w:rPr>
              <w:t>38</w:t>
            </w:r>
          </w:p>
        </w:tc>
      </w:tr>
    </w:tbl>
    <w:p w:rsidR="003D06D1" w:rsidRDefault="003D06D1" w:rsidP="003D06D1">
      <w:pPr>
        <w:ind w:firstLineChars="200" w:firstLine="480"/>
        <w:rPr>
          <w:rFonts w:cstheme="minorBidi"/>
        </w:rPr>
      </w:pPr>
      <w:r>
        <w:rPr>
          <w:rFonts w:cstheme="minorBidi" w:hint="eastAsia"/>
        </w:rPr>
        <w:t>通过下图可以看出蠕虫类型</w:t>
      </w:r>
      <w:r>
        <w:rPr>
          <w:rFonts w:cstheme="minorBidi"/>
        </w:rPr>
        <w:t>排行</w:t>
      </w:r>
      <w:r>
        <w:rPr>
          <w:rFonts w:cstheme="minorBidi" w:hint="eastAsia"/>
        </w:rPr>
        <w:t>TOP5</w:t>
      </w:r>
      <w:r>
        <w:rPr>
          <w:rFonts w:cstheme="minorBidi" w:hint="eastAsia"/>
        </w:rPr>
        <w:t>情况：</w:t>
      </w:r>
    </w:p>
    <w:p w:rsidR="003D06D1" w:rsidRDefault="003D06D1" w:rsidP="003D06D1">
      <w:pPr>
        <w:jc w:val="center"/>
      </w:pPr>
      <w:r>
        <w:rPr>
          <w:noProof/>
        </w:rPr>
        <w:drawing>
          <wp:inline distT="0" distB="0" distL="0" distR="0" wp14:anchorId="3E0B3451" wp14:editId="4EE2EDC7">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D06D1" w:rsidRDefault="003D06D1" w:rsidP="003D06D1">
      <w:pPr>
        <w:pStyle w:val="a8"/>
        <w:ind w:firstLineChars="200" w:firstLine="400"/>
        <w:jc w:val="center"/>
      </w:pPr>
      <w:r>
        <w:t>图</w:t>
      </w:r>
      <w:r>
        <w:fldChar w:fldCharType="begin"/>
      </w:r>
      <w:r>
        <w:instrText xml:space="preserve"> SEQ </w:instrText>
      </w:r>
      <w:r>
        <w:instrText>图</w:instrText>
      </w:r>
      <w:r>
        <w:instrText xml:space="preserve"> \* ARABIC </w:instrText>
      </w:r>
      <w:r>
        <w:fldChar w:fldCharType="separate"/>
      </w:r>
      <w:r>
        <w:t>7</w:t>
      </w:r>
      <w:r>
        <w:fldChar w:fldCharType="end"/>
      </w:r>
      <w:r w:rsidRPr="002F21D4">
        <w:rPr>
          <w:rFonts w:hint="eastAsia"/>
        </w:rPr>
        <w:t>全省</w:t>
      </w:r>
      <w:r>
        <w:rPr>
          <w:rFonts w:hint="eastAsia"/>
        </w:rPr>
        <w:t>蠕虫攻击</w:t>
      </w:r>
      <w:r w:rsidRPr="002F21D4">
        <w:rPr>
          <w:rFonts w:hint="eastAsia"/>
        </w:rPr>
        <w:t>类型</w:t>
      </w:r>
      <w:r>
        <w:t>TOP5</w:t>
      </w:r>
    </w:p>
    <w:p w:rsidR="003D06D1" w:rsidRDefault="003D06D1" w:rsidP="003D06D1">
      <w:pPr>
        <w:ind w:firstLineChars="200" w:firstLine="480"/>
      </w:pPr>
      <w:r>
        <w:t>由上图可知，</w:t>
      </w:r>
      <w:r w:rsidRPr="002F21D4">
        <w:rPr>
          <w:rFonts w:ascii="微软雅黑" w:hAnsi="微软雅黑" w:cs="微软雅黑" w:hint="eastAsia"/>
          <w:color w:val="000000"/>
          <w:kern w:val="0"/>
          <w:lang w:bidi="ar"/>
        </w:rPr>
        <w:t>MS17-010-NSA军火库-永恒之蓝漏洞利用[2]</w:t>
      </w:r>
      <w:r>
        <w:t>占据榜首位置，占比</w:t>
      </w:r>
      <w:r>
        <w:rPr>
          <w:rFonts w:hint="eastAsia"/>
        </w:rPr>
        <w:t>为</w:t>
      </w:r>
      <w:r>
        <w:rPr>
          <w:rFonts w:hint="eastAsia"/>
        </w:rPr>
        <w:t>38</w:t>
      </w:r>
      <w:r>
        <w:t>%</w:t>
      </w:r>
      <w:r>
        <w:t>，是</w:t>
      </w:r>
      <w:r w:rsidRPr="00F84DE3">
        <w:t>近</w:t>
      </w:r>
      <w:r w:rsidRPr="00F84DE3">
        <w:rPr>
          <w:rFonts w:hint="eastAsia"/>
        </w:rPr>
        <w:t>一周发起攻击</w:t>
      </w:r>
      <w:r w:rsidRPr="00F84DE3">
        <w:t>最</w:t>
      </w:r>
      <w:r>
        <w:t>多的</w:t>
      </w:r>
      <w:r>
        <w:rPr>
          <w:rFonts w:hint="eastAsia"/>
        </w:rPr>
        <w:t>蠕虫类型</w:t>
      </w:r>
      <w:r>
        <w:t>。</w:t>
      </w:r>
    </w:p>
    <w:p w:rsidR="003D06D1" w:rsidRDefault="003D06D1" w:rsidP="003D06D1">
      <w:pPr>
        <w:pStyle w:val="3"/>
      </w:pPr>
      <w:bookmarkStart w:id="27" w:name="_Toc35606396"/>
      <w:r>
        <w:rPr>
          <w:rFonts w:hint="eastAsia"/>
        </w:rPr>
        <w:t>重点受攻击城市态势分析</w:t>
      </w:r>
      <w:bookmarkEnd w:id="27"/>
    </w:p>
    <w:p w:rsidR="003D06D1" w:rsidRDefault="003D06D1" w:rsidP="003D06D1">
      <w:pPr>
        <w:ind w:firstLineChars="200" w:firstLine="480"/>
      </w:pPr>
      <w:r>
        <w:rPr>
          <w:rFonts w:hint="eastAsia"/>
        </w:rPr>
        <w:t>2020</w:t>
      </w:r>
      <w:r>
        <w:rPr>
          <w:rFonts w:hint="eastAsia"/>
        </w:rPr>
        <w:t>年</w:t>
      </w:r>
      <w:r>
        <w:rPr>
          <w:rFonts w:hint="eastAsia"/>
        </w:rPr>
        <w:t>02</w:t>
      </w:r>
      <w:r>
        <w:rPr>
          <w:rFonts w:hint="eastAsia"/>
        </w:rPr>
        <w:t>月</w:t>
      </w:r>
      <w:r>
        <w:rPr>
          <w:rFonts w:hint="eastAsia"/>
        </w:rPr>
        <w:t>10</w:t>
      </w:r>
      <w:r>
        <w:rPr>
          <w:rFonts w:hint="eastAsia"/>
        </w:rPr>
        <w:t>日至</w:t>
      </w:r>
      <w:r>
        <w:rPr>
          <w:rFonts w:hint="eastAsia"/>
        </w:rPr>
        <w:t>2020</w:t>
      </w:r>
      <w:r>
        <w:rPr>
          <w:rFonts w:hint="eastAsia"/>
        </w:rPr>
        <w:t>年</w:t>
      </w:r>
      <w:r>
        <w:rPr>
          <w:rFonts w:hint="eastAsia"/>
        </w:rPr>
        <w:t>02</w:t>
      </w:r>
      <w:r>
        <w:rPr>
          <w:rFonts w:hint="eastAsia"/>
        </w:rPr>
        <w:t>月</w:t>
      </w:r>
      <w:r>
        <w:rPr>
          <w:rFonts w:hint="eastAsia"/>
        </w:rPr>
        <w:t>16</w:t>
      </w:r>
      <w:r>
        <w:rPr>
          <w:rFonts w:hint="eastAsia"/>
        </w:rPr>
        <w:t>日受蠕虫攻击危害最严重的城市为济南，共受到了</w:t>
      </w:r>
      <w:r>
        <w:t>10275</w:t>
      </w:r>
      <w:r>
        <w:rPr>
          <w:rFonts w:hint="eastAsia"/>
        </w:rPr>
        <w:t>次攻击。本周与上周对比，受攻击次数稍微下降</w:t>
      </w:r>
      <w:r>
        <w:t>，如图。</w:t>
      </w:r>
    </w:p>
    <w:p w:rsidR="003D06D1" w:rsidRPr="00C915FB" w:rsidRDefault="003D06D1" w:rsidP="003D06D1">
      <w:pPr>
        <w:ind w:firstLineChars="200" w:firstLine="480"/>
        <w:jc w:val="center"/>
      </w:pPr>
      <w:r>
        <w:rPr>
          <w:rFonts w:hint="eastAsia"/>
          <w:noProof/>
        </w:rPr>
        <w:lastRenderedPageBreak/>
        <w:drawing>
          <wp:inline distT="0" distB="0" distL="0" distR="0" wp14:anchorId="72C8C9C6" wp14:editId="1BF1B302">
            <wp:extent cx="5274310" cy="3076575"/>
            <wp:effectExtent l="0" t="0" r="2540" b="9525"/>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D06D1" w:rsidRDefault="003D06D1" w:rsidP="003D06D1">
      <w:pPr>
        <w:pStyle w:val="a8"/>
        <w:ind w:firstLineChars="200" w:firstLine="400"/>
        <w:jc w:val="center"/>
        <w:rPr>
          <w:rFonts w:cstheme="minorBidi"/>
        </w:rPr>
      </w:pPr>
      <w:r>
        <w:t>图</w:t>
      </w:r>
      <w:r>
        <w:fldChar w:fldCharType="begin"/>
      </w:r>
      <w:r>
        <w:instrText xml:space="preserve"> SEQ </w:instrText>
      </w:r>
      <w:r>
        <w:instrText>图</w:instrText>
      </w:r>
      <w:r>
        <w:instrText xml:space="preserve"> \* ARABIC </w:instrText>
      </w:r>
      <w:r>
        <w:fldChar w:fldCharType="separate"/>
      </w:r>
      <w:r>
        <w:t>8</w:t>
      </w:r>
      <w:r>
        <w:fldChar w:fldCharType="end"/>
      </w:r>
      <w:r>
        <w:t>受</w:t>
      </w:r>
      <w:r>
        <w:rPr>
          <w:rFonts w:hint="eastAsia"/>
        </w:rPr>
        <w:t>攻击趋势</w:t>
      </w:r>
    </w:p>
    <w:p w:rsidR="003D06D1" w:rsidRDefault="003D06D1" w:rsidP="003D06D1">
      <w:pPr>
        <w:ind w:firstLineChars="200" w:firstLine="480"/>
        <w:rPr>
          <w:rFonts w:cstheme="minorBidi"/>
        </w:rPr>
      </w:pPr>
      <w:r>
        <w:rPr>
          <w:rFonts w:cstheme="minorBidi"/>
        </w:rPr>
        <w:t>从上图我们可以发</w:t>
      </w:r>
      <w:r w:rsidRPr="00F84DE3">
        <w:rPr>
          <w:rFonts w:cstheme="minorBidi"/>
        </w:rPr>
        <w:t>现，本</w:t>
      </w:r>
      <w:r w:rsidRPr="00F84DE3">
        <w:rPr>
          <w:rFonts w:cstheme="minorBidi" w:hint="eastAsia"/>
        </w:rPr>
        <w:t>周</w:t>
      </w:r>
      <w:r w:rsidRPr="00F84DE3">
        <w:rPr>
          <w:rFonts w:cstheme="minorBidi"/>
        </w:rPr>
        <w:t>较上</w:t>
      </w:r>
      <w:r w:rsidRPr="00F84DE3">
        <w:rPr>
          <w:rFonts w:cstheme="minorBidi" w:hint="eastAsia"/>
        </w:rPr>
        <w:t>周</w:t>
      </w:r>
      <w:r w:rsidRPr="00F84DE3">
        <w:rPr>
          <w:rFonts w:cstheme="minorBidi"/>
        </w:rPr>
        <w:t>受攻击</w:t>
      </w:r>
      <w:r>
        <w:rPr>
          <w:rFonts w:cstheme="minorBidi"/>
        </w:rPr>
        <w:t>次数有所</w:t>
      </w:r>
      <w:r>
        <w:rPr>
          <w:rFonts w:cstheme="minorBidi" w:hint="eastAsia"/>
        </w:rPr>
        <w:t>提升</w:t>
      </w:r>
      <w:r>
        <w:rPr>
          <w:rFonts w:cstheme="minorBidi"/>
        </w:rPr>
        <w:t>，环比</w:t>
      </w:r>
      <w:r>
        <w:rPr>
          <w:rFonts w:cstheme="minorBidi" w:hint="eastAsia"/>
        </w:rPr>
        <w:t>上升了</w:t>
      </w:r>
      <w:r>
        <w:rPr>
          <w:rFonts w:cstheme="minorBidi" w:hint="eastAsia"/>
        </w:rPr>
        <w:t>100</w:t>
      </w:r>
      <w:r>
        <w:rPr>
          <w:rFonts w:cstheme="minorBidi"/>
        </w:rPr>
        <w:t>%</w:t>
      </w:r>
      <w:r>
        <w:rPr>
          <w:rFonts w:cstheme="minorBidi"/>
        </w:rPr>
        <w:t>。</w:t>
      </w:r>
    </w:p>
    <w:p w:rsidR="003D06D1" w:rsidRDefault="003D06D1" w:rsidP="003D06D1">
      <w:pPr>
        <w:pStyle w:val="2"/>
      </w:pPr>
      <w:bookmarkStart w:id="28" w:name="_Toc35606397"/>
      <w:r>
        <w:rPr>
          <w:rFonts w:hint="eastAsia"/>
        </w:rPr>
        <w:t>WEB</w:t>
      </w:r>
      <w:r>
        <w:rPr>
          <w:rFonts w:hint="eastAsia"/>
        </w:rPr>
        <w:t>攻击分析</w:t>
      </w:r>
      <w:bookmarkEnd w:id="28"/>
    </w:p>
    <w:p w:rsidR="003D06D1" w:rsidRPr="00F14AA8" w:rsidRDefault="003D06D1" w:rsidP="003D06D1">
      <w:pPr>
        <w:ind w:firstLine="480"/>
      </w:pPr>
      <w:r w:rsidRPr="007B4708">
        <w:rPr>
          <w:rFonts w:hint="eastAsia"/>
        </w:rPr>
        <w:t>自</w:t>
      </w:r>
      <w:r w:rsidRPr="007B4708">
        <w:rPr>
          <w:rFonts w:hint="eastAsia"/>
        </w:rPr>
        <w:t>2020</w:t>
      </w:r>
      <w:r w:rsidRPr="007B4708">
        <w:rPr>
          <w:rFonts w:hint="eastAsia"/>
        </w:rPr>
        <w:t>年</w:t>
      </w:r>
      <w:r w:rsidRPr="007B4708">
        <w:rPr>
          <w:rFonts w:hint="eastAsia"/>
        </w:rPr>
        <w:t>02</w:t>
      </w:r>
      <w:r w:rsidRPr="007B4708">
        <w:rPr>
          <w:rFonts w:hint="eastAsia"/>
        </w:rPr>
        <w:t>月</w:t>
      </w:r>
      <w:r w:rsidRPr="007B4708">
        <w:rPr>
          <w:rFonts w:hint="eastAsia"/>
        </w:rPr>
        <w:t>10</w:t>
      </w:r>
      <w:r w:rsidRPr="007B4708">
        <w:rPr>
          <w:rFonts w:hint="eastAsia"/>
        </w:rPr>
        <w:t>日至</w:t>
      </w:r>
      <w:r w:rsidRPr="007B4708">
        <w:rPr>
          <w:rFonts w:hint="eastAsia"/>
        </w:rPr>
        <w:t>2020</w:t>
      </w:r>
      <w:r w:rsidRPr="007B4708">
        <w:rPr>
          <w:rFonts w:hint="eastAsia"/>
        </w:rPr>
        <w:t>年</w:t>
      </w:r>
      <w:r w:rsidRPr="007B4708">
        <w:rPr>
          <w:rFonts w:hint="eastAsia"/>
        </w:rPr>
        <w:t>02</w:t>
      </w:r>
      <w:r w:rsidRPr="007B4708">
        <w:rPr>
          <w:rFonts w:hint="eastAsia"/>
        </w:rPr>
        <w:t>月</w:t>
      </w:r>
      <w:r w:rsidRPr="007B4708">
        <w:rPr>
          <w:rFonts w:hint="eastAsia"/>
        </w:rPr>
        <w:t>16</w:t>
      </w:r>
      <w:r w:rsidRPr="007B4708">
        <w:rPr>
          <w:rFonts w:hint="eastAsia"/>
        </w:rPr>
        <w:t>日</w:t>
      </w:r>
      <w:r w:rsidRPr="00F84DE3">
        <w:rPr>
          <w:rFonts w:hint="eastAsia"/>
        </w:rPr>
        <w:t>，共监测到</w:t>
      </w:r>
      <w:r w:rsidRPr="00F84DE3">
        <w:rPr>
          <w:rFonts w:hint="eastAsia"/>
        </w:rPr>
        <w:t>W</w:t>
      </w:r>
      <w:r w:rsidRPr="00F84DE3">
        <w:t>eb</w:t>
      </w:r>
      <w:r w:rsidRPr="00F84DE3">
        <w:rPr>
          <w:rFonts w:hint="eastAsia"/>
        </w:rPr>
        <w:t>攻击事件量为</w:t>
      </w:r>
      <w:r w:rsidRPr="00F84DE3">
        <w:rPr>
          <w:rFonts w:cstheme="minorBidi"/>
        </w:rPr>
        <w:t>966122</w:t>
      </w:r>
      <w:r w:rsidRPr="00F84DE3">
        <w:rPr>
          <w:rFonts w:hint="eastAsia"/>
        </w:rPr>
        <w:t>条，其中山东省</w:t>
      </w:r>
      <w:r w:rsidRPr="00F84DE3">
        <w:rPr>
          <w:rFonts w:hint="eastAsia"/>
        </w:rPr>
        <w:t>W</w:t>
      </w:r>
      <w:r w:rsidRPr="00F84DE3">
        <w:t>eb</w:t>
      </w:r>
      <w:r w:rsidRPr="00F84DE3">
        <w:rPr>
          <w:rFonts w:hint="eastAsia"/>
        </w:rPr>
        <w:t>攻击事件量为</w:t>
      </w:r>
      <w:r w:rsidRPr="00F84DE3">
        <w:rPr>
          <w:rFonts w:cstheme="minorBidi" w:hint="eastAsia"/>
        </w:rPr>
        <w:t>897679</w:t>
      </w:r>
      <w:r w:rsidRPr="00F84DE3">
        <w:rPr>
          <w:rFonts w:hint="eastAsia"/>
        </w:rPr>
        <w:t>条，占</w:t>
      </w:r>
      <w:r w:rsidRPr="00F84DE3">
        <w:rPr>
          <w:rFonts w:hint="eastAsia"/>
        </w:rPr>
        <w:t>W</w:t>
      </w:r>
      <w:r w:rsidRPr="00F84DE3">
        <w:t>eb</w:t>
      </w:r>
      <w:r w:rsidRPr="00F84DE3">
        <w:rPr>
          <w:rFonts w:hint="eastAsia"/>
        </w:rPr>
        <w:t>攻击总体事件量的</w:t>
      </w:r>
      <w:r w:rsidRPr="00F84DE3">
        <w:rPr>
          <w:rFonts w:hint="eastAsia"/>
        </w:rPr>
        <w:t>93%</w:t>
      </w:r>
      <w:r w:rsidRPr="00F84DE3">
        <w:rPr>
          <w:rFonts w:hint="eastAsia"/>
        </w:rPr>
        <w:t>。下面通过攻击</w:t>
      </w:r>
      <w:r w:rsidRPr="00F84DE3">
        <w:rPr>
          <w:rFonts w:hint="eastAsia"/>
        </w:rPr>
        <w:t>IP</w:t>
      </w:r>
      <w:r w:rsidRPr="00F84DE3">
        <w:rPr>
          <w:rFonts w:hint="eastAsia"/>
        </w:rPr>
        <w:t>分布、</w:t>
      </w:r>
      <w:r w:rsidRPr="00F84DE3">
        <w:rPr>
          <w:rFonts w:hint="eastAsia"/>
        </w:rPr>
        <w:t>W</w:t>
      </w:r>
      <w:r w:rsidRPr="00F84DE3">
        <w:t>eb</w:t>
      </w:r>
      <w:r w:rsidRPr="00F84DE3">
        <w:rPr>
          <w:rFonts w:hint="eastAsia"/>
        </w:rPr>
        <w:t>攻击类型和受害地区多个维度对山东省</w:t>
      </w:r>
      <w:r w:rsidRPr="00F84DE3">
        <w:rPr>
          <w:rFonts w:hint="eastAsia"/>
        </w:rPr>
        <w:t>W</w:t>
      </w:r>
      <w:r w:rsidRPr="00F84DE3">
        <w:t>eb</w:t>
      </w:r>
      <w:r w:rsidRPr="00F14AA8">
        <w:rPr>
          <w:rFonts w:hint="eastAsia"/>
        </w:rPr>
        <w:t>攻击</w:t>
      </w:r>
      <w:r>
        <w:rPr>
          <w:rFonts w:hint="eastAsia"/>
        </w:rPr>
        <w:t>安全事件进行分析。</w:t>
      </w:r>
    </w:p>
    <w:p w:rsidR="003D06D1" w:rsidRDefault="003D06D1" w:rsidP="003D06D1">
      <w:pPr>
        <w:pStyle w:val="3"/>
      </w:pPr>
      <w:bookmarkStart w:id="29" w:name="_Toc35606398"/>
      <w:r>
        <w:rPr>
          <w:rFonts w:hint="eastAsia"/>
        </w:rPr>
        <w:t>全省</w:t>
      </w:r>
      <w:r>
        <w:t>WEB攻击</w:t>
      </w:r>
      <w:r>
        <w:rPr>
          <w:rFonts w:hint="eastAsia"/>
        </w:rPr>
        <w:t>分布情况</w:t>
      </w:r>
      <w:bookmarkEnd w:id="29"/>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9</w:t>
      </w:r>
      <w:r>
        <w:fldChar w:fldCharType="end"/>
      </w:r>
      <w:r>
        <w:t>全</w:t>
      </w:r>
      <w:r>
        <w:rPr>
          <w:rFonts w:hint="eastAsia"/>
        </w:rPr>
        <w:t>省</w:t>
      </w:r>
      <w:r>
        <w:t>WEB</w:t>
      </w:r>
      <w:r>
        <w:t>攻击分布</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省份</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受</w:t>
            </w:r>
            <w:r>
              <w:rPr>
                <w:rFonts w:ascii="微软雅黑" w:hAnsi="微软雅黑" w:cs="微软雅黑" w:hint="eastAsia"/>
                <w:color w:val="000000"/>
                <w:sz w:val="18"/>
                <w:szCs w:val="18"/>
                <w:lang w:bidi="ar"/>
              </w:rPr>
              <w:t>害IP个数</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济南</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7869</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潍坊</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928</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3</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泰安</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802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4</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莱芜</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81</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5</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青岛</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73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6</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德州</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73</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7</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济宁</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32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8</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烟台</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28</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lastRenderedPageBreak/>
              <w:t>9</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枣庄</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22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10</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威海</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15</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11</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聊城</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9</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12</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淄博</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8</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13</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临沂</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7</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14</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滨州</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4</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15</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菏泽</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16</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日照</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2</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17</w:t>
            </w:r>
          </w:p>
        </w:tc>
        <w:tc>
          <w:tcPr>
            <w:tcW w:w="1038" w:type="dxa"/>
            <w:vAlign w:val="center"/>
          </w:tcPr>
          <w:p w:rsidR="003D06D1" w:rsidRPr="00E46CED" w:rsidRDefault="003D06D1" w:rsidP="00864DEC">
            <w:pPr>
              <w:widowControl/>
              <w:jc w:val="center"/>
              <w:rPr>
                <w:rFonts w:ascii="微软雅黑" w:hAnsi="微软雅黑"/>
                <w:color w:val="000000"/>
                <w:sz w:val="18"/>
                <w:szCs w:val="18"/>
              </w:rPr>
            </w:pPr>
            <w:r w:rsidRPr="00E46CED">
              <w:rPr>
                <w:rFonts w:ascii="微软雅黑" w:hAnsi="微软雅黑" w:hint="eastAsia"/>
                <w:color w:val="000000"/>
                <w:sz w:val="18"/>
                <w:szCs w:val="18"/>
              </w:rPr>
              <w:t>东营</w:t>
            </w:r>
          </w:p>
        </w:tc>
        <w:tc>
          <w:tcPr>
            <w:tcW w:w="2416" w:type="dxa"/>
            <w:vAlign w:val="center"/>
          </w:tcPr>
          <w:p w:rsidR="003D06D1" w:rsidRPr="00E46CED" w:rsidRDefault="003D06D1" w:rsidP="00864DEC">
            <w:pPr>
              <w:jc w:val="center"/>
              <w:rPr>
                <w:rFonts w:ascii="微软雅黑" w:hAnsi="微软雅黑"/>
                <w:color w:val="000000"/>
                <w:sz w:val="18"/>
                <w:szCs w:val="18"/>
              </w:rPr>
            </w:pPr>
            <w:r w:rsidRPr="00E46CED">
              <w:rPr>
                <w:rFonts w:ascii="微软雅黑" w:hAnsi="微软雅黑" w:hint="eastAsia"/>
                <w:color w:val="000000"/>
                <w:sz w:val="18"/>
                <w:szCs w:val="18"/>
              </w:rPr>
              <w:t>1</w:t>
            </w:r>
          </w:p>
        </w:tc>
      </w:tr>
    </w:tbl>
    <w:p w:rsidR="003D06D1" w:rsidRDefault="003D06D1" w:rsidP="003D06D1">
      <w:pPr>
        <w:ind w:firstLine="420"/>
      </w:pPr>
      <w:r>
        <w:t>根据排名列出受</w:t>
      </w:r>
      <w:r>
        <w:rPr>
          <w:rFonts w:hint="eastAsia"/>
        </w:rPr>
        <w:t>web</w:t>
      </w:r>
      <w:r>
        <w:rPr>
          <w:rFonts w:hint="eastAsia"/>
        </w:rPr>
        <w:t>攻击</w:t>
      </w:r>
      <w:r>
        <w:t>危害最为严重的城市排行</w:t>
      </w:r>
      <w:r>
        <w:t>TOP10</w:t>
      </w:r>
    </w:p>
    <w:p w:rsidR="003D06D1" w:rsidRDefault="003D06D1" w:rsidP="003D06D1">
      <w:pPr>
        <w:jc w:val="center"/>
        <w:rPr>
          <w:rFonts w:cstheme="minorBidi"/>
        </w:rPr>
      </w:pPr>
      <w:r>
        <w:rPr>
          <w:noProof/>
        </w:rPr>
        <w:drawing>
          <wp:inline distT="0" distB="0" distL="0" distR="0" wp14:anchorId="226D13CB" wp14:editId="4D9D11D6">
            <wp:extent cx="4572000" cy="2743200"/>
            <wp:effectExtent l="0" t="0" r="0" b="0"/>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D06D1" w:rsidRDefault="003D06D1" w:rsidP="003D06D1">
      <w:pPr>
        <w:pStyle w:val="a8"/>
        <w:jc w:val="center"/>
        <w:rPr>
          <w:rFonts w:cstheme="minorBidi"/>
        </w:rPr>
      </w:pPr>
      <w:r>
        <w:t>图</w:t>
      </w:r>
      <w:r>
        <w:fldChar w:fldCharType="begin"/>
      </w:r>
      <w:r>
        <w:instrText xml:space="preserve"> SEQ </w:instrText>
      </w:r>
      <w:r>
        <w:instrText>图</w:instrText>
      </w:r>
      <w:r>
        <w:instrText xml:space="preserve"> \* ARABIC </w:instrText>
      </w:r>
      <w:r>
        <w:fldChar w:fldCharType="separate"/>
      </w:r>
      <w:r>
        <w:rPr>
          <w:noProof/>
        </w:rPr>
        <w:t>9</w:t>
      </w:r>
      <w:r>
        <w:fldChar w:fldCharType="end"/>
      </w:r>
      <w:r>
        <w:t>受害省份排行</w:t>
      </w:r>
      <w:r>
        <w:t>TOP10</w:t>
      </w:r>
    </w:p>
    <w:p w:rsidR="003D06D1" w:rsidRDefault="003D06D1" w:rsidP="003D06D1">
      <w:pPr>
        <w:ind w:firstLineChars="200" w:firstLine="480"/>
      </w:pPr>
      <w:r>
        <w:t>由上</w:t>
      </w:r>
      <w:r>
        <w:rPr>
          <w:rFonts w:hint="eastAsia"/>
        </w:rPr>
        <w:t>图</w:t>
      </w:r>
      <w:r w:rsidRPr="00F84DE3">
        <w:t>可知，</w:t>
      </w:r>
      <w:r w:rsidRPr="00F84DE3">
        <w:rPr>
          <w:rFonts w:hint="eastAsia"/>
        </w:rPr>
        <w:t>济南受</w:t>
      </w:r>
      <w:r w:rsidRPr="00F84DE3">
        <w:t>到</w:t>
      </w:r>
      <w:r w:rsidRPr="00F84DE3">
        <w:rPr>
          <w:rFonts w:hint="eastAsia"/>
        </w:rPr>
        <w:t>web</w:t>
      </w:r>
      <w:r w:rsidRPr="00F84DE3">
        <w:rPr>
          <w:rFonts w:hint="eastAsia"/>
        </w:rPr>
        <w:t>攻击</w:t>
      </w:r>
      <w:r w:rsidRPr="00F84DE3">
        <w:t>的侵害最为严重，</w:t>
      </w:r>
      <w:r w:rsidRPr="00F84DE3">
        <w:rPr>
          <w:rFonts w:hint="eastAsia"/>
        </w:rPr>
        <w:t>7869</w:t>
      </w:r>
      <w:r w:rsidRPr="00F84DE3">
        <w:rPr>
          <w:rFonts w:hint="eastAsia"/>
        </w:rPr>
        <w:t>个</w:t>
      </w:r>
      <w:r w:rsidRPr="00F84DE3">
        <w:rPr>
          <w:rFonts w:hint="eastAsia"/>
        </w:rPr>
        <w:t>IP</w:t>
      </w:r>
      <w:r w:rsidRPr="00F84DE3">
        <w:rPr>
          <w:rFonts w:hint="eastAsia"/>
        </w:rPr>
        <w:t>受到了攻击，其次是潍坊</w:t>
      </w:r>
      <w:r>
        <w:rPr>
          <w:rFonts w:hint="eastAsia"/>
        </w:rPr>
        <w:t>有</w:t>
      </w:r>
      <w:r w:rsidRPr="00F84DE3">
        <w:rPr>
          <w:rFonts w:hint="eastAsia"/>
        </w:rPr>
        <w:t>928</w:t>
      </w:r>
      <w:r w:rsidRPr="00F84DE3">
        <w:rPr>
          <w:rFonts w:hint="eastAsia"/>
        </w:rPr>
        <w:t>个</w:t>
      </w:r>
      <w:r w:rsidRPr="00F84DE3">
        <w:rPr>
          <w:rFonts w:hint="eastAsia"/>
        </w:rPr>
        <w:t>IP</w:t>
      </w:r>
      <w:r w:rsidRPr="00F84DE3">
        <w:rPr>
          <w:rFonts w:hint="eastAsia"/>
        </w:rPr>
        <w:t>受到</w:t>
      </w:r>
      <w:r>
        <w:rPr>
          <w:rFonts w:hint="eastAsia"/>
        </w:rPr>
        <w:t>了攻击</w:t>
      </w:r>
      <w:r>
        <w:t>。</w:t>
      </w:r>
    </w:p>
    <w:p w:rsidR="003D06D1" w:rsidRDefault="003D06D1" w:rsidP="003D06D1">
      <w:pPr>
        <w:pStyle w:val="3"/>
      </w:pPr>
      <w:bookmarkStart w:id="30" w:name="_Toc35606399"/>
      <w:r>
        <w:rPr>
          <w:rFonts w:hint="eastAsia"/>
        </w:rPr>
        <w:t>全省WEB攻击类型占比</w:t>
      </w:r>
      <w:bookmarkEnd w:id="30"/>
    </w:p>
    <w:p w:rsidR="003D06D1" w:rsidRDefault="003D06D1" w:rsidP="003D06D1">
      <w:pPr>
        <w:ind w:firstLineChars="200" w:firstLine="480"/>
      </w:pPr>
      <w:r>
        <w:rPr>
          <w:rFonts w:cstheme="minorBidi" w:hint="eastAsia"/>
        </w:rPr>
        <w:t>我们通过</w:t>
      </w:r>
      <w:r w:rsidRPr="00F84DE3">
        <w:rPr>
          <w:rFonts w:cstheme="minorBidi" w:hint="eastAsia"/>
        </w:rPr>
        <w:t>对</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w:t>
      </w:r>
      <w:r w:rsidRPr="00F84DE3">
        <w:rPr>
          <w:rFonts w:cstheme="minorBidi" w:hint="eastAsia"/>
        </w:rPr>
        <w:t>发</w:t>
      </w:r>
      <w:r>
        <w:rPr>
          <w:rFonts w:cstheme="minorBidi" w:hint="eastAsia"/>
        </w:rPr>
        <w:t>生的</w:t>
      </w:r>
      <w:r w:rsidRPr="00E46CED">
        <w:rPr>
          <w:rFonts w:hint="eastAsia"/>
        </w:rPr>
        <w:t>WEB</w:t>
      </w:r>
      <w:r w:rsidRPr="00E46CED">
        <w:rPr>
          <w:rFonts w:hint="eastAsia"/>
        </w:rPr>
        <w:t>攻击</w:t>
      </w:r>
      <w:r>
        <w:rPr>
          <w:rFonts w:cstheme="minorBidi" w:hint="eastAsia"/>
        </w:rPr>
        <w:t>日志分析发现，</w:t>
      </w:r>
      <w:r>
        <w:t>省内</w:t>
      </w:r>
      <w:r w:rsidRPr="00E46CED">
        <w:rPr>
          <w:rFonts w:hint="eastAsia"/>
        </w:rPr>
        <w:t>WEB</w:t>
      </w:r>
      <w:r w:rsidRPr="00E46CED">
        <w:rPr>
          <w:rFonts w:hint="eastAsia"/>
        </w:rPr>
        <w:t>攻击</w:t>
      </w:r>
      <w:r>
        <w:t>事件数量最多</w:t>
      </w:r>
      <w:r>
        <w:rPr>
          <w:rFonts w:hint="eastAsia"/>
        </w:rPr>
        <w:t>的</w:t>
      </w:r>
      <w:r>
        <w:rPr>
          <w:rFonts w:cstheme="minorBidi" w:hint="eastAsia"/>
        </w:rPr>
        <w:t>“</w:t>
      </w:r>
      <w:r w:rsidRPr="00B355E8">
        <w:rPr>
          <w:rFonts w:cstheme="minorBidi" w:hint="eastAsia"/>
        </w:rPr>
        <w:t>Supervisord</w:t>
      </w:r>
      <w:r w:rsidRPr="00B355E8">
        <w:rPr>
          <w:rFonts w:cstheme="minorBidi" w:hint="eastAsia"/>
        </w:rPr>
        <w:t>远程命令执行</w:t>
      </w:r>
      <w:r w:rsidRPr="00B355E8">
        <w:rPr>
          <w:rFonts w:cstheme="minorBidi" w:hint="eastAsia"/>
        </w:rPr>
        <w:t xml:space="preserve"> - CVE-2017-11610</w:t>
      </w:r>
      <w:r>
        <w:rPr>
          <w:rFonts w:cstheme="minorBidi" w:hint="eastAsia"/>
        </w:rPr>
        <w:t>”，事件日志总量达</w:t>
      </w:r>
      <w:r w:rsidRPr="00B355E8">
        <w:rPr>
          <w:rFonts w:cstheme="minorBidi"/>
        </w:rPr>
        <w:t>277326</w:t>
      </w:r>
      <w:r>
        <w:rPr>
          <w:rFonts w:cstheme="minorBidi" w:hint="eastAsia"/>
        </w:rPr>
        <w:t>次，占省内</w:t>
      </w:r>
      <w:r w:rsidRPr="00E46CED">
        <w:rPr>
          <w:rFonts w:hint="eastAsia"/>
        </w:rPr>
        <w:t>WEB</w:t>
      </w:r>
      <w:r w:rsidRPr="00E46CED">
        <w:rPr>
          <w:rFonts w:hint="eastAsia"/>
        </w:rPr>
        <w:t>攻击</w:t>
      </w:r>
      <w:r>
        <w:rPr>
          <w:rFonts w:cstheme="minorBidi" w:hint="eastAsia"/>
        </w:rPr>
        <w:t>总事件量</w:t>
      </w:r>
      <w:r>
        <w:rPr>
          <w:rFonts w:cstheme="minorBidi"/>
        </w:rPr>
        <w:t>超过</w:t>
      </w:r>
      <w:r>
        <w:rPr>
          <w:rFonts w:cstheme="minorBidi" w:hint="eastAsia"/>
        </w:rPr>
        <w:t>31</w:t>
      </w:r>
      <w:r>
        <w:rPr>
          <w:rFonts w:cstheme="minorBidi"/>
        </w:rPr>
        <w:t>%</w:t>
      </w:r>
      <w:r>
        <w:rPr>
          <w:rFonts w:cstheme="minorBidi" w:hint="eastAsia"/>
        </w:rPr>
        <w:t>，如图所示。</w:t>
      </w:r>
    </w:p>
    <w:p w:rsidR="003D06D1" w:rsidRDefault="003D06D1" w:rsidP="003D06D1">
      <w:pPr>
        <w:pStyle w:val="a8"/>
        <w:ind w:firstLineChars="200" w:firstLine="400"/>
        <w:jc w:val="center"/>
      </w:pPr>
      <w:r>
        <w:t>表</w:t>
      </w:r>
      <w:r>
        <w:fldChar w:fldCharType="begin"/>
      </w:r>
      <w:r>
        <w:instrText xml:space="preserve"> SEQ </w:instrText>
      </w:r>
      <w:r>
        <w:instrText>表</w:instrText>
      </w:r>
      <w:r>
        <w:instrText xml:space="preserve"> \* ARABIC </w:instrText>
      </w:r>
      <w:r>
        <w:fldChar w:fldCharType="separate"/>
      </w:r>
      <w:r>
        <w:t>10</w:t>
      </w:r>
      <w:r>
        <w:fldChar w:fldCharType="end"/>
      </w:r>
      <w:r>
        <w:t xml:space="preserve"> web</w:t>
      </w:r>
      <w:r>
        <w:t>攻击事件日志类型</w:t>
      </w:r>
      <w:r>
        <w:t>TOP5</w:t>
      </w:r>
      <w:r>
        <w:t>统计</w:t>
      </w:r>
    </w:p>
    <w:tbl>
      <w:tblPr>
        <w:tblW w:w="6754" w:type="dxa"/>
        <w:jc w:val="center"/>
        <w:tblLayout w:type="fixed"/>
        <w:tblCellMar>
          <w:top w:w="15" w:type="dxa"/>
          <w:left w:w="15" w:type="dxa"/>
          <w:bottom w:w="15" w:type="dxa"/>
          <w:right w:w="15" w:type="dxa"/>
        </w:tblCellMar>
        <w:tblLook w:val="04A0" w:firstRow="1" w:lastRow="0" w:firstColumn="1" w:lastColumn="0" w:noHBand="0" w:noVBand="1"/>
      </w:tblPr>
      <w:tblGrid>
        <w:gridCol w:w="5438"/>
        <w:gridCol w:w="1316"/>
      </w:tblGrid>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ind w:firstLineChars="200" w:firstLine="360"/>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事件名称</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Default="003D06D1" w:rsidP="00864DEC">
            <w:pPr>
              <w:widowControl/>
              <w:ind w:firstLineChars="200" w:firstLine="360"/>
              <w:jc w:val="center"/>
              <w:textAlignment w:val="center"/>
              <w:rPr>
                <w:rFonts w:ascii="微软雅黑" w:hAnsi="微软雅黑" w:cs="微软雅黑"/>
                <w:color w:val="000000"/>
                <w:kern w:val="0"/>
                <w:sz w:val="18"/>
                <w:szCs w:val="18"/>
                <w:lang w:bidi="ar"/>
              </w:rPr>
            </w:pPr>
            <w:r>
              <w:rPr>
                <w:rFonts w:ascii="微软雅黑" w:hAnsi="微软雅黑" w:cs="微软雅黑" w:hint="eastAsia"/>
                <w:color w:val="000000"/>
                <w:kern w:val="0"/>
                <w:sz w:val="18"/>
                <w:szCs w:val="18"/>
                <w:lang w:bidi="ar"/>
              </w:rPr>
              <w:t>攻击次数</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widowControl/>
              <w:jc w:val="center"/>
              <w:rPr>
                <w:rFonts w:ascii="微软雅黑" w:hAnsi="微软雅黑"/>
                <w:color w:val="000000"/>
                <w:sz w:val="18"/>
                <w:szCs w:val="18"/>
              </w:rPr>
            </w:pPr>
            <w:r w:rsidRPr="003E4F6A">
              <w:rPr>
                <w:rFonts w:ascii="微软雅黑" w:hAnsi="微软雅黑" w:hint="eastAsia"/>
                <w:color w:val="000000"/>
                <w:sz w:val="18"/>
                <w:szCs w:val="18"/>
              </w:rPr>
              <w:t>Supervisord远程命令执行 - CVE-2017-11610</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jc w:val="center"/>
              <w:rPr>
                <w:rFonts w:ascii="微软雅黑" w:hAnsi="微软雅黑"/>
                <w:color w:val="000000"/>
                <w:sz w:val="18"/>
                <w:szCs w:val="18"/>
              </w:rPr>
            </w:pPr>
            <w:r w:rsidRPr="003E4F6A">
              <w:rPr>
                <w:rFonts w:ascii="微软雅黑" w:hAnsi="微软雅黑" w:hint="eastAsia"/>
                <w:color w:val="000000"/>
                <w:sz w:val="18"/>
                <w:szCs w:val="18"/>
              </w:rPr>
              <w:t>277326</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widowControl/>
              <w:jc w:val="center"/>
              <w:rPr>
                <w:rFonts w:ascii="微软雅黑" w:hAnsi="微软雅黑"/>
                <w:color w:val="000000"/>
                <w:sz w:val="18"/>
                <w:szCs w:val="18"/>
              </w:rPr>
            </w:pPr>
            <w:r w:rsidRPr="003E4F6A">
              <w:rPr>
                <w:rFonts w:ascii="微软雅黑" w:hAnsi="微软雅黑" w:hint="eastAsia"/>
                <w:color w:val="000000"/>
                <w:sz w:val="18"/>
                <w:szCs w:val="18"/>
              </w:rPr>
              <w:lastRenderedPageBreak/>
              <w:t>TROJAN [PTsecurity] Botnet Nitol.B Checkin</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jc w:val="center"/>
              <w:rPr>
                <w:rFonts w:ascii="微软雅黑" w:hAnsi="微软雅黑"/>
                <w:color w:val="000000"/>
                <w:sz w:val="18"/>
                <w:szCs w:val="18"/>
              </w:rPr>
            </w:pPr>
            <w:r w:rsidRPr="003E4F6A">
              <w:rPr>
                <w:rFonts w:ascii="微软雅黑" w:hAnsi="微软雅黑" w:hint="eastAsia"/>
                <w:color w:val="000000"/>
                <w:sz w:val="18"/>
                <w:szCs w:val="18"/>
              </w:rPr>
              <w:t>123477</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widowControl/>
              <w:jc w:val="center"/>
              <w:rPr>
                <w:rFonts w:ascii="微软雅黑" w:hAnsi="微软雅黑"/>
                <w:color w:val="000000"/>
                <w:sz w:val="18"/>
                <w:szCs w:val="18"/>
              </w:rPr>
            </w:pPr>
            <w:r w:rsidRPr="003E4F6A">
              <w:rPr>
                <w:rFonts w:ascii="微软雅黑" w:hAnsi="微软雅黑" w:hint="eastAsia"/>
                <w:color w:val="000000"/>
                <w:sz w:val="18"/>
                <w:szCs w:val="18"/>
              </w:rPr>
              <w:t>疑似XXE注入攻击尝试</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jc w:val="center"/>
              <w:rPr>
                <w:rFonts w:ascii="微软雅黑" w:hAnsi="微软雅黑"/>
                <w:color w:val="000000"/>
                <w:sz w:val="18"/>
                <w:szCs w:val="18"/>
              </w:rPr>
            </w:pPr>
            <w:r w:rsidRPr="003E4F6A">
              <w:rPr>
                <w:rFonts w:ascii="微软雅黑" w:hAnsi="微软雅黑" w:hint="eastAsia"/>
                <w:color w:val="000000"/>
                <w:sz w:val="18"/>
                <w:szCs w:val="18"/>
              </w:rPr>
              <w:t>103741</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widowControl/>
              <w:jc w:val="center"/>
              <w:rPr>
                <w:rFonts w:ascii="微软雅黑" w:hAnsi="微软雅黑"/>
                <w:color w:val="000000"/>
                <w:sz w:val="18"/>
                <w:szCs w:val="18"/>
              </w:rPr>
            </w:pPr>
            <w:r w:rsidRPr="003E4F6A">
              <w:rPr>
                <w:rFonts w:ascii="微软雅黑" w:hAnsi="微软雅黑" w:hint="eastAsia"/>
                <w:color w:val="000000"/>
                <w:sz w:val="18"/>
                <w:szCs w:val="18"/>
              </w:rPr>
              <w:t>检测到SQL注入攻击测试语句[1]</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jc w:val="center"/>
              <w:rPr>
                <w:rFonts w:ascii="微软雅黑" w:hAnsi="微软雅黑"/>
                <w:color w:val="000000"/>
                <w:sz w:val="18"/>
                <w:szCs w:val="18"/>
              </w:rPr>
            </w:pPr>
            <w:r w:rsidRPr="003E4F6A">
              <w:rPr>
                <w:rFonts w:ascii="微软雅黑" w:hAnsi="微软雅黑" w:hint="eastAsia"/>
                <w:color w:val="000000"/>
                <w:sz w:val="18"/>
                <w:szCs w:val="18"/>
              </w:rPr>
              <w:t>51056</w:t>
            </w:r>
          </w:p>
        </w:tc>
      </w:tr>
      <w:tr w:rsidR="003D06D1" w:rsidTr="00864DEC">
        <w:trPr>
          <w:trHeight w:val="286"/>
          <w:jc w:val="center"/>
        </w:trPr>
        <w:tc>
          <w:tcPr>
            <w:tcW w:w="5438"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widowControl/>
              <w:jc w:val="center"/>
              <w:rPr>
                <w:rFonts w:ascii="微软雅黑" w:hAnsi="微软雅黑"/>
                <w:color w:val="000000"/>
                <w:sz w:val="18"/>
                <w:szCs w:val="18"/>
              </w:rPr>
            </w:pPr>
            <w:r w:rsidRPr="003E4F6A">
              <w:rPr>
                <w:rFonts w:ascii="微软雅黑" w:hAnsi="微软雅黑" w:hint="eastAsia"/>
                <w:color w:val="000000"/>
                <w:sz w:val="18"/>
                <w:szCs w:val="18"/>
              </w:rPr>
              <w:t>XSS攻击特征[1]</w:t>
            </w:r>
          </w:p>
        </w:tc>
        <w:tc>
          <w:tcPr>
            <w:tcW w:w="1316" w:type="dxa"/>
            <w:tcBorders>
              <w:top w:val="single" w:sz="4" w:space="0" w:color="000000"/>
              <w:left w:val="single" w:sz="4" w:space="0" w:color="000000"/>
              <w:bottom w:val="single" w:sz="4" w:space="0" w:color="000000"/>
              <w:right w:val="single" w:sz="4" w:space="0" w:color="000000"/>
            </w:tcBorders>
            <w:vAlign w:val="center"/>
          </w:tcPr>
          <w:p w:rsidR="003D06D1" w:rsidRPr="003E4F6A" w:rsidRDefault="003D06D1" w:rsidP="00864DEC">
            <w:pPr>
              <w:jc w:val="center"/>
              <w:rPr>
                <w:rFonts w:ascii="微软雅黑" w:hAnsi="微软雅黑"/>
                <w:color w:val="000000"/>
                <w:sz w:val="18"/>
                <w:szCs w:val="18"/>
              </w:rPr>
            </w:pPr>
            <w:r w:rsidRPr="003E4F6A">
              <w:rPr>
                <w:rFonts w:ascii="微软雅黑" w:hAnsi="微软雅黑" w:hint="eastAsia"/>
                <w:color w:val="000000"/>
                <w:sz w:val="18"/>
                <w:szCs w:val="18"/>
              </w:rPr>
              <w:t>32276</w:t>
            </w:r>
          </w:p>
        </w:tc>
      </w:tr>
    </w:tbl>
    <w:p w:rsidR="003D06D1" w:rsidRDefault="003D06D1" w:rsidP="003D06D1">
      <w:pPr>
        <w:ind w:firstLineChars="200" w:firstLine="480"/>
        <w:rPr>
          <w:rFonts w:cstheme="minorBidi"/>
        </w:rPr>
      </w:pPr>
      <w:r>
        <w:rPr>
          <w:rFonts w:cstheme="minorBidi" w:hint="eastAsia"/>
        </w:rPr>
        <w:t>通过下图可以看出</w:t>
      </w:r>
      <w:r>
        <w:rPr>
          <w:rFonts w:cstheme="minorBidi" w:hint="eastAsia"/>
        </w:rPr>
        <w:t>web</w:t>
      </w:r>
      <w:r>
        <w:rPr>
          <w:rFonts w:cstheme="minorBidi" w:hint="eastAsia"/>
        </w:rPr>
        <w:t>攻击类型</w:t>
      </w:r>
      <w:r>
        <w:rPr>
          <w:rFonts w:cstheme="minorBidi"/>
        </w:rPr>
        <w:t>排行</w:t>
      </w:r>
      <w:r>
        <w:rPr>
          <w:rFonts w:cstheme="minorBidi" w:hint="eastAsia"/>
        </w:rPr>
        <w:t>TOP5</w:t>
      </w:r>
      <w:r>
        <w:rPr>
          <w:rFonts w:cstheme="minorBidi" w:hint="eastAsia"/>
        </w:rPr>
        <w:t>情况：</w:t>
      </w:r>
    </w:p>
    <w:p w:rsidR="003D06D1" w:rsidRDefault="003D06D1" w:rsidP="003D06D1">
      <w:pPr>
        <w:jc w:val="center"/>
      </w:pPr>
      <w:r>
        <w:rPr>
          <w:noProof/>
        </w:rPr>
        <w:drawing>
          <wp:inline distT="0" distB="0" distL="0" distR="0" wp14:anchorId="1DC21656" wp14:editId="39DFA1AE">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D06D1" w:rsidRDefault="003D06D1" w:rsidP="003D06D1">
      <w:pPr>
        <w:pStyle w:val="a8"/>
        <w:ind w:firstLine="420"/>
        <w:jc w:val="center"/>
      </w:pPr>
      <w:r>
        <w:t>图</w:t>
      </w:r>
      <w:r>
        <w:fldChar w:fldCharType="begin"/>
      </w:r>
      <w:r>
        <w:instrText xml:space="preserve"> SEQ </w:instrText>
      </w:r>
      <w:r>
        <w:instrText>图</w:instrText>
      </w:r>
      <w:r>
        <w:instrText xml:space="preserve"> \* ARABIC </w:instrText>
      </w:r>
      <w:r>
        <w:fldChar w:fldCharType="separate"/>
      </w:r>
      <w:r>
        <w:t>10</w:t>
      </w:r>
      <w:r>
        <w:fldChar w:fldCharType="end"/>
      </w:r>
      <w:r>
        <w:rPr>
          <w:rFonts w:hint="eastAsia"/>
        </w:rPr>
        <w:t>全省</w:t>
      </w:r>
      <w:r>
        <w:t>web</w:t>
      </w:r>
      <w:r>
        <w:t>攻击类型</w:t>
      </w:r>
      <w:r>
        <w:t>TOP5</w:t>
      </w:r>
    </w:p>
    <w:p w:rsidR="003D06D1" w:rsidRDefault="003D06D1" w:rsidP="003D06D1">
      <w:pPr>
        <w:ind w:firstLineChars="200" w:firstLine="480"/>
      </w:pPr>
      <w:r>
        <w:t>由上图可知，</w:t>
      </w:r>
      <w:r w:rsidRPr="00B355E8">
        <w:rPr>
          <w:rFonts w:ascii="微软雅黑" w:hAnsi="微软雅黑" w:cs="微软雅黑" w:hint="eastAsia"/>
          <w:color w:val="000000"/>
          <w:kern w:val="0"/>
          <w:lang w:bidi="ar"/>
        </w:rPr>
        <w:t>Supervisord远程命令执行 - CVE-2017-11610</w:t>
      </w:r>
      <w:r>
        <w:t>占据榜首位置，占比</w:t>
      </w:r>
      <w:r>
        <w:rPr>
          <w:rFonts w:hint="eastAsia"/>
        </w:rPr>
        <w:t>47</w:t>
      </w:r>
      <w:r>
        <w:t>%</w:t>
      </w:r>
      <w:r>
        <w:t>，是</w:t>
      </w:r>
      <w:r w:rsidRPr="00F84DE3">
        <w:t>近</w:t>
      </w:r>
      <w:r w:rsidRPr="00F84DE3">
        <w:rPr>
          <w:rFonts w:hint="eastAsia"/>
        </w:rPr>
        <w:t>一周</w:t>
      </w:r>
      <w:r w:rsidRPr="00F84DE3">
        <w:t>最多</w:t>
      </w:r>
      <w:r>
        <w:t>的</w:t>
      </w:r>
      <w:r>
        <w:rPr>
          <w:rFonts w:hint="eastAsia"/>
        </w:rPr>
        <w:t>web</w:t>
      </w:r>
      <w:r>
        <w:rPr>
          <w:rFonts w:hint="eastAsia"/>
        </w:rPr>
        <w:t>攻击类型</w:t>
      </w:r>
      <w:r>
        <w:t>。</w:t>
      </w:r>
    </w:p>
    <w:p w:rsidR="003D06D1" w:rsidRDefault="003D06D1" w:rsidP="003D06D1">
      <w:pPr>
        <w:pStyle w:val="3"/>
      </w:pPr>
      <w:bookmarkStart w:id="31" w:name="_Toc35606400"/>
      <w:r>
        <w:rPr>
          <w:rFonts w:hint="eastAsia"/>
        </w:rPr>
        <w:t>重点受害地区态势分析</w:t>
      </w:r>
      <w:bookmarkEnd w:id="31"/>
    </w:p>
    <w:p w:rsidR="003D06D1" w:rsidRDefault="003D06D1" w:rsidP="003D06D1">
      <w:pPr>
        <w:ind w:firstLineChars="200" w:firstLine="480"/>
      </w:pPr>
      <w:r>
        <w:rPr>
          <w:rFonts w:hint="eastAsia"/>
        </w:rPr>
        <w:t>2020</w:t>
      </w:r>
      <w:r>
        <w:rPr>
          <w:rFonts w:hint="eastAsia"/>
        </w:rPr>
        <w:t>年</w:t>
      </w:r>
      <w:r>
        <w:rPr>
          <w:rFonts w:hint="eastAsia"/>
        </w:rPr>
        <w:t>02</w:t>
      </w:r>
      <w:r>
        <w:rPr>
          <w:rFonts w:hint="eastAsia"/>
        </w:rPr>
        <w:t>月</w:t>
      </w:r>
      <w:r>
        <w:rPr>
          <w:rFonts w:hint="eastAsia"/>
        </w:rPr>
        <w:t>10</w:t>
      </w:r>
      <w:r>
        <w:rPr>
          <w:rFonts w:hint="eastAsia"/>
        </w:rPr>
        <w:t>日至</w:t>
      </w:r>
      <w:r>
        <w:rPr>
          <w:rFonts w:hint="eastAsia"/>
        </w:rPr>
        <w:t>2020</w:t>
      </w:r>
      <w:r>
        <w:rPr>
          <w:rFonts w:hint="eastAsia"/>
        </w:rPr>
        <w:t>年</w:t>
      </w:r>
      <w:r>
        <w:rPr>
          <w:rFonts w:hint="eastAsia"/>
        </w:rPr>
        <w:t>02</w:t>
      </w:r>
      <w:r>
        <w:rPr>
          <w:rFonts w:hint="eastAsia"/>
        </w:rPr>
        <w:t>月</w:t>
      </w:r>
      <w:r>
        <w:rPr>
          <w:rFonts w:hint="eastAsia"/>
        </w:rPr>
        <w:t>16</w:t>
      </w:r>
      <w:r>
        <w:rPr>
          <w:rFonts w:hint="eastAsia"/>
        </w:rPr>
        <w:t>日受</w:t>
      </w:r>
      <w:r>
        <w:rPr>
          <w:rFonts w:hint="eastAsia"/>
        </w:rPr>
        <w:t>web</w:t>
      </w:r>
      <w:r>
        <w:rPr>
          <w:rFonts w:hint="eastAsia"/>
        </w:rPr>
        <w:t>攻击危害最严重的城市为</w:t>
      </w:r>
      <w:r>
        <w:rPr>
          <w:rFonts w:cstheme="minorBidi" w:hint="eastAsia"/>
        </w:rPr>
        <w:t>济南</w:t>
      </w:r>
      <w:r>
        <w:rPr>
          <w:rFonts w:hint="eastAsia"/>
        </w:rPr>
        <w:t>，共受到了</w:t>
      </w:r>
      <w:r>
        <w:t>487596</w:t>
      </w:r>
      <w:r>
        <w:rPr>
          <w:rFonts w:hint="eastAsia"/>
        </w:rPr>
        <w:t>次攻击，本周与上周对比，受攻击次数明显下降，如图</w:t>
      </w:r>
      <w:r>
        <w:t>。</w:t>
      </w:r>
    </w:p>
    <w:p w:rsidR="003D06D1" w:rsidRPr="009A502F" w:rsidRDefault="003D06D1" w:rsidP="003D06D1">
      <w:pPr>
        <w:ind w:firstLineChars="200" w:firstLine="480"/>
        <w:jc w:val="center"/>
      </w:pPr>
      <w:r>
        <w:rPr>
          <w:rFonts w:hint="eastAsia"/>
          <w:noProof/>
        </w:rPr>
        <w:lastRenderedPageBreak/>
        <w:drawing>
          <wp:inline distT="0" distB="0" distL="0" distR="0" wp14:anchorId="534A7224" wp14:editId="6A09B86D">
            <wp:extent cx="5274310" cy="307657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D06D1" w:rsidRDefault="003D06D1" w:rsidP="003D06D1">
      <w:pPr>
        <w:pStyle w:val="a8"/>
        <w:jc w:val="center"/>
      </w:pPr>
      <w:r>
        <w:t>图</w:t>
      </w:r>
      <w:r>
        <w:fldChar w:fldCharType="begin"/>
      </w:r>
      <w:r>
        <w:instrText xml:space="preserve"> SEQ </w:instrText>
      </w:r>
      <w:r>
        <w:instrText>图</w:instrText>
      </w:r>
      <w:r>
        <w:instrText xml:space="preserve"> \* ARABIC </w:instrText>
      </w:r>
      <w:r>
        <w:fldChar w:fldCharType="separate"/>
      </w:r>
      <w:r>
        <w:rPr>
          <w:noProof/>
        </w:rPr>
        <w:t>11</w:t>
      </w:r>
      <w:r>
        <w:fldChar w:fldCharType="end"/>
      </w:r>
      <w:r>
        <w:rPr>
          <w:rFonts w:hint="eastAsia"/>
        </w:rPr>
        <w:t>受攻击趋势</w:t>
      </w:r>
    </w:p>
    <w:p w:rsidR="003D06D1" w:rsidRDefault="003D06D1" w:rsidP="003D06D1">
      <w:pPr>
        <w:ind w:firstLineChars="200" w:firstLine="480"/>
        <w:rPr>
          <w:rFonts w:cstheme="minorBidi"/>
        </w:rPr>
      </w:pPr>
      <w:r>
        <w:rPr>
          <w:rFonts w:cstheme="minorBidi"/>
        </w:rPr>
        <w:t>从上图我们可以发</w:t>
      </w:r>
      <w:r w:rsidRPr="00F84DE3">
        <w:rPr>
          <w:rFonts w:cstheme="minorBidi"/>
        </w:rPr>
        <w:t>现，本</w:t>
      </w:r>
      <w:r w:rsidRPr="00F84DE3">
        <w:rPr>
          <w:rFonts w:cstheme="minorBidi" w:hint="eastAsia"/>
        </w:rPr>
        <w:t>周</w:t>
      </w:r>
      <w:r w:rsidRPr="00F84DE3">
        <w:rPr>
          <w:rFonts w:cstheme="minorBidi"/>
        </w:rPr>
        <w:t>较上</w:t>
      </w:r>
      <w:r w:rsidRPr="00F84DE3">
        <w:rPr>
          <w:rFonts w:cstheme="minorBidi" w:hint="eastAsia"/>
        </w:rPr>
        <w:t>周济南</w:t>
      </w:r>
      <w:r w:rsidRPr="00F84DE3">
        <w:rPr>
          <w:rFonts w:cstheme="minorBidi"/>
        </w:rPr>
        <w:t>受攻击</w:t>
      </w:r>
      <w:r>
        <w:rPr>
          <w:rFonts w:cstheme="minorBidi"/>
        </w:rPr>
        <w:t>次数明显</w:t>
      </w:r>
      <w:r>
        <w:rPr>
          <w:rFonts w:cstheme="minorBidi" w:hint="eastAsia"/>
        </w:rPr>
        <w:t>下降</w:t>
      </w:r>
      <w:r>
        <w:rPr>
          <w:rFonts w:cstheme="minorBidi"/>
        </w:rPr>
        <w:t>，环比</w:t>
      </w:r>
      <w:r>
        <w:rPr>
          <w:rFonts w:cstheme="minorBidi" w:hint="eastAsia"/>
        </w:rPr>
        <w:t>下降了</w:t>
      </w:r>
      <w:r>
        <w:rPr>
          <w:rFonts w:cstheme="minorBidi" w:hint="eastAsia"/>
        </w:rPr>
        <w:t>56.5</w:t>
      </w:r>
      <w:r>
        <w:rPr>
          <w:rFonts w:cstheme="minorBidi"/>
        </w:rPr>
        <w:t>%</w:t>
      </w:r>
      <w:r>
        <w:rPr>
          <w:rFonts w:cstheme="minorBidi" w:hint="eastAsia"/>
        </w:rPr>
        <w:t>。</w:t>
      </w:r>
    </w:p>
    <w:p w:rsidR="003D06D1" w:rsidRDefault="003D06D1" w:rsidP="003D06D1">
      <w:pPr>
        <w:pStyle w:val="3"/>
      </w:pPr>
      <w:bookmarkStart w:id="32" w:name="_Toc35606401"/>
      <w:r>
        <w:rPr>
          <w:rFonts w:hint="eastAsia"/>
        </w:rPr>
        <w:t>攻击泛滥地区态势分析</w:t>
      </w:r>
      <w:bookmarkEnd w:id="32"/>
    </w:p>
    <w:p w:rsidR="003D06D1" w:rsidRDefault="003D06D1" w:rsidP="003D06D1">
      <w:pPr>
        <w:ind w:firstLineChars="200" w:firstLine="480"/>
      </w:pPr>
      <w:r>
        <w:rPr>
          <w:rFonts w:cstheme="minorBidi" w:hint="eastAsia"/>
        </w:rPr>
        <w:t>利用</w:t>
      </w:r>
      <w:r>
        <w:rPr>
          <w:rFonts w:cstheme="minorBidi" w:hint="eastAsia"/>
        </w:rPr>
        <w:t>web</w:t>
      </w:r>
      <w:r>
        <w:rPr>
          <w:rFonts w:cstheme="minorBidi" w:hint="eastAsia"/>
        </w:rPr>
        <w:t>攻击</w:t>
      </w:r>
      <w:r>
        <w:t>发起攻击</w:t>
      </w:r>
      <w:r>
        <w:rPr>
          <w:rFonts w:hint="eastAsia"/>
        </w:rPr>
        <w:t>，</w:t>
      </w:r>
      <w:r>
        <w:t>次数最多的</w:t>
      </w:r>
      <w:r>
        <w:rPr>
          <w:rFonts w:hint="eastAsia"/>
        </w:rPr>
        <w:t>城市</w:t>
      </w:r>
      <w:r>
        <w:t>为</w:t>
      </w:r>
      <w:r>
        <w:rPr>
          <w:rFonts w:hint="eastAsia"/>
        </w:rPr>
        <w:t>济南</w:t>
      </w:r>
      <w:r>
        <w:t>，发起攻击次数</w:t>
      </w:r>
      <w:r>
        <w:rPr>
          <w:rFonts w:hint="eastAsia"/>
        </w:rPr>
        <w:t>为</w:t>
      </w:r>
      <w:r>
        <w:t>380553</w:t>
      </w:r>
      <w:r>
        <w:t>次</w:t>
      </w:r>
      <w:r>
        <w:rPr>
          <w:rFonts w:hint="eastAsia"/>
        </w:rPr>
        <w:t>，</w:t>
      </w:r>
      <w:r>
        <w:t>由此可知，</w:t>
      </w:r>
      <w:r>
        <w:rPr>
          <w:rFonts w:hint="eastAsia"/>
        </w:rPr>
        <w:t>省内</w:t>
      </w:r>
      <w:r>
        <w:rPr>
          <w:rFonts w:hint="eastAsia"/>
        </w:rPr>
        <w:t>42</w:t>
      </w:r>
      <w:r>
        <w:t>%</w:t>
      </w:r>
      <w:r>
        <w:t>的</w:t>
      </w:r>
      <w:r>
        <w:rPr>
          <w:rFonts w:cstheme="minorBidi" w:hint="eastAsia"/>
        </w:rPr>
        <w:t>web</w:t>
      </w:r>
      <w:r>
        <w:rPr>
          <w:rFonts w:cstheme="minorBidi" w:hint="eastAsia"/>
        </w:rPr>
        <w:t>攻击来自</w:t>
      </w:r>
      <w:r>
        <w:rPr>
          <w:rFonts w:hint="eastAsia"/>
        </w:rPr>
        <w:t>济南</w:t>
      </w:r>
      <w:r>
        <w:t>。</w:t>
      </w:r>
    </w:p>
    <w:p w:rsidR="003D06D1" w:rsidRPr="007524E4" w:rsidRDefault="003D06D1" w:rsidP="003D06D1">
      <w:pPr>
        <w:ind w:firstLineChars="200" w:firstLine="480"/>
      </w:pPr>
      <w:r>
        <w:rPr>
          <w:rFonts w:hint="eastAsia"/>
          <w:noProof/>
        </w:rPr>
        <w:drawing>
          <wp:inline distT="0" distB="0" distL="0" distR="0" wp14:anchorId="11F51647" wp14:editId="02644BC2">
            <wp:extent cx="5274310" cy="3076575"/>
            <wp:effectExtent l="0" t="0" r="254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D06D1" w:rsidRDefault="003D06D1" w:rsidP="003D06D1">
      <w:pPr>
        <w:pStyle w:val="a8"/>
        <w:jc w:val="center"/>
        <w:rPr>
          <w:rFonts w:cstheme="minorBidi"/>
        </w:rPr>
      </w:pPr>
      <w:r>
        <w:lastRenderedPageBreak/>
        <w:t>图</w:t>
      </w:r>
      <w:r>
        <w:fldChar w:fldCharType="begin"/>
      </w:r>
      <w:r>
        <w:instrText xml:space="preserve"> SEQ </w:instrText>
      </w:r>
      <w:r>
        <w:instrText>图</w:instrText>
      </w:r>
      <w:r>
        <w:instrText xml:space="preserve"> \* ARABIC </w:instrText>
      </w:r>
      <w:r>
        <w:fldChar w:fldCharType="separate"/>
      </w:r>
      <w:r>
        <w:rPr>
          <w:noProof/>
        </w:rPr>
        <w:t>12</w:t>
      </w:r>
      <w:r>
        <w:fldChar w:fldCharType="end"/>
      </w:r>
      <w:r w:rsidRPr="00122076">
        <w:rPr>
          <w:rFonts w:hint="eastAsia"/>
        </w:rPr>
        <w:t>发动攻击趋势</w:t>
      </w:r>
    </w:p>
    <w:p w:rsidR="003D06D1" w:rsidRDefault="003D06D1" w:rsidP="003D06D1">
      <w:pPr>
        <w:ind w:firstLineChars="200" w:firstLine="480"/>
        <w:rPr>
          <w:rFonts w:cstheme="minorBidi"/>
        </w:rPr>
      </w:pPr>
      <w:r>
        <w:rPr>
          <w:rFonts w:cstheme="minorBidi"/>
        </w:rPr>
        <w:t>从上图我们可以发</w:t>
      </w:r>
      <w:r w:rsidRPr="00F84DE3">
        <w:rPr>
          <w:rFonts w:cstheme="minorBidi"/>
        </w:rPr>
        <w:t>现，本</w:t>
      </w:r>
      <w:r w:rsidRPr="00F84DE3">
        <w:rPr>
          <w:rFonts w:cstheme="minorBidi" w:hint="eastAsia"/>
        </w:rPr>
        <w:t>周</w:t>
      </w:r>
      <w:r w:rsidRPr="00F84DE3">
        <w:rPr>
          <w:rFonts w:cstheme="minorBidi"/>
        </w:rPr>
        <w:t>较上</w:t>
      </w:r>
      <w:r w:rsidRPr="00F84DE3">
        <w:rPr>
          <w:rFonts w:cstheme="minorBidi" w:hint="eastAsia"/>
        </w:rPr>
        <w:t>周发动的</w:t>
      </w:r>
      <w:r w:rsidRPr="00F84DE3">
        <w:rPr>
          <w:rFonts w:cstheme="minorBidi"/>
        </w:rPr>
        <w:t>攻</w:t>
      </w:r>
      <w:r>
        <w:rPr>
          <w:rFonts w:cstheme="minorBidi"/>
        </w:rPr>
        <w:t>击次数</w:t>
      </w:r>
      <w:r>
        <w:rPr>
          <w:rFonts w:cstheme="minorBidi" w:hint="eastAsia"/>
        </w:rPr>
        <w:t>明显下降</w:t>
      </w:r>
      <w:r>
        <w:rPr>
          <w:rFonts w:cstheme="minorBidi"/>
        </w:rPr>
        <w:t>，环比</w:t>
      </w:r>
      <w:r>
        <w:rPr>
          <w:rFonts w:cstheme="minorBidi" w:hint="eastAsia"/>
        </w:rPr>
        <w:t>下降</w:t>
      </w:r>
      <w:r>
        <w:rPr>
          <w:rFonts w:cstheme="minorBidi" w:hint="eastAsia"/>
        </w:rPr>
        <w:t>75.9</w:t>
      </w:r>
      <w:r>
        <w:rPr>
          <w:rFonts w:cstheme="minorBidi"/>
        </w:rPr>
        <w:t>%</w:t>
      </w:r>
      <w:r>
        <w:rPr>
          <w:rFonts w:cstheme="minorBidi"/>
        </w:rPr>
        <w:t>。</w:t>
      </w:r>
    </w:p>
    <w:p w:rsidR="003D06D1" w:rsidRDefault="003D06D1" w:rsidP="003D06D1">
      <w:pPr>
        <w:ind w:firstLine="420"/>
        <w:rPr>
          <w:rFonts w:cstheme="minorBidi"/>
        </w:rPr>
      </w:pPr>
      <w:r>
        <w:rPr>
          <w:rFonts w:cstheme="minorBidi" w:hint="eastAsia"/>
        </w:rPr>
        <w:t>对全省的攻击</w:t>
      </w:r>
      <w:r>
        <w:rPr>
          <w:rFonts w:cstheme="minorBidi" w:hint="eastAsia"/>
        </w:rPr>
        <w:t>IP</w:t>
      </w:r>
      <w:r>
        <w:rPr>
          <w:rFonts w:cstheme="minorBidi" w:hint="eastAsia"/>
        </w:rPr>
        <w:t>进行统计，列出</w:t>
      </w:r>
      <w:r>
        <w:rPr>
          <w:rFonts w:cstheme="minorBidi" w:hint="eastAsia"/>
        </w:rPr>
        <w:t>TOP2</w:t>
      </w:r>
      <w:r>
        <w:rPr>
          <w:rFonts w:cstheme="minorBidi" w:hint="eastAsia"/>
        </w:rPr>
        <w:t>：</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11</w:t>
      </w:r>
      <w:r>
        <w:fldChar w:fldCharType="end"/>
      </w:r>
      <w:r>
        <w:t>僵尸网络</w:t>
      </w:r>
      <w:r>
        <w:rPr>
          <w:rFonts w:hint="eastAsia"/>
        </w:rPr>
        <w:t>攻击</w:t>
      </w:r>
      <w:r>
        <w:rPr>
          <w:rFonts w:hint="eastAsia"/>
        </w:rPr>
        <w:t>IP</w:t>
      </w:r>
      <w:r>
        <w:t>分布</w:t>
      </w:r>
      <w:r>
        <w:rPr>
          <w:rFonts w:hint="eastAsia"/>
        </w:rPr>
        <w:t>TOP2</w:t>
      </w:r>
    </w:p>
    <w:tbl>
      <w:tblPr>
        <w:tblStyle w:val="aa"/>
        <w:tblW w:w="4466" w:type="dxa"/>
        <w:tblInd w:w="1828" w:type="dxa"/>
        <w:tblLayout w:type="fixed"/>
        <w:tblLook w:val="04A0" w:firstRow="1" w:lastRow="0" w:firstColumn="1" w:lastColumn="0" w:noHBand="0" w:noVBand="1"/>
      </w:tblPr>
      <w:tblGrid>
        <w:gridCol w:w="1012"/>
        <w:gridCol w:w="1038"/>
        <w:gridCol w:w="2416"/>
      </w:tblGrid>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序号</w:t>
            </w:r>
          </w:p>
        </w:tc>
        <w:tc>
          <w:tcPr>
            <w:tcW w:w="1038"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城市</w:t>
            </w:r>
          </w:p>
        </w:tc>
        <w:tc>
          <w:tcPr>
            <w:tcW w:w="2416"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攻击IP数量</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1</w:t>
            </w:r>
          </w:p>
        </w:tc>
        <w:tc>
          <w:tcPr>
            <w:tcW w:w="1038" w:type="dxa"/>
            <w:vAlign w:val="center"/>
          </w:tcPr>
          <w:p w:rsidR="003D06D1" w:rsidRPr="00477ED5" w:rsidRDefault="003D06D1" w:rsidP="00864DEC">
            <w:pPr>
              <w:widowControl/>
              <w:jc w:val="center"/>
              <w:rPr>
                <w:rFonts w:ascii="微软雅黑" w:hAnsi="微软雅黑"/>
                <w:color w:val="000000"/>
                <w:sz w:val="18"/>
                <w:szCs w:val="18"/>
              </w:rPr>
            </w:pPr>
            <w:r w:rsidRPr="00477ED5">
              <w:rPr>
                <w:rFonts w:ascii="微软雅黑" w:hAnsi="微软雅黑" w:hint="eastAsia"/>
                <w:color w:val="000000"/>
                <w:sz w:val="18"/>
                <w:szCs w:val="18"/>
              </w:rPr>
              <w:t>济南</w:t>
            </w:r>
          </w:p>
        </w:tc>
        <w:tc>
          <w:tcPr>
            <w:tcW w:w="2416" w:type="dxa"/>
            <w:vAlign w:val="center"/>
          </w:tcPr>
          <w:p w:rsidR="003D06D1" w:rsidRPr="00477ED5" w:rsidRDefault="003D06D1" w:rsidP="00864DEC">
            <w:pPr>
              <w:jc w:val="center"/>
              <w:rPr>
                <w:rFonts w:ascii="微软雅黑" w:hAnsi="微软雅黑"/>
                <w:color w:val="000000"/>
                <w:sz w:val="18"/>
                <w:szCs w:val="18"/>
              </w:rPr>
            </w:pPr>
            <w:r w:rsidRPr="00477ED5">
              <w:rPr>
                <w:rFonts w:ascii="微软雅黑" w:hAnsi="微软雅黑" w:hint="eastAsia"/>
                <w:color w:val="000000"/>
                <w:sz w:val="18"/>
                <w:szCs w:val="18"/>
              </w:rPr>
              <w:t>2964</w:t>
            </w:r>
          </w:p>
        </w:tc>
      </w:tr>
      <w:tr w:rsidR="003D06D1" w:rsidTr="00864DEC">
        <w:tc>
          <w:tcPr>
            <w:tcW w:w="101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color w:val="000000"/>
                <w:sz w:val="18"/>
                <w:szCs w:val="18"/>
                <w:lang w:bidi="ar"/>
              </w:rPr>
              <w:t>2</w:t>
            </w:r>
          </w:p>
        </w:tc>
        <w:tc>
          <w:tcPr>
            <w:tcW w:w="1038" w:type="dxa"/>
            <w:vAlign w:val="center"/>
          </w:tcPr>
          <w:p w:rsidR="003D06D1" w:rsidRPr="00477ED5" w:rsidRDefault="003D06D1" w:rsidP="00864DEC">
            <w:pPr>
              <w:widowControl/>
              <w:jc w:val="center"/>
              <w:rPr>
                <w:rFonts w:ascii="微软雅黑" w:hAnsi="微软雅黑"/>
                <w:color w:val="000000"/>
                <w:sz w:val="18"/>
                <w:szCs w:val="18"/>
              </w:rPr>
            </w:pPr>
            <w:r w:rsidRPr="00477ED5">
              <w:rPr>
                <w:rFonts w:ascii="微软雅黑" w:hAnsi="微软雅黑" w:hint="eastAsia"/>
                <w:color w:val="000000"/>
                <w:sz w:val="18"/>
                <w:szCs w:val="18"/>
              </w:rPr>
              <w:t>青岛</w:t>
            </w:r>
          </w:p>
        </w:tc>
        <w:tc>
          <w:tcPr>
            <w:tcW w:w="2416" w:type="dxa"/>
            <w:vAlign w:val="center"/>
          </w:tcPr>
          <w:p w:rsidR="003D06D1" w:rsidRPr="00477ED5" w:rsidRDefault="003D06D1" w:rsidP="00864DEC">
            <w:pPr>
              <w:jc w:val="center"/>
              <w:rPr>
                <w:rFonts w:ascii="微软雅黑" w:hAnsi="微软雅黑"/>
                <w:color w:val="000000"/>
                <w:sz w:val="18"/>
                <w:szCs w:val="18"/>
              </w:rPr>
            </w:pPr>
            <w:r w:rsidRPr="00477ED5">
              <w:rPr>
                <w:rFonts w:ascii="微软雅黑" w:hAnsi="微软雅黑" w:hint="eastAsia"/>
                <w:color w:val="000000"/>
                <w:sz w:val="18"/>
                <w:szCs w:val="18"/>
              </w:rPr>
              <w:t>184</w:t>
            </w:r>
          </w:p>
        </w:tc>
      </w:tr>
    </w:tbl>
    <w:p w:rsidR="003D06D1" w:rsidRDefault="003D06D1" w:rsidP="003D06D1">
      <w:pPr>
        <w:ind w:firstLine="480"/>
      </w:pPr>
      <w:r w:rsidRPr="00F84DE3">
        <w:rPr>
          <w:rFonts w:hint="eastAsia"/>
        </w:rPr>
        <w:t>根据</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10</w:t>
      </w:r>
      <w:r w:rsidRPr="00F84DE3">
        <w:rPr>
          <w:rFonts w:hint="eastAsia"/>
        </w:rPr>
        <w:t>日至</w:t>
      </w:r>
      <w:r w:rsidRPr="00F84DE3">
        <w:rPr>
          <w:rFonts w:hint="eastAsia"/>
        </w:rPr>
        <w:t>2020</w:t>
      </w:r>
      <w:r w:rsidRPr="00F84DE3">
        <w:rPr>
          <w:rFonts w:hint="eastAsia"/>
        </w:rPr>
        <w:t>年</w:t>
      </w:r>
      <w:r w:rsidRPr="00F84DE3">
        <w:rPr>
          <w:rFonts w:hint="eastAsia"/>
        </w:rPr>
        <w:t>02</w:t>
      </w:r>
      <w:r w:rsidRPr="00F84DE3">
        <w:rPr>
          <w:rFonts w:hint="eastAsia"/>
        </w:rPr>
        <w:t>月</w:t>
      </w:r>
      <w:r w:rsidRPr="00F84DE3">
        <w:rPr>
          <w:rFonts w:hint="eastAsia"/>
        </w:rPr>
        <w:t>16</w:t>
      </w:r>
      <w:r w:rsidRPr="00F84DE3">
        <w:rPr>
          <w:rFonts w:hint="eastAsia"/>
        </w:rPr>
        <w:t>日的安全事件进行分析可以发现，山东省</w:t>
      </w:r>
      <w:r w:rsidRPr="00F84DE3">
        <w:rPr>
          <w:rFonts w:cstheme="minorBidi" w:hint="eastAsia"/>
        </w:rPr>
        <w:t>利用</w:t>
      </w:r>
      <w:r w:rsidRPr="00F84DE3">
        <w:rPr>
          <w:rFonts w:cstheme="minorBidi" w:hint="eastAsia"/>
        </w:rPr>
        <w:t>web</w:t>
      </w:r>
      <w:r w:rsidRPr="00F84DE3">
        <w:rPr>
          <w:rFonts w:cstheme="minorBidi" w:hint="eastAsia"/>
        </w:rPr>
        <w:t>攻击的攻击者多分布在</w:t>
      </w:r>
      <w:r w:rsidRPr="00F84DE3">
        <w:rPr>
          <w:rFonts w:hint="eastAsia"/>
        </w:rPr>
        <w:t>济南</w:t>
      </w:r>
      <w:r>
        <w:rPr>
          <w:rFonts w:hint="eastAsia"/>
        </w:rPr>
        <w:t>，只有少数分布在其他城市</w:t>
      </w:r>
      <w:r>
        <w:t>。</w:t>
      </w:r>
    </w:p>
    <w:p w:rsidR="003D06D1" w:rsidRDefault="003D06D1" w:rsidP="003D06D1">
      <w:pPr>
        <w:pStyle w:val="1"/>
        <w:rPr>
          <w:rFonts w:ascii="微软雅黑" w:hAnsi="微软雅黑"/>
        </w:rPr>
      </w:pPr>
      <w:bookmarkStart w:id="33" w:name="_Toc35606402"/>
      <w:r>
        <w:rPr>
          <w:rFonts w:ascii="微软雅黑" w:hAnsi="微软雅黑" w:hint="eastAsia"/>
        </w:rPr>
        <w:lastRenderedPageBreak/>
        <w:t>各省安全态势分析</w:t>
      </w:r>
      <w:bookmarkEnd w:id="33"/>
    </w:p>
    <w:p w:rsidR="003D06D1" w:rsidRDefault="003D06D1" w:rsidP="003D06D1">
      <w:pPr>
        <w:pStyle w:val="2"/>
      </w:pPr>
      <w:bookmarkStart w:id="34" w:name="_Toc35606403"/>
      <w:r>
        <w:rPr>
          <w:rFonts w:hint="eastAsia"/>
        </w:rPr>
        <w:t>各市安全态势比较</w:t>
      </w:r>
      <w:bookmarkEnd w:id="34"/>
    </w:p>
    <w:p w:rsidR="003D06D1" w:rsidRDefault="003D06D1" w:rsidP="003D06D1">
      <w:pPr>
        <w:ind w:firstLine="480"/>
      </w:pPr>
      <w:r w:rsidRPr="00F84DE3">
        <w:rPr>
          <w:rFonts w:hint="eastAsia"/>
        </w:rPr>
        <w:t>山东省各个城市</w:t>
      </w:r>
      <w:r>
        <w:t>的安全事件</w:t>
      </w:r>
      <w:r>
        <w:rPr>
          <w:rFonts w:hint="eastAsia"/>
        </w:rPr>
        <w:t>分布情况</w:t>
      </w:r>
      <w:r>
        <w:t>如下表</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12</w:t>
      </w:r>
      <w:r>
        <w:fldChar w:fldCharType="end"/>
      </w:r>
      <w:r>
        <w:rPr>
          <w:rFonts w:hint="eastAsia"/>
        </w:rPr>
        <w:t>城市</w:t>
      </w:r>
      <w:r>
        <w:t>安全事件分布情况</w:t>
      </w:r>
    </w:p>
    <w:tbl>
      <w:tblPr>
        <w:tblStyle w:val="aa"/>
        <w:tblW w:w="7654" w:type="dxa"/>
        <w:tblInd w:w="392" w:type="dxa"/>
        <w:tblLayout w:type="fixed"/>
        <w:tblLook w:val="04A0" w:firstRow="1" w:lastRow="0" w:firstColumn="1" w:lastColumn="0" w:noHBand="0" w:noVBand="1"/>
      </w:tblPr>
      <w:tblGrid>
        <w:gridCol w:w="1417"/>
        <w:gridCol w:w="1134"/>
        <w:gridCol w:w="1843"/>
        <w:gridCol w:w="1843"/>
        <w:gridCol w:w="1417"/>
      </w:tblGrid>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序号</w:t>
            </w:r>
          </w:p>
        </w:tc>
        <w:tc>
          <w:tcPr>
            <w:tcW w:w="1134"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城市</w:t>
            </w:r>
          </w:p>
        </w:tc>
        <w:tc>
          <w:tcPr>
            <w:tcW w:w="1843"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hint="eastAsia"/>
                <w:color w:val="000000"/>
                <w:sz w:val="18"/>
                <w:szCs w:val="18"/>
                <w:lang w:bidi="ar"/>
              </w:rPr>
              <w:t>本周</w:t>
            </w:r>
            <w:r w:rsidRPr="00436EFF">
              <w:rPr>
                <w:rFonts w:ascii="微软雅黑" w:hAnsi="微软雅黑" w:cs="微软雅黑"/>
                <w:color w:val="000000"/>
                <w:sz w:val="18"/>
                <w:szCs w:val="18"/>
                <w:lang w:bidi="ar"/>
              </w:rPr>
              <w:t>受攻击次数</w:t>
            </w:r>
          </w:p>
        </w:tc>
        <w:tc>
          <w:tcPr>
            <w:tcW w:w="1843"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hint="eastAsia"/>
                <w:color w:val="000000"/>
                <w:sz w:val="18"/>
                <w:szCs w:val="18"/>
                <w:lang w:bidi="ar"/>
              </w:rPr>
              <w:t>上周</w:t>
            </w:r>
            <w:r w:rsidRPr="00436EFF">
              <w:rPr>
                <w:rFonts w:ascii="微软雅黑" w:hAnsi="微软雅黑" w:cs="微软雅黑"/>
                <w:color w:val="000000"/>
                <w:sz w:val="18"/>
                <w:szCs w:val="18"/>
                <w:lang w:bidi="ar"/>
              </w:rPr>
              <w:t>受攻击情况</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hint="eastAsia"/>
                <w:color w:val="000000"/>
                <w:sz w:val="18"/>
                <w:szCs w:val="18"/>
                <w:lang w:bidi="ar"/>
              </w:rPr>
              <w:t>环比</w:t>
            </w:r>
            <w:r w:rsidRPr="00436EFF">
              <w:rPr>
                <w:rFonts w:ascii="微软雅黑" w:hAnsi="微软雅黑" w:cs="微软雅黑"/>
                <w:color w:val="000000"/>
                <w:sz w:val="18"/>
                <w:szCs w:val="18"/>
                <w:lang w:bidi="ar"/>
              </w:rPr>
              <w:t>增加</w:t>
            </w:r>
            <w:r w:rsidRPr="00436EFF">
              <w:rPr>
                <w:rFonts w:ascii="微软雅黑" w:hAnsi="微软雅黑" w:cs="微软雅黑" w:hint="eastAsia"/>
                <w:color w:val="000000"/>
                <w:sz w:val="18"/>
                <w:szCs w:val="18"/>
                <w:lang w:bidi="ar"/>
              </w:rPr>
              <w:t>/减少</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济南</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504222</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1287215</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60.8%</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2</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潍坊</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20573</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1066</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1829.9%</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3</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泰安</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13318</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14</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95028.6%</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4</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青岛</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2055</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5018</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59%</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5</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枣庄</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1815</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8</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22587.5%</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6</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莱芜</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1613</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5</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32160%</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7</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威海</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1212</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152</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697.4%</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8</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烟台</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702</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249</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181.9%</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9</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聊城</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457</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944</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51.6%</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10</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济宁</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375</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97</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286.6%</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11</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淄博</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129</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792</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83.7%</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12</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德州</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95</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14</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578.6%</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13</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临沂</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70</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648</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89.2%</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14</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滨州</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22</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251</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91.2%</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15</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东营</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13</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9</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FF0000"/>
                <w:sz w:val="18"/>
                <w:szCs w:val="18"/>
                <w:lang w:bidi="ar"/>
              </w:rPr>
              <w:t>44.4%</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16</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日照</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5</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82</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93.9%</w:t>
            </w:r>
          </w:p>
        </w:tc>
      </w:tr>
      <w:tr w:rsidR="003D06D1" w:rsidRPr="00436EFF" w:rsidTr="00864DEC">
        <w:tc>
          <w:tcPr>
            <w:tcW w:w="1417" w:type="dxa"/>
            <w:vAlign w:val="center"/>
          </w:tcPr>
          <w:p w:rsidR="003D06D1" w:rsidRPr="00436EFF" w:rsidRDefault="003D06D1" w:rsidP="00864DEC">
            <w:pPr>
              <w:widowControl/>
              <w:jc w:val="center"/>
              <w:textAlignment w:val="center"/>
              <w:rPr>
                <w:rFonts w:ascii="微软雅黑" w:hAnsi="微软雅黑" w:cs="微软雅黑"/>
                <w:color w:val="000000"/>
                <w:sz w:val="18"/>
                <w:szCs w:val="18"/>
                <w:lang w:bidi="ar"/>
              </w:rPr>
            </w:pPr>
            <w:r w:rsidRPr="00436EFF">
              <w:rPr>
                <w:rFonts w:ascii="微软雅黑" w:hAnsi="微软雅黑" w:cs="微软雅黑"/>
                <w:color w:val="000000"/>
                <w:sz w:val="18"/>
                <w:szCs w:val="18"/>
                <w:lang w:bidi="ar"/>
              </w:rPr>
              <w:t>17</w:t>
            </w:r>
          </w:p>
        </w:tc>
        <w:tc>
          <w:tcPr>
            <w:tcW w:w="1134" w:type="dxa"/>
            <w:vAlign w:val="center"/>
          </w:tcPr>
          <w:p w:rsidR="003D06D1" w:rsidRPr="00436EFF" w:rsidRDefault="003D06D1" w:rsidP="00864DEC">
            <w:pPr>
              <w:widowControl/>
              <w:jc w:val="center"/>
              <w:rPr>
                <w:rFonts w:ascii="微软雅黑" w:hAnsi="微软雅黑"/>
                <w:color w:val="000000"/>
                <w:sz w:val="18"/>
                <w:szCs w:val="18"/>
              </w:rPr>
            </w:pPr>
            <w:r w:rsidRPr="00436EFF">
              <w:rPr>
                <w:rFonts w:ascii="微软雅黑" w:hAnsi="微软雅黑" w:hint="eastAsia"/>
                <w:color w:val="000000"/>
                <w:sz w:val="18"/>
                <w:szCs w:val="18"/>
              </w:rPr>
              <w:t>菏泽</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5</w:t>
            </w:r>
          </w:p>
        </w:tc>
        <w:tc>
          <w:tcPr>
            <w:tcW w:w="1843" w:type="dxa"/>
            <w:vAlign w:val="center"/>
          </w:tcPr>
          <w:p w:rsidR="003D06D1" w:rsidRPr="00436EFF" w:rsidRDefault="003D06D1" w:rsidP="00864DEC">
            <w:pPr>
              <w:jc w:val="center"/>
              <w:rPr>
                <w:rFonts w:ascii="微软雅黑" w:hAnsi="微软雅黑"/>
                <w:color w:val="000000"/>
                <w:sz w:val="18"/>
                <w:szCs w:val="18"/>
              </w:rPr>
            </w:pPr>
            <w:r w:rsidRPr="00436EFF">
              <w:rPr>
                <w:rFonts w:ascii="微软雅黑" w:hAnsi="微软雅黑" w:hint="eastAsia"/>
                <w:color w:val="000000"/>
                <w:sz w:val="18"/>
                <w:szCs w:val="18"/>
              </w:rPr>
              <w:t>33</w:t>
            </w:r>
          </w:p>
        </w:tc>
        <w:tc>
          <w:tcPr>
            <w:tcW w:w="1417" w:type="dxa"/>
            <w:vAlign w:val="center"/>
          </w:tcPr>
          <w:p w:rsidR="003D06D1" w:rsidRPr="00436EFF" w:rsidRDefault="003D06D1" w:rsidP="00864DEC">
            <w:pPr>
              <w:widowControl/>
              <w:jc w:val="center"/>
              <w:textAlignment w:val="center"/>
              <w:rPr>
                <w:rFonts w:ascii="微软雅黑" w:hAnsi="微软雅黑" w:cs="微软雅黑"/>
                <w:color w:val="00B050"/>
                <w:sz w:val="18"/>
                <w:szCs w:val="18"/>
                <w:lang w:bidi="ar"/>
              </w:rPr>
            </w:pPr>
            <w:r w:rsidRPr="00436EFF">
              <w:rPr>
                <w:rFonts w:ascii="微软雅黑" w:hAnsi="微软雅黑" w:cs="微软雅黑" w:hint="eastAsia"/>
                <w:color w:val="00B050"/>
                <w:sz w:val="18"/>
                <w:szCs w:val="18"/>
                <w:lang w:bidi="ar"/>
              </w:rPr>
              <w:t>84.8%</w:t>
            </w:r>
          </w:p>
        </w:tc>
      </w:tr>
    </w:tbl>
    <w:p w:rsidR="003D06D1" w:rsidRDefault="003D06D1" w:rsidP="003D06D1">
      <w:pPr>
        <w:spacing w:before="163" w:after="163"/>
        <w:ind w:firstLine="480"/>
      </w:pPr>
      <w:r>
        <w:rPr>
          <w:rFonts w:hint="eastAsia"/>
        </w:rPr>
        <w:t>由表中各市</w:t>
      </w:r>
      <w:r>
        <w:t>的</w:t>
      </w:r>
      <w:r>
        <w:rPr>
          <w:rFonts w:hint="eastAsia"/>
        </w:rPr>
        <w:t>安全事</w:t>
      </w:r>
      <w:r w:rsidRPr="00F84DE3">
        <w:rPr>
          <w:rFonts w:hint="eastAsia"/>
        </w:rPr>
        <w:t>件</w:t>
      </w:r>
      <w:r w:rsidRPr="00F84DE3">
        <w:t>环比增</w:t>
      </w:r>
      <w:r w:rsidRPr="00F84DE3">
        <w:rPr>
          <w:rFonts w:hint="eastAsia"/>
        </w:rPr>
        <w:t>减</w:t>
      </w:r>
      <w:r w:rsidRPr="00F84DE3">
        <w:t>情况可以</w:t>
      </w:r>
      <w:r w:rsidRPr="00F84DE3">
        <w:rPr>
          <w:rFonts w:hint="eastAsia"/>
        </w:rPr>
        <w:t>看</w:t>
      </w:r>
      <w:r w:rsidRPr="00F84DE3">
        <w:t>到</w:t>
      </w:r>
      <w:r w:rsidRPr="00F84DE3">
        <w:rPr>
          <w:rFonts w:hint="eastAsia"/>
        </w:rPr>
        <w:t>，</w:t>
      </w:r>
      <w:r w:rsidRPr="00F84DE3">
        <w:rPr>
          <w:rFonts w:hint="eastAsia"/>
        </w:rPr>
        <w:t>8</w:t>
      </w:r>
      <w:r w:rsidRPr="00F84DE3">
        <w:rPr>
          <w:rFonts w:hint="eastAsia"/>
        </w:rPr>
        <w:t>个城市被攻击，次数降低其余</w:t>
      </w:r>
      <w:r w:rsidRPr="00F84DE3">
        <w:rPr>
          <w:rFonts w:hint="eastAsia"/>
        </w:rPr>
        <w:t>9</w:t>
      </w:r>
      <w:r w:rsidRPr="00F84DE3">
        <w:rPr>
          <w:rFonts w:hint="eastAsia"/>
        </w:rPr>
        <w:t>个城市均有所提升。但主要受害城市济南受攻击次数明显</w:t>
      </w:r>
      <w:r>
        <w:rPr>
          <w:rFonts w:hint="eastAsia"/>
        </w:rPr>
        <w:t>下降，从而导致总体事件量下降。</w:t>
      </w:r>
    </w:p>
    <w:p w:rsidR="003D06D1" w:rsidRDefault="003D06D1" w:rsidP="003D06D1">
      <w:pPr>
        <w:spacing w:before="163" w:after="163"/>
        <w:ind w:firstLine="480"/>
        <w:rPr>
          <w:rFonts w:cstheme="minorBidi"/>
        </w:rPr>
      </w:pPr>
      <w:r>
        <w:rPr>
          <w:rFonts w:cstheme="minorBidi" w:hint="eastAsia"/>
        </w:rPr>
        <w:t>我们</w:t>
      </w:r>
      <w:r w:rsidRPr="00F84DE3">
        <w:rPr>
          <w:rFonts w:cstheme="minorBidi" w:hint="eastAsia"/>
        </w:rPr>
        <w:t>对济南本周和</w:t>
      </w:r>
      <w:r w:rsidRPr="00F84DE3">
        <w:rPr>
          <w:rFonts w:cstheme="minorBidi"/>
        </w:rPr>
        <w:t>上</w:t>
      </w:r>
      <w:r w:rsidRPr="00F84DE3">
        <w:rPr>
          <w:rFonts w:cstheme="minorBidi" w:hint="eastAsia"/>
        </w:rPr>
        <w:t>周发生的安</w:t>
      </w:r>
      <w:r>
        <w:rPr>
          <w:rFonts w:cstheme="minorBidi" w:hint="eastAsia"/>
        </w:rPr>
        <w:t>全事件日志进行分析</w:t>
      </w:r>
      <w:r>
        <w:rPr>
          <w:rFonts w:cstheme="minorBidi"/>
        </w:rPr>
        <w:t>，</w:t>
      </w:r>
      <w:r>
        <w:rPr>
          <w:rFonts w:cstheme="minorBidi" w:hint="eastAsia"/>
        </w:rPr>
        <w:t>如下表</w:t>
      </w:r>
      <w:r>
        <w:rPr>
          <w:rFonts w:cstheme="minorBidi"/>
        </w:rPr>
        <w:t>。</w:t>
      </w:r>
    </w:p>
    <w:p w:rsidR="003D06D1" w:rsidRDefault="003D06D1" w:rsidP="003D06D1">
      <w:pPr>
        <w:pStyle w:val="a8"/>
        <w:jc w:val="center"/>
      </w:pPr>
      <w:r>
        <w:t>表</w:t>
      </w:r>
      <w:r>
        <w:fldChar w:fldCharType="begin"/>
      </w:r>
      <w:r>
        <w:instrText xml:space="preserve"> SEQ </w:instrText>
      </w:r>
      <w:r>
        <w:instrText>表</w:instrText>
      </w:r>
      <w:r>
        <w:instrText xml:space="preserve"> \* ARABIC </w:instrText>
      </w:r>
      <w:r>
        <w:fldChar w:fldCharType="separate"/>
      </w:r>
      <w:r>
        <w:rPr>
          <w:noProof/>
        </w:rPr>
        <w:t>13</w:t>
      </w:r>
      <w:r>
        <w:fldChar w:fldCharType="end"/>
      </w:r>
      <w:r>
        <w:rPr>
          <w:rFonts w:hint="eastAsia"/>
        </w:rPr>
        <w:t>济南</w:t>
      </w:r>
      <w:r>
        <w:t>日志类型统计</w:t>
      </w:r>
    </w:p>
    <w:tbl>
      <w:tblPr>
        <w:tblStyle w:val="aa"/>
        <w:tblW w:w="7654" w:type="dxa"/>
        <w:tblInd w:w="392" w:type="dxa"/>
        <w:tblLayout w:type="fixed"/>
        <w:tblLook w:val="04A0" w:firstRow="1" w:lastRow="0" w:firstColumn="1" w:lastColumn="0" w:noHBand="0" w:noVBand="1"/>
      </w:tblPr>
      <w:tblGrid>
        <w:gridCol w:w="1559"/>
        <w:gridCol w:w="2094"/>
        <w:gridCol w:w="2262"/>
        <w:gridCol w:w="1739"/>
      </w:tblGrid>
      <w:tr w:rsidR="003D06D1" w:rsidTr="00864DEC">
        <w:tc>
          <w:tcPr>
            <w:tcW w:w="1559"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安全事件类型</w:t>
            </w:r>
          </w:p>
        </w:tc>
        <w:tc>
          <w:tcPr>
            <w:tcW w:w="2094"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本周受攻击次数</w:t>
            </w:r>
          </w:p>
        </w:tc>
        <w:tc>
          <w:tcPr>
            <w:tcW w:w="2262"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上周</w:t>
            </w:r>
            <w:r>
              <w:rPr>
                <w:rFonts w:ascii="微软雅黑" w:hAnsi="微软雅黑" w:cs="微软雅黑"/>
                <w:color w:val="000000"/>
                <w:sz w:val="18"/>
                <w:szCs w:val="18"/>
                <w:lang w:bidi="ar"/>
              </w:rPr>
              <w:t>受攻击次数</w:t>
            </w:r>
          </w:p>
        </w:tc>
        <w:tc>
          <w:tcPr>
            <w:tcW w:w="1739"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themeColor="text1"/>
                <w:sz w:val="18"/>
                <w:szCs w:val="18"/>
                <w:lang w:bidi="ar"/>
              </w:rPr>
              <w:t>增加/减少</w:t>
            </w:r>
            <w:r>
              <w:rPr>
                <w:rFonts w:ascii="微软雅黑" w:hAnsi="微软雅黑" w:cs="微软雅黑"/>
                <w:color w:val="000000" w:themeColor="text1"/>
                <w:sz w:val="18"/>
                <w:szCs w:val="18"/>
                <w:lang w:bidi="ar"/>
              </w:rPr>
              <w:t>量</w:t>
            </w:r>
          </w:p>
        </w:tc>
      </w:tr>
      <w:tr w:rsidR="003D06D1" w:rsidTr="00864DEC">
        <w:tc>
          <w:tcPr>
            <w:tcW w:w="1559"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Web攻击</w:t>
            </w:r>
          </w:p>
        </w:tc>
        <w:tc>
          <w:tcPr>
            <w:tcW w:w="2094" w:type="dxa"/>
            <w:vAlign w:val="center"/>
          </w:tcPr>
          <w:p w:rsidR="003D06D1" w:rsidRPr="002247B6" w:rsidRDefault="003D06D1" w:rsidP="00864DEC">
            <w:pPr>
              <w:widowControl/>
              <w:jc w:val="center"/>
              <w:rPr>
                <w:rFonts w:ascii="微软雅黑" w:hAnsi="微软雅黑"/>
                <w:color w:val="000000"/>
                <w:sz w:val="18"/>
                <w:szCs w:val="18"/>
              </w:rPr>
            </w:pPr>
            <w:r w:rsidRPr="002247B6">
              <w:rPr>
                <w:rFonts w:ascii="微软雅黑" w:hAnsi="微软雅黑"/>
                <w:color w:val="000000"/>
                <w:sz w:val="18"/>
                <w:szCs w:val="18"/>
              </w:rPr>
              <w:t>487596</w:t>
            </w:r>
          </w:p>
        </w:tc>
        <w:tc>
          <w:tcPr>
            <w:tcW w:w="2262" w:type="dxa"/>
            <w:vAlign w:val="center"/>
          </w:tcPr>
          <w:p w:rsidR="003D06D1" w:rsidRPr="002247B6" w:rsidRDefault="003D06D1" w:rsidP="00864DEC">
            <w:pPr>
              <w:jc w:val="center"/>
              <w:rPr>
                <w:rFonts w:ascii="微软雅黑" w:hAnsi="微软雅黑"/>
                <w:color w:val="000000"/>
                <w:sz w:val="18"/>
                <w:szCs w:val="18"/>
              </w:rPr>
            </w:pPr>
            <w:r w:rsidRPr="002247B6">
              <w:rPr>
                <w:rFonts w:ascii="微软雅黑" w:hAnsi="微软雅黑"/>
                <w:color w:val="000000"/>
                <w:sz w:val="18"/>
                <w:szCs w:val="18"/>
              </w:rPr>
              <w:t>1121667</w:t>
            </w:r>
          </w:p>
        </w:tc>
        <w:tc>
          <w:tcPr>
            <w:tcW w:w="1739" w:type="dxa"/>
            <w:vAlign w:val="center"/>
          </w:tcPr>
          <w:p w:rsidR="003D06D1" w:rsidRPr="002247B6" w:rsidRDefault="003D06D1" w:rsidP="00864DEC">
            <w:pPr>
              <w:jc w:val="center"/>
              <w:rPr>
                <w:rFonts w:ascii="微软雅黑" w:hAnsi="微软雅黑"/>
                <w:color w:val="00B050"/>
                <w:sz w:val="18"/>
                <w:szCs w:val="18"/>
              </w:rPr>
            </w:pPr>
            <w:r w:rsidRPr="002247B6">
              <w:rPr>
                <w:rFonts w:ascii="微软雅黑" w:hAnsi="微软雅黑" w:hint="eastAsia"/>
                <w:color w:val="00B050"/>
                <w:sz w:val="18"/>
                <w:szCs w:val="18"/>
              </w:rPr>
              <w:t>56.5</w:t>
            </w:r>
          </w:p>
        </w:tc>
      </w:tr>
      <w:tr w:rsidR="003D06D1" w:rsidTr="00864DEC">
        <w:tc>
          <w:tcPr>
            <w:tcW w:w="1559"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僵尸网络</w:t>
            </w:r>
          </w:p>
        </w:tc>
        <w:tc>
          <w:tcPr>
            <w:tcW w:w="2094" w:type="dxa"/>
            <w:vAlign w:val="center"/>
          </w:tcPr>
          <w:p w:rsidR="003D06D1" w:rsidRPr="002247B6" w:rsidRDefault="003D06D1" w:rsidP="00864DEC">
            <w:pPr>
              <w:widowControl/>
              <w:jc w:val="center"/>
              <w:rPr>
                <w:rFonts w:ascii="微软雅黑" w:hAnsi="微软雅黑"/>
                <w:color w:val="000000"/>
                <w:sz w:val="18"/>
                <w:szCs w:val="18"/>
              </w:rPr>
            </w:pPr>
            <w:r w:rsidRPr="002247B6">
              <w:rPr>
                <w:rFonts w:ascii="微软雅黑" w:hAnsi="微软雅黑"/>
                <w:color w:val="000000"/>
                <w:sz w:val="18"/>
                <w:szCs w:val="18"/>
              </w:rPr>
              <w:t>8253</w:t>
            </w:r>
          </w:p>
        </w:tc>
        <w:tc>
          <w:tcPr>
            <w:tcW w:w="2262" w:type="dxa"/>
            <w:vAlign w:val="center"/>
          </w:tcPr>
          <w:p w:rsidR="003D06D1" w:rsidRPr="002247B6" w:rsidRDefault="003D06D1" w:rsidP="00864DEC">
            <w:pPr>
              <w:jc w:val="center"/>
              <w:rPr>
                <w:rFonts w:ascii="微软雅黑" w:hAnsi="微软雅黑"/>
                <w:color w:val="000000"/>
                <w:sz w:val="18"/>
                <w:szCs w:val="18"/>
              </w:rPr>
            </w:pPr>
            <w:r w:rsidRPr="002247B6">
              <w:rPr>
                <w:rFonts w:ascii="微软雅黑" w:hAnsi="微软雅黑"/>
                <w:color w:val="000000"/>
                <w:sz w:val="18"/>
                <w:szCs w:val="18"/>
              </w:rPr>
              <w:t>92433</w:t>
            </w:r>
          </w:p>
        </w:tc>
        <w:tc>
          <w:tcPr>
            <w:tcW w:w="1739" w:type="dxa"/>
            <w:vAlign w:val="center"/>
          </w:tcPr>
          <w:p w:rsidR="003D06D1" w:rsidRPr="002247B6" w:rsidRDefault="003D06D1" w:rsidP="00864DEC">
            <w:pPr>
              <w:jc w:val="center"/>
              <w:rPr>
                <w:rFonts w:ascii="微软雅黑" w:hAnsi="微软雅黑"/>
                <w:color w:val="00B050"/>
                <w:sz w:val="18"/>
                <w:szCs w:val="18"/>
              </w:rPr>
            </w:pPr>
            <w:r w:rsidRPr="002247B6">
              <w:rPr>
                <w:rFonts w:ascii="微软雅黑" w:hAnsi="微软雅黑" w:hint="eastAsia"/>
                <w:color w:val="00B050"/>
                <w:sz w:val="18"/>
                <w:szCs w:val="18"/>
              </w:rPr>
              <w:t>91.1</w:t>
            </w:r>
          </w:p>
        </w:tc>
      </w:tr>
      <w:tr w:rsidR="003D06D1" w:rsidTr="00864DEC">
        <w:tc>
          <w:tcPr>
            <w:tcW w:w="1559"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木马程序</w:t>
            </w:r>
          </w:p>
        </w:tc>
        <w:tc>
          <w:tcPr>
            <w:tcW w:w="2094" w:type="dxa"/>
            <w:vAlign w:val="center"/>
          </w:tcPr>
          <w:p w:rsidR="003D06D1" w:rsidRPr="002247B6" w:rsidRDefault="003D06D1" w:rsidP="00864DEC">
            <w:pPr>
              <w:widowControl/>
              <w:jc w:val="center"/>
              <w:rPr>
                <w:rFonts w:ascii="微软雅黑" w:hAnsi="微软雅黑"/>
                <w:color w:val="000000"/>
                <w:sz w:val="18"/>
                <w:szCs w:val="18"/>
              </w:rPr>
            </w:pPr>
            <w:r w:rsidRPr="002247B6">
              <w:rPr>
                <w:rFonts w:ascii="微软雅黑" w:hAnsi="微软雅黑"/>
                <w:color w:val="000000"/>
                <w:sz w:val="18"/>
                <w:szCs w:val="18"/>
              </w:rPr>
              <w:t>7751</w:t>
            </w:r>
          </w:p>
        </w:tc>
        <w:tc>
          <w:tcPr>
            <w:tcW w:w="2262" w:type="dxa"/>
            <w:vAlign w:val="center"/>
          </w:tcPr>
          <w:p w:rsidR="003D06D1" w:rsidRPr="002247B6" w:rsidRDefault="003D06D1" w:rsidP="00864DEC">
            <w:pPr>
              <w:jc w:val="center"/>
              <w:rPr>
                <w:rFonts w:ascii="微软雅黑" w:hAnsi="微软雅黑"/>
                <w:color w:val="000000"/>
                <w:sz w:val="18"/>
                <w:szCs w:val="18"/>
              </w:rPr>
            </w:pPr>
            <w:r w:rsidRPr="002247B6">
              <w:rPr>
                <w:rFonts w:ascii="微软雅黑" w:hAnsi="微软雅黑"/>
                <w:color w:val="000000"/>
                <w:sz w:val="18"/>
                <w:szCs w:val="18"/>
              </w:rPr>
              <w:t>60591</w:t>
            </w:r>
          </w:p>
        </w:tc>
        <w:tc>
          <w:tcPr>
            <w:tcW w:w="1739" w:type="dxa"/>
            <w:vAlign w:val="center"/>
          </w:tcPr>
          <w:p w:rsidR="003D06D1" w:rsidRPr="002247B6" w:rsidRDefault="003D06D1" w:rsidP="00864DEC">
            <w:pPr>
              <w:jc w:val="center"/>
              <w:rPr>
                <w:rFonts w:ascii="微软雅黑" w:hAnsi="微软雅黑"/>
                <w:color w:val="00B050"/>
                <w:sz w:val="18"/>
                <w:szCs w:val="18"/>
              </w:rPr>
            </w:pPr>
            <w:r w:rsidRPr="002247B6">
              <w:rPr>
                <w:rFonts w:ascii="微软雅黑" w:hAnsi="微软雅黑" w:hint="eastAsia"/>
                <w:color w:val="00B050"/>
                <w:sz w:val="18"/>
                <w:szCs w:val="18"/>
              </w:rPr>
              <w:t>87.2</w:t>
            </w:r>
          </w:p>
        </w:tc>
      </w:tr>
      <w:tr w:rsidR="003D06D1" w:rsidTr="00864DEC">
        <w:tc>
          <w:tcPr>
            <w:tcW w:w="1559" w:type="dxa"/>
          </w:tcPr>
          <w:p w:rsidR="003D06D1" w:rsidRDefault="003D06D1" w:rsidP="00864DEC">
            <w:pPr>
              <w:widowControl/>
              <w:jc w:val="center"/>
              <w:textAlignment w:val="center"/>
              <w:rPr>
                <w:rFonts w:ascii="微软雅黑" w:hAnsi="微软雅黑" w:cs="微软雅黑"/>
                <w:color w:val="000000"/>
                <w:sz w:val="18"/>
                <w:szCs w:val="18"/>
                <w:lang w:bidi="ar"/>
              </w:rPr>
            </w:pPr>
            <w:r>
              <w:rPr>
                <w:rFonts w:ascii="微软雅黑" w:hAnsi="微软雅黑" w:cs="微软雅黑" w:hint="eastAsia"/>
                <w:color w:val="000000"/>
                <w:sz w:val="18"/>
                <w:szCs w:val="18"/>
                <w:lang w:bidi="ar"/>
              </w:rPr>
              <w:t>蠕虫攻击</w:t>
            </w:r>
          </w:p>
        </w:tc>
        <w:tc>
          <w:tcPr>
            <w:tcW w:w="2094" w:type="dxa"/>
            <w:vAlign w:val="center"/>
          </w:tcPr>
          <w:p w:rsidR="003D06D1" w:rsidRPr="002247B6" w:rsidRDefault="003D06D1" w:rsidP="00864DEC">
            <w:pPr>
              <w:widowControl/>
              <w:jc w:val="center"/>
              <w:rPr>
                <w:rFonts w:ascii="微软雅黑" w:hAnsi="微软雅黑"/>
                <w:color w:val="000000"/>
                <w:sz w:val="18"/>
                <w:szCs w:val="18"/>
              </w:rPr>
            </w:pPr>
            <w:r w:rsidRPr="002247B6">
              <w:rPr>
                <w:rFonts w:ascii="微软雅黑" w:hAnsi="微软雅黑"/>
                <w:color w:val="000000"/>
                <w:sz w:val="18"/>
                <w:szCs w:val="18"/>
              </w:rPr>
              <w:t>622</w:t>
            </w:r>
          </w:p>
        </w:tc>
        <w:tc>
          <w:tcPr>
            <w:tcW w:w="2262" w:type="dxa"/>
            <w:vAlign w:val="center"/>
          </w:tcPr>
          <w:p w:rsidR="003D06D1" w:rsidRPr="002247B6" w:rsidRDefault="003D06D1" w:rsidP="00864DEC">
            <w:pPr>
              <w:jc w:val="center"/>
              <w:rPr>
                <w:rFonts w:ascii="微软雅黑" w:hAnsi="微软雅黑"/>
                <w:color w:val="000000"/>
                <w:sz w:val="18"/>
                <w:szCs w:val="18"/>
              </w:rPr>
            </w:pPr>
            <w:r w:rsidRPr="002247B6">
              <w:rPr>
                <w:rFonts w:ascii="微软雅黑" w:hAnsi="微软雅黑"/>
                <w:color w:val="000000"/>
                <w:sz w:val="18"/>
                <w:szCs w:val="18"/>
              </w:rPr>
              <w:t>12524</w:t>
            </w:r>
          </w:p>
        </w:tc>
        <w:tc>
          <w:tcPr>
            <w:tcW w:w="1739" w:type="dxa"/>
            <w:vAlign w:val="center"/>
          </w:tcPr>
          <w:p w:rsidR="003D06D1" w:rsidRPr="002247B6" w:rsidRDefault="003D06D1" w:rsidP="00864DEC">
            <w:pPr>
              <w:jc w:val="center"/>
              <w:rPr>
                <w:rFonts w:ascii="微软雅黑" w:hAnsi="微软雅黑"/>
                <w:color w:val="00B050"/>
                <w:sz w:val="18"/>
                <w:szCs w:val="18"/>
              </w:rPr>
            </w:pPr>
            <w:r w:rsidRPr="002247B6">
              <w:rPr>
                <w:rFonts w:ascii="微软雅黑" w:hAnsi="微软雅黑" w:hint="eastAsia"/>
                <w:color w:val="00B050"/>
                <w:sz w:val="18"/>
                <w:szCs w:val="18"/>
              </w:rPr>
              <w:t>95</w:t>
            </w:r>
          </w:p>
        </w:tc>
      </w:tr>
    </w:tbl>
    <w:p w:rsidR="003D06D1" w:rsidRDefault="003D06D1" w:rsidP="003D06D1">
      <w:pPr>
        <w:spacing w:before="163" w:after="163"/>
        <w:ind w:firstLineChars="200" w:firstLine="480"/>
        <w:rPr>
          <w:rFonts w:cstheme="minorBidi"/>
        </w:rPr>
      </w:pPr>
      <w:r>
        <w:rPr>
          <w:rFonts w:cstheme="minorBidi" w:hint="eastAsia"/>
        </w:rPr>
        <w:lastRenderedPageBreak/>
        <w:t>由上表</w:t>
      </w:r>
      <w:r>
        <w:rPr>
          <w:rFonts w:cstheme="minorBidi"/>
        </w:rPr>
        <w:t>可以看</w:t>
      </w:r>
      <w:r w:rsidRPr="00F84DE3">
        <w:rPr>
          <w:rFonts w:cstheme="minorBidi"/>
        </w:rPr>
        <w:t>出，</w:t>
      </w:r>
      <w:r w:rsidRPr="00F84DE3">
        <w:rPr>
          <w:rFonts w:cstheme="minorBidi" w:hint="eastAsia"/>
        </w:rPr>
        <w:t>济南</w:t>
      </w:r>
      <w:r w:rsidRPr="00F84DE3">
        <w:rPr>
          <w:rFonts w:cstheme="minorBidi"/>
        </w:rPr>
        <w:t>本</w:t>
      </w:r>
      <w:r w:rsidRPr="00F84DE3">
        <w:rPr>
          <w:rFonts w:cstheme="minorBidi" w:hint="eastAsia"/>
        </w:rPr>
        <w:t>周</w:t>
      </w:r>
      <w:r w:rsidRPr="00F84DE3">
        <w:rPr>
          <w:rFonts w:cstheme="minorBidi"/>
        </w:rPr>
        <w:t>安全事件</w:t>
      </w:r>
      <w:r>
        <w:rPr>
          <w:rFonts w:cstheme="minorBidi" w:hint="eastAsia"/>
        </w:rPr>
        <w:t>下降</w:t>
      </w:r>
      <w:r>
        <w:rPr>
          <w:rFonts w:cstheme="minorBidi"/>
        </w:rPr>
        <w:t>的主要原因是</w:t>
      </w:r>
      <w:r>
        <w:rPr>
          <w:rFonts w:cstheme="minorBidi"/>
        </w:rPr>
        <w:t>Web</w:t>
      </w:r>
      <w:r>
        <w:rPr>
          <w:rFonts w:cstheme="minorBidi"/>
        </w:rPr>
        <w:t>攻击、僵尸网络、木马程序、蠕虫攻击事件的</w:t>
      </w:r>
      <w:r>
        <w:rPr>
          <w:rFonts w:cstheme="minorBidi" w:hint="eastAsia"/>
        </w:rPr>
        <w:t>减少</w:t>
      </w:r>
      <w:r>
        <w:rPr>
          <w:rFonts w:cstheme="minorBidi"/>
        </w:rPr>
        <w:t>。</w:t>
      </w:r>
    </w:p>
    <w:p w:rsidR="003D06D1" w:rsidRDefault="003D06D1" w:rsidP="003D06D1">
      <w:pPr>
        <w:pStyle w:val="1"/>
        <w:rPr>
          <w:rFonts w:ascii="微软雅黑" w:hAnsi="微软雅黑"/>
        </w:rPr>
      </w:pPr>
      <w:bookmarkStart w:id="35" w:name="_Toc523564887"/>
      <w:bookmarkStart w:id="36" w:name="_Toc17339"/>
      <w:bookmarkStart w:id="37" w:name="_Toc35606404"/>
      <w:bookmarkEnd w:id="12"/>
      <w:bookmarkEnd w:id="13"/>
      <w:r>
        <w:rPr>
          <w:rFonts w:ascii="微软雅黑" w:hAnsi="微软雅黑" w:hint="eastAsia"/>
        </w:rPr>
        <w:lastRenderedPageBreak/>
        <w:t>事件</w:t>
      </w:r>
      <w:bookmarkEnd w:id="35"/>
      <w:bookmarkEnd w:id="36"/>
      <w:r>
        <w:rPr>
          <w:rFonts w:ascii="微软雅黑" w:hAnsi="微软雅黑" w:hint="eastAsia"/>
        </w:rPr>
        <w:t>处置建议</w:t>
      </w:r>
      <w:bookmarkEnd w:id="37"/>
    </w:p>
    <w:p w:rsidR="003D06D1" w:rsidRDefault="003D06D1" w:rsidP="003D06D1">
      <w:pPr>
        <w:pStyle w:val="2"/>
        <w:spacing w:before="163" w:after="163"/>
      </w:pPr>
      <w:bookmarkStart w:id="38" w:name="_Toc523564889"/>
      <w:bookmarkStart w:id="39" w:name="_Toc5525"/>
      <w:bookmarkStart w:id="40" w:name="_Toc1694944819"/>
      <w:bookmarkStart w:id="41" w:name="_Toc35606405"/>
      <w:r>
        <w:rPr>
          <w:rFonts w:hint="eastAsia"/>
        </w:rPr>
        <w:t>处置方案</w:t>
      </w:r>
      <w:bookmarkEnd w:id="38"/>
      <w:bookmarkEnd w:id="39"/>
      <w:bookmarkEnd w:id="40"/>
      <w:bookmarkEnd w:id="41"/>
    </w:p>
    <w:p w:rsidR="003D06D1" w:rsidRDefault="003D06D1" w:rsidP="003D06D1">
      <w:pPr>
        <w:pStyle w:val="3"/>
      </w:pPr>
      <w:bookmarkStart w:id="42" w:name="_Toc521336866"/>
      <w:bookmarkStart w:id="43" w:name="_Toc523564890"/>
      <w:bookmarkStart w:id="44" w:name="_Toc566995478"/>
      <w:bookmarkStart w:id="45" w:name="_Toc1679"/>
      <w:bookmarkStart w:id="46" w:name="_Toc35606406"/>
      <w:r>
        <w:rPr>
          <w:rFonts w:hint="eastAsia"/>
        </w:rPr>
        <w:t>处置</w:t>
      </w:r>
      <w:r>
        <w:t>建议</w:t>
      </w:r>
      <w:bookmarkEnd w:id="42"/>
      <w:bookmarkEnd w:id="43"/>
      <w:bookmarkEnd w:id="44"/>
      <w:bookmarkEnd w:id="45"/>
      <w:bookmarkEnd w:id="46"/>
    </w:p>
    <w:p w:rsidR="003D06D1" w:rsidRDefault="003D06D1" w:rsidP="003D06D1">
      <w:pPr>
        <w:ind w:firstLineChars="200" w:firstLine="480"/>
        <w:rPr>
          <w:rFonts w:cstheme="minorBidi"/>
        </w:rPr>
      </w:pPr>
      <w:r>
        <w:rPr>
          <w:rFonts w:cstheme="minorBidi" w:hint="eastAsia"/>
        </w:rPr>
        <w:t>由于中毒的主机中很可能在多处留存和感染了病毒木马，并且存在无法彻底清除此恶意软件；如果条件允许，建议重装系统，能够彻底清除病毒。（注：重装系统前请务必做好重要资料备份！）</w:t>
      </w:r>
    </w:p>
    <w:p w:rsidR="003D06D1" w:rsidRDefault="003D06D1" w:rsidP="003D06D1">
      <w:pPr>
        <w:ind w:firstLineChars="200" w:firstLine="480"/>
        <w:rPr>
          <w:rFonts w:cstheme="minorBidi"/>
        </w:rPr>
      </w:pPr>
      <w:r>
        <w:rPr>
          <w:rFonts w:cstheme="minorBidi" w:hint="eastAsia"/>
        </w:rPr>
        <w:t>如果不想重装系统，建议执行以下操作：</w:t>
      </w:r>
    </w:p>
    <w:p w:rsidR="003D06D1" w:rsidRDefault="003D06D1" w:rsidP="003D06D1">
      <w:pPr>
        <w:ind w:firstLineChars="200" w:firstLine="480"/>
        <w:rPr>
          <w:rFonts w:cstheme="minorBidi"/>
        </w:rPr>
      </w:pPr>
      <w:r>
        <w:rPr>
          <w:rFonts w:cstheme="minorBidi" w:hint="eastAsia"/>
        </w:rPr>
        <w:t>1</w:t>
      </w:r>
      <w:r>
        <w:rPr>
          <w:rFonts w:cstheme="minorBidi" w:hint="eastAsia"/>
        </w:rPr>
        <w:t>）断开网络</w:t>
      </w:r>
    </w:p>
    <w:p w:rsidR="003D06D1" w:rsidRDefault="003D06D1" w:rsidP="003D06D1">
      <w:pPr>
        <w:ind w:firstLineChars="200" w:firstLine="480"/>
        <w:rPr>
          <w:rFonts w:cstheme="minorBidi"/>
        </w:rPr>
      </w:pPr>
      <w:r>
        <w:rPr>
          <w:rFonts w:cstheme="minorBidi" w:hint="eastAsia"/>
        </w:rPr>
        <w:t>由于中了僵尸木马病毒后，会尝试对主控端进行通信，断开网络则断开与控制端的一切联系。</w:t>
      </w:r>
    </w:p>
    <w:p w:rsidR="003D06D1" w:rsidRDefault="003D06D1" w:rsidP="003D06D1">
      <w:pPr>
        <w:ind w:firstLineChars="200" w:firstLine="480"/>
        <w:rPr>
          <w:rFonts w:cstheme="minorBidi"/>
        </w:rPr>
      </w:pPr>
      <w:r>
        <w:rPr>
          <w:rFonts w:cstheme="minorBidi" w:hint="eastAsia"/>
        </w:rPr>
        <w:t>2</w:t>
      </w:r>
      <w:r>
        <w:rPr>
          <w:rFonts w:cstheme="minorBidi" w:hint="eastAsia"/>
        </w:rPr>
        <w:t>）备份重要文件</w:t>
      </w:r>
    </w:p>
    <w:p w:rsidR="003D06D1" w:rsidRDefault="003D06D1" w:rsidP="003D06D1">
      <w:pPr>
        <w:ind w:firstLineChars="200" w:firstLine="480"/>
        <w:rPr>
          <w:rFonts w:cstheme="minorBidi"/>
        </w:rPr>
      </w:pPr>
      <w:r>
        <w:rPr>
          <w:rFonts w:cstheme="minorBidi" w:hint="eastAsia"/>
        </w:rPr>
        <w:t>为了减轻损失，对于电脑上保存的重要的数据、邮件、文档等，应该在断开网络后立刻将其备份到其他设备上。</w:t>
      </w:r>
    </w:p>
    <w:p w:rsidR="003D06D1" w:rsidRDefault="003D06D1" w:rsidP="003D06D1">
      <w:pPr>
        <w:ind w:firstLineChars="200" w:firstLine="480"/>
        <w:rPr>
          <w:rFonts w:cstheme="minorBidi"/>
        </w:rPr>
      </w:pPr>
      <w:r>
        <w:rPr>
          <w:rFonts w:cstheme="minorBidi" w:hint="eastAsia"/>
        </w:rPr>
        <w:t>3</w:t>
      </w:r>
      <w:r>
        <w:rPr>
          <w:rFonts w:cstheme="minorBidi" w:hint="eastAsia"/>
        </w:rPr>
        <w:t>）全面杀毒</w:t>
      </w:r>
    </w:p>
    <w:p w:rsidR="003D06D1" w:rsidRDefault="003D06D1" w:rsidP="003D06D1">
      <w:pPr>
        <w:ind w:firstLineChars="200" w:firstLine="480"/>
        <w:rPr>
          <w:rFonts w:cstheme="minorBidi"/>
        </w:rPr>
      </w:pPr>
      <w:r>
        <w:rPr>
          <w:rFonts w:cstheme="minorBidi" w:hint="eastAsia"/>
        </w:rPr>
        <w:t>在没有后顾之忧之后，进行病毒的查杀，可通过正版安全杀毒软件，对其主机进行全盘杀毒。</w:t>
      </w:r>
    </w:p>
    <w:p w:rsidR="003D06D1" w:rsidRDefault="003D06D1" w:rsidP="003D06D1">
      <w:pPr>
        <w:ind w:firstLineChars="200" w:firstLine="480"/>
        <w:rPr>
          <w:rFonts w:cstheme="minorBidi"/>
        </w:rPr>
      </w:pPr>
      <w:r>
        <w:rPr>
          <w:rFonts w:cstheme="minorBidi" w:hint="eastAsia"/>
        </w:rPr>
        <w:t>4</w:t>
      </w:r>
      <w:r>
        <w:rPr>
          <w:rFonts w:cstheme="minorBidi" w:hint="eastAsia"/>
        </w:rPr>
        <w:t>）卸载所有未知或者不必要的软件，常用办公必要软件必须通过官方网站进行下载安装。</w:t>
      </w:r>
    </w:p>
    <w:p w:rsidR="003D06D1" w:rsidRDefault="003D06D1" w:rsidP="003D06D1">
      <w:pPr>
        <w:ind w:firstLineChars="200" w:firstLine="480"/>
        <w:rPr>
          <w:rFonts w:cstheme="minorBidi"/>
        </w:rPr>
      </w:pPr>
      <w:r>
        <w:rPr>
          <w:rFonts w:cstheme="minorBidi" w:hint="eastAsia"/>
        </w:rPr>
        <w:t>5</w:t>
      </w:r>
      <w:r>
        <w:rPr>
          <w:rFonts w:cstheme="minorBidi" w:hint="eastAsia"/>
        </w:rPr>
        <w:t>）修改电脑密码以及常用软件密码，并且密码设置不低于</w:t>
      </w:r>
      <w:r>
        <w:rPr>
          <w:rFonts w:cstheme="minorBidi" w:hint="eastAsia"/>
        </w:rPr>
        <w:t>8</w:t>
      </w:r>
      <w:r>
        <w:rPr>
          <w:rFonts w:cstheme="minorBidi" w:hint="eastAsia"/>
        </w:rPr>
        <w:t>个字符，包含大小写以及特俗字符。</w:t>
      </w:r>
    </w:p>
    <w:p w:rsidR="003D06D1" w:rsidRDefault="003D06D1" w:rsidP="003D06D1">
      <w:pPr>
        <w:pStyle w:val="3"/>
      </w:pPr>
      <w:bookmarkStart w:id="47" w:name="_Toc521336867"/>
      <w:bookmarkStart w:id="48" w:name="_Toc523564891"/>
      <w:bookmarkStart w:id="49" w:name="_Toc11215"/>
      <w:bookmarkStart w:id="50" w:name="_Toc1108057007"/>
      <w:bookmarkStart w:id="51" w:name="_Toc35606407"/>
      <w:r>
        <w:rPr>
          <w:rFonts w:hint="eastAsia"/>
        </w:rPr>
        <w:lastRenderedPageBreak/>
        <w:t>预防</w:t>
      </w:r>
      <w:r>
        <w:t>建议</w:t>
      </w:r>
      <w:bookmarkEnd w:id="47"/>
      <w:bookmarkEnd w:id="48"/>
      <w:bookmarkEnd w:id="49"/>
      <w:bookmarkEnd w:id="50"/>
      <w:bookmarkEnd w:id="51"/>
    </w:p>
    <w:p w:rsidR="003D06D1" w:rsidRDefault="003D06D1" w:rsidP="003D06D1">
      <w:pPr>
        <w:ind w:firstLineChars="200" w:firstLine="480"/>
        <w:rPr>
          <w:rFonts w:cstheme="minorBidi"/>
        </w:rPr>
      </w:pPr>
      <w:r>
        <w:rPr>
          <w:rFonts w:cstheme="minorBidi" w:hint="eastAsia"/>
        </w:rPr>
        <w:t>通过数据分析中的病毒如：僵尸网络系列病毒、木马远控系列病毒等，主要通过以下方式进行传播：</w:t>
      </w:r>
    </w:p>
    <w:p w:rsidR="003D06D1" w:rsidRDefault="003D06D1" w:rsidP="003D06D1">
      <w:pPr>
        <w:ind w:firstLineChars="200" w:firstLine="480"/>
        <w:rPr>
          <w:rFonts w:cstheme="minorBidi"/>
        </w:rPr>
      </w:pPr>
      <w:r>
        <w:rPr>
          <w:rFonts w:cstheme="minorBidi" w:hint="eastAsia"/>
        </w:rPr>
        <w:t>1</w:t>
      </w:r>
      <w:r>
        <w:rPr>
          <w:rFonts w:cstheme="minorBidi" w:hint="eastAsia"/>
        </w:rPr>
        <w:t>）捆绑软件</w:t>
      </w:r>
    </w:p>
    <w:p w:rsidR="003D06D1" w:rsidRDefault="003D06D1" w:rsidP="003D06D1">
      <w:pPr>
        <w:ind w:firstLineChars="200" w:firstLine="480"/>
        <w:rPr>
          <w:rFonts w:cstheme="minorBidi"/>
        </w:rPr>
      </w:pPr>
      <w:r>
        <w:rPr>
          <w:rFonts w:cstheme="minorBidi" w:hint="eastAsia"/>
        </w:rPr>
        <w:t>2</w:t>
      </w:r>
      <w:r>
        <w:rPr>
          <w:rFonts w:cstheme="minorBidi" w:hint="eastAsia"/>
        </w:rPr>
        <w:t>）</w:t>
      </w:r>
      <w:r>
        <w:rPr>
          <w:rFonts w:cstheme="minorBidi" w:hint="eastAsia"/>
        </w:rPr>
        <w:t>U</w:t>
      </w:r>
      <w:r>
        <w:rPr>
          <w:rFonts w:cstheme="minorBidi" w:hint="eastAsia"/>
        </w:rPr>
        <w:t>盘等外接设备传播</w:t>
      </w:r>
    </w:p>
    <w:p w:rsidR="003D06D1" w:rsidRDefault="003D06D1" w:rsidP="003D06D1">
      <w:pPr>
        <w:ind w:firstLineChars="200" w:firstLine="480"/>
        <w:rPr>
          <w:rFonts w:cstheme="minorBidi"/>
        </w:rPr>
      </w:pPr>
      <w:r>
        <w:rPr>
          <w:rFonts w:cstheme="minorBidi" w:hint="eastAsia"/>
        </w:rPr>
        <w:t>3</w:t>
      </w:r>
      <w:r>
        <w:rPr>
          <w:rFonts w:cstheme="minorBidi" w:hint="eastAsia"/>
        </w:rPr>
        <w:t>）钓鱼邮件和钓鱼网站传播</w:t>
      </w:r>
    </w:p>
    <w:p w:rsidR="003D06D1" w:rsidRDefault="003D06D1" w:rsidP="003D06D1">
      <w:pPr>
        <w:ind w:firstLineChars="200" w:firstLine="480"/>
        <w:rPr>
          <w:rFonts w:cstheme="minorBidi"/>
        </w:rPr>
      </w:pPr>
      <w:r>
        <w:rPr>
          <w:rFonts w:cstheme="minorBidi" w:hint="eastAsia"/>
        </w:rPr>
        <w:t>4</w:t>
      </w:r>
      <w:r>
        <w:rPr>
          <w:rFonts w:cstheme="minorBidi" w:hint="eastAsia"/>
        </w:rPr>
        <w:t>）系统漏洞传播</w:t>
      </w:r>
    </w:p>
    <w:p w:rsidR="003D06D1" w:rsidRDefault="003D06D1" w:rsidP="003D06D1">
      <w:pPr>
        <w:ind w:firstLineChars="200" w:firstLine="480"/>
        <w:rPr>
          <w:rFonts w:cstheme="minorBidi"/>
        </w:rPr>
      </w:pPr>
      <w:r>
        <w:rPr>
          <w:rFonts w:cstheme="minorBidi" w:hint="eastAsia"/>
        </w:rPr>
        <w:t>5</w:t>
      </w:r>
      <w:r>
        <w:rPr>
          <w:rFonts w:cstheme="minorBidi" w:hint="eastAsia"/>
        </w:rPr>
        <w:t>）扫描主机弱口令漏洞传播</w:t>
      </w:r>
    </w:p>
    <w:p w:rsidR="003D06D1" w:rsidRDefault="003D06D1" w:rsidP="003D06D1">
      <w:pPr>
        <w:ind w:firstLineChars="200" w:firstLine="480"/>
        <w:rPr>
          <w:rFonts w:cstheme="minorBidi"/>
        </w:rPr>
      </w:pPr>
      <w:r>
        <w:rPr>
          <w:rFonts w:cstheme="minorBidi" w:hint="eastAsia"/>
        </w:rPr>
        <w:t>根据病毒的传播方式，建议进行以下操作来预防：</w:t>
      </w:r>
    </w:p>
    <w:p w:rsidR="003D06D1" w:rsidRDefault="003D06D1" w:rsidP="003D06D1">
      <w:pPr>
        <w:ind w:firstLineChars="200" w:firstLine="480"/>
        <w:rPr>
          <w:rFonts w:cstheme="minorBidi"/>
        </w:rPr>
      </w:pPr>
      <w:r>
        <w:rPr>
          <w:rFonts w:cstheme="minorBidi" w:hint="eastAsia"/>
        </w:rPr>
        <w:t>1</w:t>
      </w:r>
      <w:r>
        <w:rPr>
          <w:rFonts w:cstheme="minorBidi" w:hint="eastAsia"/>
        </w:rPr>
        <w:t>）所有下载软件必须通过官网网站进行下载安装</w:t>
      </w:r>
    </w:p>
    <w:p w:rsidR="003D06D1" w:rsidRDefault="003D06D1" w:rsidP="003D06D1">
      <w:pPr>
        <w:ind w:firstLineChars="200" w:firstLine="480"/>
        <w:rPr>
          <w:rFonts w:cstheme="minorBidi"/>
        </w:rPr>
      </w:pPr>
      <w:r>
        <w:rPr>
          <w:rFonts w:cstheme="minorBidi" w:hint="eastAsia"/>
        </w:rPr>
        <w:t>2</w:t>
      </w:r>
      <w:r>
        <w:rPr>
          <w:rFonts w:cstheme="minorBidi" w:hint="eastAsia"/>
        </w:rPr>
        <w:t>）通过“控制面板</w:t>
      </w:r>
      <w:r>
        <w:rPr>
          <w:rFonts w:cstheme="minorBidi" w:hint="eastAsia"/>
        </w:rPr>
        <w:t>-</w:t>
      </w:r>
      <w:r>
        <w:rPr>
          <w:rFonts w:cstheme="minorBidi" w:hint="eastAsia"/>
        </w:rPr>
        <w:t>系统与安全</w:t>
      </w:r>
      <w:r>
        <w:rPr>
          <w:rFonts w:cstheme="minorBidi" w:hint="eastAsia"/>
        </w:rPr>
        <w:t>-WINDOWS</w:t>
      </w:r>
      <w:r>
        <w:rPr>
          <w:rFonts w:cstheme="minorBidi" w:hint="eastAsia"/>
        </w:rPr>
        <w:t>防火墙”开启系统防火墙，并关闭不必要的端口。</w:t>
      </w:r>
    </w:p>
    <w:p w:rsidR="003D06D1" w:rsidRDefault="003D06D1" w:rsidP="003D06D1">
      <w:pPr>
        <w:ind w:firstLineChars="200" w:firstLine="480"/>
        <w:rPr>
          <w:rFonts w:cstheme="minorBidi"/>
        </w:rPr>
      </w:pPr>
      <w:r>
        <w:rPr>
          <w:rFonts w:cstheme="minorBidi" w:hint="eastAsia"/>
        </w:rPr>
        <w:t>3</w:t>
      </w:r>
      <w:r>
        <w:rPr>
          <w:rFonts w:cstheme="minorBidi" w:hint="eastAsia"/>
        </w:rPr>
        <w:t>）下载安装正版安全杀毒与检测软件，开启实时监控与外接设备安全监测，定时对系统进行查杀病毒木马。</w:t>
      </w:r>
    </w:p>
    <w:p w:rsidR="003D06D1" w:rsidRDefault="003D06D1" w:rsidP="003D06D1">
      <w:pPr>
        <w:ind w:firstLineChars="200" w:firstLine="480"/>
        <w:rPr>
          <w:rFonts w:cstheme="minorBidi"/>
        </w:rPr>
      </w:pPr>
      <w:r>
        <w:rPr>
          <w:rFonts w:cstheme="minorBidi" w:hint="eastAsia"/>
        </w:rPr>
        <w:t>4</w:t>
      </w:r>
      <w:r>
        <w:rPr>
          <w:rFonts w:cstheme="minorBidi" w:hint="eastAsia"/>
        </w:rPr>
        <w:t>）未知邮件以及未知网址，点开前需确认其的安全性，如果不能确认，尽量不要点开。</w:t>
      </w:r>
    </w:p>
    <w:p w:rsidR="003D06D1" w:rsidRDefault="003D06D1" w:rsidP="003D06D1">
      <w:pPr>
        <w:ind w:firstLineChars="200" w:firstLine="480"/>
        <w:rPr>
          <w:rFonts w:cstheme="minorBidi"/>
        </w:rPr>
      </w:pPr>
      <w:r>
        <w:rPr>
          <w:rFonts w:cstheme="minorBidi" w:hint="eastAsia"/>
        </w:rPr>
        <w:t>5</w:t>
      </w:r>
      <w:r>
        <w:rPr>
          <w:rFonts w:cstheme="minorBidi" w:hint="eastAsia"/>
        </w:rPr>
        <w:t>）非安全性的外接设备禁止接入，开启安全软件</w:t>
      </w:r>
      <w:r>
        <w:rPr>
          <w:rFonts w:cstheme="minorBidi" w:hint="eastAsia"/>
        </w:rPr>
        <w:t>U</w:t>
      </w:r>
      <w:r>
        <w:rPr>
          <w:rFonts w:cstheme="minorBidi" w:hint="eastAsia"/>
        </w:rPr>
        <w:t>盘检测功能，自身的外接设备也不</w:t>
      </w:r>
      <w:r w:rsidRPr="00083FFE">
        <w:rPr>
          <w:rFonts w:cstheme="minorBidi" w:hint="eastAsia"/>
        </w:rPr>
        <w:t>要轻易</w:t>
      </w:r>
      <w:r>
        <w:rPr>
          <w:rFonts w:cstheme="minorBidi" w:hint="eastAsia"/>
        </w:rPr>
        <w:t>接入其他电脑，防止外接设备携带其病毒木马安装进电脑。</w:t>
      </w:r>
    </w:p>
    <w:p w:rsidR="003D06D1" w:rsidRDefault="003D06D1" w:rsidP="003D06D1"/>
    <w:p w:rsidR="003D06D1" w:rsidRDefault="003D06D1" w:rsidP="003D06D1"/>
    <w:p w:rsidR="003D06D1" w:rsidRPr="00DF4A3B" w:rsidRDefault="003D06D1" w:rsidP="003D06D1"/>
    <w:p w:rsidR="002075E1" w:rsidRPr="003D06D1" w:rsidRDefault="002075E1"/>
    <w:sectPr w:rsidR="002075E1" w:rsidRPr="003D06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DA11E"/>
    <w:multiLevelType w:val="multilevel"/>
    <w:tmpl w:val="794DA11E"/>
    <w:lvl w:ilvl="0">
      <w:start w:val="1"/>
      <w:numFmt w:val="decimal"/>
      <w:pStyle w:val="1"/>
      <w:lvlText w:val="%1"/>
      <w:lvlJc w:val="left"/>
      <w:pPr>
        <w:ind w:left="432" w:hanging="432"/>
      </w:pPr>
    </w:lvl>
    <w:lvl w:ilvl="1">
      <w:start w:val="1"/>
      <w:numFmt w:val="decimal"/>
      <w:pStyle w:val="2"/>
      <w:lvlText w:val="%1.%2"/>
      <w:lvlJc w:val="left"/>
      <w:pPr>
        <w:ind w:left="576" w:hanging="576"/>
      </w:pPr>
      <w:rPr>
        <w:rFonts w:ascii="微软雅黑" w:eastAsia="微软雅黑" w:hAnsi="微软雅黑"/>
        <w:b/>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119"/>
    <w:rsid w:val="00000247"/>
    <w:rsid w:val="00002FB8"/>
    <w:rsid w:val="00041640"/>
    <w:rsid w:val="000508A0"/>
    <w:rsid w:val="00077AE2"/>
    <w:rsid w:val="00094EF7"/>
    <w:rsid w:val="000E5A5C"/>
    <w:rsid w:val="00165980"/>
    <w:rsid w:val="00176B41"/>
    <w:rsid w:val="001D19BB"/>
    <w:rsid w:val="001E6F06"/>
    <w:rsid w:val="001F2C23"/>
    <w:rsid w:val="00205A87"/>
    <w:rsid w:val="002075E1"/>
    <w:rsid w:val="002342E8"/>
    <w:rsid w:val="00254489"/>
    <w:rsid w:val="002661EE"/>
    <w:rsid w:val="00282B3A"/>
    <w:rsid w:val="00290AC2"/>
    <w:rsid w:val="002A7EEF"/>
    <w:rsid w:val="00301714"/>
    <w:rsid w:val="00316B4D"/>
    <w:rsid w:val="00317CFC"/>
    <w:rsid w:val="0036037C"/>
    <w:rsid w:val="00372A6C"/>
    <w:rsid w:val="0038242D"/>
    <w:rsid w:val="00394EE7"/>
    <w:rsid w:val="003B2EE1"/>
    <w:rsid w:val="003C6121"/>
    <w:rsid w:val="003D06D1"/>
    <w:rsid w:val="003D1F39"/>
    <w:rsid w:val="003D61BC"/>
    <w:rsid w:val="00437802"/>
    <w:rsid w:val="004A0EB4"/>
    <w:rsid w:val="004D05DA"/>
    <w:rsid w:val="004D244C"/>
    <w:rsid w:val="004D257F"/>
    <w:rsid w:val="004D4437"/>
    <w:rsid w:val="004E3170"/>
    <w:rsid w:val="004E775E"/>
    <w:rsid w:val="00507AF1"/>
    <w:rsid w:val="00527306"/>
    <w:rsid w:val="00533ACB"/>
    <w:rsid w:val="005672B0"/>
    <w:rsid w:val="005A0244"/>
    <w:rsid w:val="005A4AE8"/>
    <w:rsid w:val="00605C77"/>
    <w:rsid w:val="00606651"/>
    <w:rsid w:val="006103CB"/>
    <w:rsid w:val="00621ED8"/>
    <w:rsid w:val="006260EF"/>
    <w:rsid w:val="00632474"/>
    <w:rsid w:val="006B1280"/>
    <w:rsid w:val="006B3013"/>
    <w:rsid w:val="00703F3F"/>
    <w:rsid w:val="00704DBD"/>
    <w:rsid w:val="00725258"/>
    <w:rsid w:val="0078554C"/>
    <w:rsid w:val="00792FC1"/>
    <w:rsid w:val="007A12B9"/>
    <w:rsid w:val="007D73A6"/>
    <w:rsid w:val="0083566D"/>
    <w:rsid w:val="0084111F"/>
    <w:rsid w:val="008633B0"/>
    <w:rsid w:val="008C3AED"/>
    <w:rsid w:val="008C6DA5"/>
    <w:rsid w:val="008E14E9"/>
    <w:rsid w:val="00937354"/>
    <w:rsid w:val="00940008"/>
    <w:rsid w:val="00972618"/>
    <w:rsid w:val="0097711F"/>
    <w:rsid w:val="009A647D"/>
    <w:rsid w:val="00A072DE"/>
    <w:rsid w:val="00A346BD"/>
    <w:rsid w:val="00A43A85"/>
    <w:rsid w:val="00A85DEC"/>
    <w:rsid w:val="00AE4EAD"/>
    <w:rsid w:val="00AF0487"/>
    <w:rsid w:val="00B14046"/>
    <w:rsid w:val="00B2796A"/>
    <w:rsid w:val="00B34ACC"/>
    <w:rsid w:val="00B46BE0"/>
    <w:rsid w:val="00B57B1E"/>
    <w:rsid w:val="00B7551C"/>
    <w:rsid w:val="00BD4D98"/>
    <w:rsid w:val="00BD6BAB"/>
    <w:rsid w:val="00BF0B92"/>
    <w:rsid w:val="00BF182B"/>
    <w:rsid w:val="00C613F5"/>
    <w:rsid w:val="00C61ED9"/>
    <w:rsid w:val="00C70119"/>
    <w:rsid w:val="00C869AA"/>
    <w:rsid w:val="00C917ED"/>
    <w:rsid w:val="00C92215"/>
    <w:rsid w:val="00C93303"/>
    <w:rsid w:val="00CB6B5F"/>
    <w:rsid w:val="00CC1C8B"/>
    <w:rsid w:val="00CC30BC"/>
    <w:rsid w:val="00CC56FF"/>
    <w:rsid w:val="00CD43E9"/>
    <w:rsid w:val="00CF5245"/>
    <w:rsid w:val="00CF71C6"/>
    <w:rsid w:val="00D3261D"/>
    <w:rsid w:val="00D851C7"/>
    <w:rsid w:val="00DA52E2"/>
    <w:rsid w:val="00DD7A9A"/>
    <w:rsid w:val="00DD7F55"/>
    <w:rsid w:val="00DE263B"/>
    <w:rsid w:val="00E00FDC"/>
    <w:rsid w:val="00E12CE8"/>
    <w:rsid w:val="00E30967"/>
    <w:rsid w:val="00E81A2B"/>
    <w:rsid w:val="00E91736"/>
    <w:rsid w:val="00E9204B"/>
    <w:rsid w:val="00E9770A"/>
    <w:rsid w:val="00EA24D0"/>
    <w:rsid w:val="00EE2CD4"/>
    <w:rsid w:val="00EE7B4B"/>
    <w:rsid w:val="00F03A28"/>
    <w:rsid w:val="00F37FED"/>
    <w:rsid w:val="00F816A6"/>
    <w:rsid w:val="00FA4A3B"/>
    <w:rsid w:val="00FE41F7"/>
    <w:rsid w:val="00FF1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D0B68-00D7-4663-A434-F7731401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06D1"/>
    <w:pPr>
      <w:widowControl w:val="0"/>
      <w:jc w:val="both"/>
    </w:pPr>
    <w:rPr>
      <w:rFonts w:ascii="Times New Roman" w:eastAsia="微软雅黑" w:hAnsi="Times New Roman" w:cs="Times New Roman"/>
      <w:sz w:val="24"/>
      <w:szCs w:val="24"/>
    </w:rPr>
  </w:style>
  <w:style w:type="paragraph" w:styleId="1">
    <w:name w:val="heading 1"/>
    <w:basedOn w:val="a"/>
    <w:next w:val="a"/>
    <w:link w:val="1Char"/>
    <w:qFormat/>
    <w:rsid w:val="003D06D1"/>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Char"/>
    <w:unhideWhenUsed/>
    <w:qFormat/>
    <w:rsid w:val="003D06D1"/>
    <w:pPr>
      <w:keepNext/>
      <w:keepLines/>
      <w:numPr>
        <w:ilvl w:val="1"/>
        <w:numId w:val="1"/>
      </w:numPr>
      <w:spacing w:before="260" w:after="260" w:line="413" w:lineRule="auto"/>
      <w:outlineLvl w:val="1"/>
    </w:pPr>
    <w:rPr>
      <w:rFonts w:ascii="Arial" w:hAnsi="Arial"/>
      <w:b/>
      <w:sz w:val="30"/>
    </w:rPr>
  </w:style>
  <w:style w:type="paragraph" w:styleId="3">
    <w:name w:val="heading 3"/>
    <w:basedOn w:val="a"/>
    <w:next w:val="a"/>
    <w:link w:val="3Char"/>
    <w:qFormat/>
    <w:rsid w:val="003D06D1"/>
    <w:pPr>
      <w:keepNext/>
      <w:keepLines/>
      <w:numPr>
        <w:ilvl w:val="2"/>
        <w:numId w:val="1"/>
      </w:numPr>
      <w:spacing w:beforeLines="50" w:before="156" w:afterLines="50" w:after="156"/>
      <w:outlineLvl w:val="2"/>
    </w:pPr>
    <w:rPr>
      <w:rFonts w:ascii="微软雅黑" w:hAnsi="微软雅黑"/>
      <w:b/>
      <w:bCs/>
      <w:sz w:val="28"/>
      <w:szCs w:val="28"/>
    </w:rPr>
  </w:style>
  <w:style w:type="paragraph" w:styleId="4">
    <w:name w:val="heading 4"/>
    <w:basedOn w:val="a"/>
    <w:next w:val="a"/>
    <w:link w:val="4Char"/>
    <w:unhideWhenUsed/>
    <w:qFormat/>
    <w:rsid w:val="003D06D1"/>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link w:val="5Char"/>
    <w:unhideWhenUsed/>
    <w:qFormat/>
    <w:rsid w:val="003D06D1"/>
    <w:pPr>
      <w:keepNext/>
      <w:keepLines/>
      <w:numPr>
        <w:ilvl w:val="4"/>
        <w:numId w:val="1"/>
      </w:numPr>
      <w:spacing w:before="280" w:after="290" w:line="372" w:lineRule="auto"/>
      <w:outlineLvl w:val="4"/>
    </w:pPr>
    <w:rPr>
      <w:b/>
      <w:sz w:val="28"/>
    </w:rPr>
  </w:style>
  <w:style w:type="paragraph" w:styleId="6">
    <w:name w:val="heading 6"/>
    <w:basedOn w:val="a"/>
    <w:next w:val="a"/>
    <w:link w:val="6Char"/>
    <w:unhideWhenUsed/>
    <w:qFormat/>
    <w:rsid w:val="003D06D1"/>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link w:val="7Char"/>
    <w:unhideWhenUsed/>
    <w:qFormat/>
    <w:rsid w:val="003D06D1"/>
    <w:pPr>
      <w:keepNext/>
      <w:keepLines/>
      <w:numPr>
        <w:ilvl w:val="6"/>
        <w:numId w:val="1"/>
      </w:numPr>
      <w:spacing w:before="240" w:after="64" w:line="317" w:lineRule="auto"/>
      <w:outlineLvl w:val="6"/>
    </w:pPr>
    <w:rPr>
      <w:b/>
    </w:rPr>
  </w:style>
  <w:style w:type="paragraph" w:styleId="8">
    <w:name w:val="heading 8"/>
    <w:basedOn w:val="a"/>
    <w:next w:val="a"/>
    <w:link w:val="8Char"/>
    <w:unhideWhenUsed/>
    <w:qFormat/>
    <w:rsid w:val="003D06D1"/>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link w:val="9Char"/>
    <w:unhideWhenUsed/>
    <w:qFormat/>
    <w:rsid w:val="003D06D1"/>
    <w:pPr>
      <w:keepNext/>
      <w:keepLines/>
      <w:numPr>
        <w:ilvl w:val="8"/>
        <w:numId w:val="1"/>
      </w:numPr>
      <w:spacing w:before="240" w:after="64"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D06D1"/>
    <w:rPr>
      <w:rFonts w:ascii="Times New Roman" w:eastAsia="微软雅黑" w:hAnsi="Times New Roman" w:cs="Times New Roman"/>
      <w:b/>
      <w:bCs/>
      <w:kern w:val="44"/>
      <w:sz w:val="44"/>
      <w:szCs w:val="44"/>
    </w:rPr>
  </w:style>
  <w:style w:type="character" w:customStyle="1" w:styleId="2Char">
    <w:name w:val="标题 2 Char"/>
    <w:basedOn w:val="a0"/>
    <w:link w:val="2"/>
    <w:rsid w:val="003D06D1"/>
    <w:rPr>
      <w:rFonts w:ascii="Arial" w:eastAsia="微软雅黑" w:hAnsi="Arial" w:cs="Times New Roman"/>
      <w:b/>
      <w:sz w:val="30"/>
      <w:szCs w:val="24"/>
    </w:rPr>
  </w:style>
  <w:style w:type="character" w:customStyle="1" w:styleId="3Char">
    <w:name w:val="标题 3 Char"/>
    <w:basedOn w:val="a0"/>
    <w:link w:val="3"/>
    <w:rsid w:val="003D06D1"/>
    <w:rPr>
      <w:rFonts w:ascii="微软雅黑" w:eastAsia="微软雅黑" w:hAnsi="微软雅黑" w:cs="Times New Roman"/>
      <w:b/>
      <w:bCs/>
      <w:sz w:val="28"/>
      <w:szCs w:val="28"/>
    </w:rPr>
  </w:style>
  <w:style w:type="character" w:customStyle="1" w:styleId="4Char">
    <w:name w:val="标题 4 Char"/>
    <w:basedOn w:val="a0"/>
    <w:link w:val="4"/>
    <w:rsid w:val="003D06D1"/>
    <w:rPr>
      <w:rFonts w:ascii="Arial" w:eastAsia="黑体" w:hAnsi="Arial" w:cs="Times New Roman"/>
      <w:b/>
      <w:sz w:val="28"/>
      <w:szCs w:val="24"/>
    </w:rPr>
  </w:style>
  <w:style w:type="character" w:customStyle="1" w:styleId="5Char">
    <w:name w:val="标题 5 Char"/>
    <w:basedOn w:val="a0"/>
    <w:link w:val="5"/>
    <w:rsid w:val="003D06D1"/>
    <w:rPr>
      <w:rFonts w:ascii="Times New Roman" w:eastAsia="微软雅黑" w:hAnsi="Times New Roman" w:cs="Times New Roman"/>
      <w:b/>
      <w:sz w:val="28"/>
      <w:szCs w:val="24"/>
    </w:rPr>
  </w:style>
  <w:style w:type="character" w:customStyle="1" w:styleId="6Char">
    <w:name w:val="标题 6 Char"/>
    <w:basedOn w:val="a0"/>
    <w:link w:val="6"/>
    <w:rsid w:val="003D06D1"/>
    <w:rPr>
      <w:rFonts w:ascii="Arial" w:eastAsia="黑体" w:hAnsi="Arial" w:cs="Times New Roman"/>
      <w:b/>
      <w:sz w:val="24"/>
      <w:szCs w:val="24"/>
    </w:rPr>
  </w:style>
  <w:style w:type="character" w:customStyle="1" w:styleId="7Char">
    <w:name w:val="标题 7 Char"/>
    <w:basedOn w:val="a0"/>
    <w:link w:val="7"/>
    <w:rsid w:val="003D06D1"/>
    <w:rPr>
      <w:rFonts w:ascii="Times New Roman" w:eastAsia="微软雅黑" w:hAnsi="Times New Roman" w:cs="Times New Roman"/>
      <w:b/>
      <w:sz w:val="24"/>
      <w:szCs w:val="24"/>
    </w:rPr>
  </w:style>
  <w:style w:type="character" w:customStyle="1" w:styleId="8Char">
    <w:name w:val="标题 8 Char"/>
    <w:basedOn w:val="a0"/>
    <w:link w:val="8"/>
    <w:rsid w:val="003D06D1"/>
    <w:rPr>
      <w:rFonts w:ascii="Arial" w:eastAsia="黑体" w:hAnsi="Arial" w:cs="Times New Roman"/>
      <w:sz w:val="24"/>
      <w:szCs w:val="24"/>
    </w:rPr>
  </w:style>
  <w:style w:type="character" w:customStyle="1" w:styleId="9Char">
    <w:name w:val="标题 9 Char"/>
    <w:basedOn w:val="a0"/>
    <w:link w:val="9"/>
    <w:rsid w:val="003D06D1"/>
    <w:rPr>
      <w:rFonts w:ascii="Arial" w:eastAsia="黑体" w:hAnsi="Arial" w:cs="Times New Roman"/>
      <w:szCs w:val="24"/>
    </w:rPr>
  </w:style>
  <w:style w:type="paragraph" w:styleId="a3">
    <w:name w:val="header"/>
    <w:basedOn w:val="a"/>
    <w:link w:val="Char"/>
    <w:uiPriority w:val="99"/>
    <w:unhideWhenUsed/>
    <w:qFormat/>
    <w:rsid w:val="003D0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06D1"/>
    <w:rPr>
      <w:rFonts w:ascii="Times New Roman" w:eastAsia="微软雅黑" w:hAnsi="Times New Roman" w:cs="Times New Roman"/>
      <w:sz w:val="18"/>
      <w:szCs w:val="18"/>
    </w:rPr>
  </w:style>
  <w:style w:type="paragraph" w:styleId="a4">
    <w:name w:val="footer"/>
    <w:basedOn w:val="a"/>
    <w:link w:val="Char0"/>
    <w:uiPriority w:val="99"/>
    <w:unhideWhenUsed/>
    <w:qFormat/>
    <w:rsid w:val="003D06D1"/>
    <w:pPr>
      <w:tabs>
        <w:tab w:val="center" w:pos="4153"/>
        <w:tab w:val="right" w:pos="8306"/>
      </w:tabs>
      <w:snapToGrid w:val="0"/>
      <w:jc w:val="left"/>
    </w:pPr>
    <w:rPr>
      <w:sz w:val="18"/>
      <w:szCs w:val="18"/>
    </w:rPr>
  </w:style>
  <w:style w:type="character" w:customStyle="1" w:styleId="Char0">
    <w:name w:val="页脚 Char"/>
    <w:basedOn w:val="a0"/>
    <w:link w:val="a4"/>
    <w:uiPriority w:val="99"/>
    <w:rsid w:val="003D06D1"/>
    <w:rPr>
      <w:rFonts w:ascii="Times New Roman" w:eastAsia="微软雅黑" w:hAnsi="Times New Roman" w:cs="Times New Roman"/>
      <w:sz w:val="18"/>
      <w:szCs w:val="18"/>
    </w:rPr>
  </w:style>
  <w:style w:type="paragraph" w:styleId="30">
    <w:name w:val="toc 3"/>
    <w:basedOn w:val="a"/>
    <w:next w:val="a"/>
    <w:uiPriority w:val="39"/>
    <w:unhideWhenUsed/>
    <w:qFormat/>
    <w:rsid w:val="003D06D1"/>
    <w:pPr>
      <w:ind w:leftChars="400" w:left="840"/>
    </w:pPr>
  </w:style>
  <w:style w:type="paragraph" w:styleId="a5">
    <w:name w:val="Date"/>
    <w:basedOn w:val="a"/>
    <w:next w:val="a"/>
    <w:link w:val="Char1"/>
    <w:qFormat/>
    <w:rsid w:val="003D06D1"/>
    <w:pPr>
      <w:adjustRightInd w:val="0"/>
      <w:spacing w:line="312" w:lineRule="atLeast"/>
      <w:ind w:firstLine="85"/>
      <w:jc w:val="right"/>
      <w:textAlignment w:val="baseline"/>
    </w:pPr>
    <w:rPr>
      <w:rFonts w:ascii="Verdana" w:hAnsi="Verdana" w:cstheme="minorBidi"/>
      <w:sz w:val="32"/>
      <w:szCs w:val="22"/>
    </w:rPr>
  </w:style>
  <w:style w:type="character" w:customStyle="1" w:styleId="Char1">
    <w:name w:val="日期 Char"/>
    <w:basedOn w:val="a0"/>
    <w:link w:val="a5"/>
    <w:rsid w:val="003D06D1"/>
    <w:rPr>
      <w:rFonts w:ascii="Verdana" w:eastAsia="微软雅黑" w:hAnsi="Verdana"/>
      <w:sz w:val="32"/>
    </w:rPr>
  </w:style>
  <w:style w:type="paragraph" w:styleId="10">
    <w:name w:val="toc 1"/>
    <w:basedOn w:val="a"/>
    <w:next w:val="a"/>
    <w:uiPriority w:val="39"/>
    <w:unhideWhenUsed/>
    <w:qFormat/>
    <w:rsid w:val="003D06D1"/>
  </w:style>
  <w:style w:type="paragraph" w:styleId="20">
    <w:name w:val="toc 2"/>
    <w:basedOn w:val="a"/>
    <w:next w:val="a"/>
    <w:uiPriority w:val="39"/>
    <w:unhideWhenUsed/>
    <w:qFormat/>
    <w:rsid w:val="003D06D1"/>
    <w:pPr>
      <w:ind w:leftChars="200" w:left="420"/>
    </w:pPr>
  </w:style>
  <w:style w:type="paragraph" w:customStyle="1" w:styleId="a6">
    <w:name w:val="封面标注"/>
    <w:basedOn w:val="a"/>
    <w:next w:val="a"/>
    <w:qFormat/>
    <w:rsid w:val="003D06D1"/>
    <w:pPr>
      <w:spacing w:beforeLines="50" w:line="360" w:lineRule="auto"/>
      <w:ind w:firstLineChars="2600" w:firstLine="2600"/>
    </w:pPr>
    <w:rPr>
      <w:rFonts w:eastAsia="黑体"/>
      <w:b/>
    </w:rPr>
  </w:style>
  <w:style w:type="character" w:styleId="a7">
    <w:name w:val="Hyperlink"/>
    <w:basedOn w:val="a0"/>
    <w:uiPriority w:val="99"/>
    <w:unhideWhenUsed/>
    <w:rsid w:val="003D06D1"/>
    <w:rPr>
      <w:color w:val="0563C1" w:themeColor="hyperlink"/>
      <w:u w:val="single"/>
    </w:rPr>
  </w:style>
  <w:style w:type="paragraph" w:styleId="a8">
    <w:name w:val="caption"/>
    <w:next w:val="a"/>
    <w:qFormat/>
    <w:rsid w:val="003D06D1"/>
    <w:pPr>
      <w:widowControl w:val="0"/>
      <w:jc w:val="both"/>
    </w:pPr>
    <w:rPr>
      <w:rFonts w:ascii="Cambria" w:eastAsia="黑体" w:hAnsi="Cambria" w:cs="Times New Roman"/>
      <w:sz w:val="20"/>
      <w:szCs w:val="20"/>
    </w:rPr>
  </w:style>
  <w:style w:type="paragraph" w:styleId="a9">
    <w:name w:val="annotation text"/>
    <w:basedOn w:val="a"/>
    <w:link w:val="Char2"/>
    <w:qFormat/>
    <w:rsid w:val="003D06D1"/>
    <w:pPr>
      <w:jc w:val="left"/>
    </w:pPr>
  </w:style>
  <w:style w:type="character" w:customStyle="1" w:styleId="Char2">
    <w:name w:val="批注文字 Char"/>
    <w:basedOn w:val="a0"/>
    <w:link w:val="a9"/>
    <w:qFormat/>
    <w:rsid w:val="003D06D1"/>
    <w:rPr>
      <w:rFonts w:ascii="Times New Roman" w:eastAsia="微软雅黑" w:hAnsi="Times New Roman" w:cs="Times New Roman"/>
      <w:sz w:val="24"/>
      <w:szCs w:val="24"/>
    </w:rPr>
  </w:style>
  <w:style w:type="table" w:styleId="aa">
    <w:name w:val="Table Grid"/>
    <w:basedOn w:val="a1"/>
    <w:qFormat/>
    <w:rsid w:val="003D06D1"/>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
    <w:name w:val="正文-备"/>
    <w:basedOn w:val="a"/>
    <w:qFormat/>
    <w:rsid w:val="003D06D1"/>
    <w:pPr>
      <w:wordWrap w:val="0"/>
      <w:spacing w:line="360" w:lineRule="auto"/>
      <w:ind w:firstLineChars="200" w:firstLine="200"/>
    </w:pPr>
    <w:rPr>
      <w:rFonts w:cstheme="minorBidi"/>
    </w:rPr>
  </w:style>
  <w:style w:type="character" w:styleId="ab">
    <w:name w:val="annotation reference"/>
    <w:basedOn w:val="a0"/>
    <w:uiPriority w:val="99"/>
    <w:semiHidden/>
    <w:unhideWhenUsed/>
    <w:qFormat/>
    <w:rsid w:val="003D06D1"/>
    <w:rPr>
      <w:sz w:val="21"/>
      <w:szCs w:val="21"/>
    </w:rPr>
  </w:style>
  <w:style w:type="paragraph" w:styleId="ac">
    <w:name w:val="annotation subject"/>
    <w:basedOn w:val="a9"/>
    <w:next w:val="a9"/>
    <w:link w:val="Char3"/>
    <w:uiPriority w:val="99"/>
    <w:semiHidden/>
    <w:unhideWhenUsed/>
    <w:rsid w:val="003D06D1"/>
    <w:rPr>
      <w:b/>
      <w:bCs/>
    </w:rPr>
  </w:style>
  <w:style w:type="character" w:customStyle="1" w:styleId="Char3">
    <w:name w:val="批注主题 Char"/>
    <w:basedOn w:val="Char2"/>
    <w:link w:val="ac"/>
    <w:uiPriority w:val="99"/>
    <w:semiHidden/>
    <w:rsid w:val="003D06D1"/>
    <w:rPr>
      <w:rFonts w:ascii="Times New Roman" w:eastAsia="微软雅黑" w:hAnsi="Times New Roman" w:cs="Times New Roman"/>
      <w:b/>
      <w:bCs/>
      <w:sz w:val="24"/>
      <w:szCs w:val="24"/>
    </w:rPr>
  </w:style>
  <w:style w:type="paragraph" w:styleId="ad">
    <w:name w:val="Balloon Text"/>
    <w:basedOn w:val="a"/>
    <w:link w:val="Char4"/>
    <w:uiPriority w:val="99"/>
    <w:semiHidden/>
    <w:unhideWhenUsed/>
    <w:rsid w:val="003D06D1"/>
    <w:rPr>
      <w:sz w:val="18"/>
      <w:szCs w:val="18"/>
    </w:rPr>
  </w:style>
  <w:style w:type="character" w:customStyle="1" w:styleId="Char4">
    <w:name w:val="批注框文本 Char"/>
    <w:basedOn w:val="a0"/>
    <w:link w:val="ad"/>
    <w:uiPriority w:val="99"/>
    <w:semiHidden/>
    <w:rsid w:val="003D06D1"/>
    <w:rPr>
      <w:rFonts w:ascii="Times New Roman" w:eastAsia="微软雅黑"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___10.xlsx"/></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___11.xlsx"/><Relationship Id="rId2" Type="http://schemas.microsoft.com/office/2011/relationships/chartColorStyle" Target="colors6.xml"/><Relationship Id="rId1" Type="http://schemas.microsoft.com/office/2011/relationships/chartStyle" Target="style6.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___12.xlsx"/><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___7.xlsx"/></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5.xml"/><Relationship Id="rId1" Type="http://schemas.microsoft.com/office/2011/relationships/chartStyle" Target="style5.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___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zh-CN" altLang="en-US">
                <a:solidFill>
                  <a:schemeClr val="bg1"/>
                </a:solidFill>
              </a:rPr>
              <a:t>事件类型分布</a:t>
            </a:r>
            <a:endParaRPr lang="zh-CN">
              <a:solidFill>
                <a:schemeClr val="bg1"/>
              </a:solidFill>
            </a:endParaRPr>
          </a:p>
        </c:rich>
      </c:tx>
      <c:overlay val="0"/>
      <c:spPr>
        <a:noFill/>
        <a:ln>
          <a:noFill/>
        </a:ln>
        <a:effectLst/>
      </c:sp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8.2045672090797217E-2"/>
                  <c:y val="-0.14112112896903176"/>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16135648844523451"/>
                  <c:y val="-8.6240689925519434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18597858844835699"/>
                  <c:y val="1.5686298718736134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0.21879556522684768"/>
                  <c:y val="-5.8793371134370796E-2"/>
                </c:manualLayout>
              </c:layout>
              <c:showLegendKey val="0"/>
              <c:showVal val="0"/>
              <c:showCatName val="1"/>
              <c:showSerName val="0"/>
              <c:showPercent val="1"/>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Sheet1!$A$1:$A$4</c:f>
              <c:strCache>
                <c:ptCount val="4"/>
                <c:pt idx="0">
                  <c:v>僵尸网络</c:v>
                </c:pt>
                <c:pt idx="1">
                  <c:v>木马程序</c:v>
                </c:pt>
                <c:pt idx="2">
                  <c:v>蠕虫攻击</c:v>
                </c:pt>
                <c:pt idx="3">
                  <c:v>Web攻击</c:v>
                </c:pt>
              </c:strCache>
            </c:strRef>
          </c:cat>
          <c:val>
            <c:numRef>
              <c:f>Sheet1!$B$1:$B$4</c:f>
              <c:numCache>
                <c:formatCode>General</c:formatCode>
                <c:ptCount val="4"/>
                <c:pt idx="0">
                  <c:v>175945</c:v>
                </c:pt>
                <c:pt idx="1">
                  <c:v>17658</c:v>
                </c:pt>
                <c:pt idx="2">
                  <c:v>3133</c:v>
                </c:pt>
                <c:pt idx="3">
                  <c:v>966122</c:v>
                </c:pt>
              </c:numCache>
            </c:numRef>
          </c:val>
        </c:ser>
        <c:dLbls>
          <c:showLegendKey val="0"/>
          <c:showVal val="0"/>
          <c:showCatName val="0"/>
          <c:showSerName val="0"/>
          <c:showPercent val="1"/>
          <c:showBubbleSize val="0"/>
          <c:showLeaderLines val="1"/>
        </c:dLbls>
        <c:firstSliceAng val="0"/>
        <c:holeSize val="55"/>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zh-CN" altLang="zh-CN" sz="1600" b="1" i="0" u="none" strike="noStrike" baseline="0">
                <a:solidFill>
                  <a:schemeClr val="bg1"/>
                </a:solidFill>
                <a:effectLst/>
              </a:rPr>
              <a:t>全省</a:t>
            </a:r>
            <a:r>
              <a:rPr lang="en-US" altLang="zh-CN" sz="1600" b="1" i="0" u="none" strike="noStrike" baseline="0">
                <a:solidFill>
                  <a:schemeClr val="bg1"/>
                </a:solidFill>
                <a:effectLst/>
              </a:rPr>
              <a:t>web</a:t>
            </a:r>
            <a:r>
              <a:rPr lang="zh-CN" altLang="zh-CN" sz="1600" b="1" i="0" u="none" strike="noStrike" baseline="0">
                <a:solidFill>
                  <a:schemeClr val="bg1"/>
                </a:solidFill>
                <a:effectLst/>
              </a:rPr>
              <a:t>攻击类型</a:t>
            </a:r>
            <a:r>
              <a:rPr lang="en-US" altLang="zh-CN" sz="1600" b="1" i="0" u="none" strike="noStrike" baseline="0">
                <a:solidFill>
                  <a:schemeClr val="bg1"/>
                </a:solidFill>
                <a:effectLst/>
              </a:rPr>
              <a:t>TOP5</a:t>
            </a:r>
            <a:endParaRPr lang="zh-CN">
              <a:solidFill>
                <a:schemeClr val="bg1"/>
              </a:solidFill>
            </a:endParaRPr>
          </a:p>
        </c:rich>
      </c:tx>
      <c:overlay val="0"/>
      <c:spPr>
        <a:noFill/>
        <a:ln>
          <a:noFill/>
        </a:ln>
        <a:effectLst/>
      </c:sp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0.14444444444444443"/>
                  <c:y val="-7.4074074074074112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16666666666666666"/>
                  <c:y val="3.7037037037037035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21388888888888888"/>
                  <c:y val="3.2407407407407239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0.1388888888888889"/>
                  <c:y val="-4.1666666666666755E-2"/>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0.18611111111111114"/>
                  <c:y val="-5.5555555555555552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Sheet1!$A$1:$A$5</c:f>
              <c:strCache>
                <c:ptCount val="5"/>
                <c:pt idx="0">
                  <c:v>Supervisord远程命令执行 - CVE-2017-11610</c:v>
                </c:pt>
                <c:pt idx="1">
                  <c:v>TROJAN [PTsecurity] Botnet Nitol.B Checkin</c:v>
                </c:pt>
                <c:pt idx="2">
                  <c:v>疑似XXE注入攻击尝试</c:v>
                </c:pt>
                <c:pt idx="3">
                  <c:v>检测到SQL注入攻击测试语句[1]</c:v>
                </c:pt>
                <c:pt idx="4">
                  <c:v>XSS攻击特征[1]</c:v>
                </c:pt>
              </c:strCache>
            </c:strRef>
          </c:cat>
          <c:val>
            <c:numRef>
              <c:f>Sheet1!$B$1:$B$5</c:f>
              <c:numCache>
                <c:formatCode>General</c:formatCode>
                <c:ptCount val="5"/>
                <c:pt idx="0">
                  <c:v>277326</c:v>
                </c:pt>
                <c:pt idx="1">
                  <c:v>123477</c:v>
                </c:pt>
                <c:pt idx="2">
                  <c:v>103741</c:v>
                </c:pt>
                <c:pt idx="3">
                  <c:v>51056</c:v>
                </c:pt>
                <c:pt idx="4">
                  <c:v>32276</c:v>
                </c:pt>
              </c:numCache>
            </c:numRef>
          </c:val>
        </c:ser>
        <c:dLbls>
          <c:showLegendKey val="0"/>
          <c:showVal val="0"/>
          <c:showCatName val="0"/>
          <c:showSerName val="0"/>
          <c:showPercent val="1"/>
          <c:showBubbleSize val="0"/>
          <c:showLeaderLines val="1"/>
        </c:dLbls>
        <c:firstSliceAng val="0"/>
        <c:holeSize val="75"/>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近几周济南受</a:t>
            </a:r>
            <a:r>
              <a:rPr lang="en-US" altLang="zh-CN" sz="1800" b="1" i="0" baseline="0">
                <a:effectLst/>
              </a:rPr>
              <a:t>Web</a:t>
            </a:r>
            <a:r>
              <a:rPr lang="zh-CN" altLang="zh-CN" sz="1800" b="1" i="0" baseline="0">
                <a:effectLst/>
              </a:rPr>
              <a:t>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71003392"/>
        <c:axId val="371003952"/>
      </c:lineChart>
      <c:catAx>
        <c:axId val="37100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1003952"/>
        <c:crosses val="autoZero"/>
        <c:auto val="1"/>
        <c:lblAlgn val="ctr"/>
        <c:lblOffset val="100"/>
        <c:noMultiLvlLbl val="0"/>
      </c:catAx>
      <c:valAx>
        <c:axId val="37100395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1003392"/>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近几周济南发起的</a:t>
            </a:r>
            <a:r>
              <a:rPr lang="en-US" altLang="zh-CN" sz="1800" b="1" i="0" baseline="0">
                <a:effectLst/>
              </a:rPr>
              <a:t>Web</a:t>
            </a:r>
            <a:r>
              <a:rPr lang="zh-CN" altLang="zh-CN" sz="1800" b="1" i="0" baseline="0">
                <a:effectLst/>
              </a:rPr>
              <a:t>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数量</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71006192"/>
        <c:axId val="371006752"/>
      </c:lineChart>
      <c:catAx>
        <c:axId val="371006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1006752"/>
        <c:crosses val="autoZero"/>
        <c:auto val="1"/>
        <c:lblAlgn val="ctr"/>
        <c:lblOffset val="100"/>
        <c:noMultiLvlLbl val="0"/>
      </c:catAx>
      <c:valAx>
        <c:axId val="37100675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1006192"/>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近几周济南受僵尸网络攻击趋势图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65435904"/>
        <c:axId val="365436464"/>
      </c:lineChart>
      <c:catAx>
        <c:axId val="36543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65436464"/>
        <c:crosses val="autoZero"/>
        <c:auto val="1"/>
        <c:lblAlgn val="ctr"/>
        <c:lblOffset val="100"/>
        <c:noMultiLvlLbl val="0"/>
      </c:catAx>
      <c:valAx>
        <c:axId val="36543646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65435904"/>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近几周济南发起的僵尸网络攻击趋势图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65438704"/>
        <c:axId val="365439264"/>
      </c:lineChart>
      <c:catAx>
        <c:axId val="365438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65439264"/>
        <c:crosses val="autoZero"/>
        <c:auto val="1"/>
        <c:lblAlgn val="ctr"/>
        <c:lblOffset val="100"/>
        <c:noMultiLvlLbl val="0"/>
      </c:catAx>
      <c:valAx>
        <c:axId val="36543926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65438704"/>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zh-CN" altLang="en-US">
                <a:solidFill>
                  <a:schemeClr val="bg1"/>
                </a:solidFill>
              </a:rPr>
              <a:t>全省木马程序类型</a:t>
            </a:r>
            <a:r>
              <a:rPr lang="en-US" altLang="zh-CN">
                <a:solidFill>
                  <a:schemeClr val="bg1"/>
                </a:solidFill>
              </a:rPr>
              <a:t>TOP5</a:t>
            </a:r>
            <a:endParaRPr lang="zh-CN">
              <a:solidFill>
                <a:schemeClr val="bg1"/>
              </a:solidFill>
            </a:endParaRPr>
          </a:p>
        </c:rich>
      </c:tx>
      <c:overlay val="0"/>
      <c:spPr>
        <a:noFill/>
        <a:ln>
          <a:noFill/>
        </a:ln>
        <a:effectLst/>
      </c:sp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0.14722222222222223"/>
                  <c:y val="2.7777777777777776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15"/>
                  <c:y val="8.3333333333333245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0.16111111111111115"/>
                  <c:y val="-4.1666666666666706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Sheet1!$A$1:$A$5</c:f>
              <c:strCache>
                <c:ptCount val="5"/>
                <c:pt idx="0">
                  <c:v>疑似检测到ELF.MrBlack DOS.TF 变种</c:v>
                </c:pt>
                <c:pt idx="1">
                  <c:v>疑似Rouge.NetReapar - 通信特征[1]</c:v>
                </c:pt>
                <c:pt idx="2">
                  <c:v>驱动人生后门-pp.abbny.com访问</c:v>
                </c:pt>
                <c:pt idx="3">
                  <c:v>疑似检测到木马Linux/BillGates登录特征</c:v>
                </c:pt>
                <c:pt idx="4">
                  <c:v>疑似EternalBlue SMB-攻击利用成功</c:v>
                </c:pt>
              </c:strCache>
            </c:strRef>
          </c:cat>
          <c:val>
            <c:numRef>
              <c:f>Sheet1!$B$1:$B$5</c:f>
              <c:numCache>
                <c:formatCode>General</c:formatCode>
                <c:ptCount val="5"/>
                <c:pt idx="0">
                  <c:v>7463</c:v>
                </c:pt>
                <c:pt idx="1">
                  <c:v>2669</c:v>
                </c:pt>
                <c:pt idx="2">
                  <c:v>972</c:v>
                </c:pt>
                <c:pt idx="3">
                  <c:v>956</c:v>
                </c:pt>
                <c:pt idx="4">
                  <c:v>871</c:v>
                </c:pt>
              </c:numCache>
            </c:numRef>
          </c:val>
        </c:ser>
        <c:dLbls>
          <c:showLegendKey val="0"/>
          <c:showVal val="0"/>
          <c:showCatName val="0"/>
          <c:showSerName val="0"/>
          <c:showPercent val="1"/>
          <c:showBubbleSize val="0"/>
          <c:showLeaderLines val="1"/>
        </c:dLbls>
        <c:firstSliceAng val="0"/>
        <c:holeSize val="64"/>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近几周济南受木马程序攻击趋势图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数量</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65443184"/>
        <c:axId val="365443744"/>
      </c:lineChart>
      <c:catAx>
        <c:axId val="36544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65443744"/>
        <c:crosses val="autoZero"/>
        <c:auto val="1"/>
        <c:lblAlgn val="ctr"/>
        <c:lblOffset val="100"/>
        <c:noMultiLvlLbl val="0"/>
      </c:catAx>
      <c:valAx>
        <c:axId val="365443744"/>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65443184"/>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近几周济南发起的木马程序攻击趋势图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数量</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20867936"/>
        <c:axId val="320865136"/>
      </c:lineChart>
      <c:catAx>
        <c:axId val="32086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20865136"/>
        <c:crosses val="autoZero"/>
        <c:auto val="1"/>
        <c:lblAlgn val="ctr"/>
        <c:lblOffset val="100"/>
        <c:noMultiLvlLbl val="0"/>
      </c:catAx>
      <c:valAx>
        <c:axId val="320865136"/>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20867936"/>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zh-CN" altLang="zh-CN" sz="1600" b="1" i="0" u="none" strike="noStrike" baseline="0">
                <a:solidFill>
                  <a:schemeClr val="bg1"/>
                </a:solidFill>
                <a:effectLst/>
              </a:rPr>
              <a:t>全省蠕虫攻击类型</a:t>
            </a:r>
            <a:r>
              <a:rPr lang="en-US" altLang="zh-CN" sz="1600" b="1" i="0" u="none" strike="noStrike" baseline="0">
                <a:solidFill>
                  <a:schemeClr val="bg1"/>
                </a:solidFill>
                <a:effectLst/>
              </a:rPr>
              <a:t>TOP5</a:t>
            </a:r>
            <a:endParaRPr lang="zh-CN">
              <a:solidFill>
                <a:schemeClr val="bg1"/>
              </a:solidFill>
            </a:endParaRPr>
          </a:p>
        </c:rich>
      </c:tx>
      <c:overlay val="0"/>
      <c:spPr>
        <a:noFill/>
        <a:ln>
          <a:noFill/>
        </a:ln>
        <a:effectLst/>
      </c:spPr>
    </c:title>
    <c:autoTitleDeleted val="0"/>
    <c:plotArea>
      <c:layout/>
      <c:doughnut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dLbls>
            <c:dLbl>
              <c:idx val="0"/>
              <c:layout>
                <c:manualLayout>
                  <c:x val="0.16111111111111112"/>
                  <c:y val="-1.3888888888888931E-2"/>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18333333333333332"/>
                  <c:y val="5.5555555555555552E-2"/>
                </c:manualLayout>
              </c:layout>
              <c:showLegendKey val="0"/>
              <c:showVal val="0"/>
              <c:showCatName val="1"/>
              <c:showSerName val="0"/>
              <c:showPercent val="1"/>
              <c:showBubbleSize val="0"/>
              <c:extLst>
                <c:ext xmlns:c15="http://schemas.microsoft.com/office/drawing/2012/chart" uri="{CE6537A1-D6FC-4f65-9D91-7224C49458BB}"/>
              </c:extLst>
            </c:dLbl>
            <c:dLbl>
              <c:idx val="2"/>
              <c:layout>
                <c:manualLayout>
                  <c:x val="-0.24722222222222223"/>
                  <c:y val="-6.4814814814814853E-2"/>
                </c:manualLayout>
              </c:layout>
              <c:showLegendKey val="0"/>
              <c:showVal val="0"/>
              <c:showCatName val="1"/>
              <c:showSerName val="0"/>
              <c:showPercent val="1"/>
              <c:showBubbleSize val="0"/>
              <c:extLst>
                <c:ext xmlns:c15="http://schemas.microsoft.com/office/drawing/2012/chart" uri="{CE6537A1-D6FC-4f65-9D91-7224C49458BB}"/>
              </c:extLst>
            </c:dLbl>
            <c:dLbl>
              <c:idx val="3"/>
              <c:layout>
                <c:manualLayout>
                  <c:x val="0.16666666666666666"/>
                  <c:y val="-4.1666666666666685E-2"/>
                </c:manualLayout>
              </c:layout>
              <c:showLegendKey val="0"/>
              <c:showVal val="0"/>
              <c:showCatName val="1"/>
              <c:showSerName val="0"/>
              <c:showPercent val="1"/>
              <c:showBubbleSize val="0"/>
              <c:extLst>
                <c:ext xmlns:c15="http://schemas.microsoft.com/office/drawing/2012/chart" uri="{CE6537A1-D6FC-4f65-9D91-7224C49458BB}"/>
              </c:extLst>
            </c:dLbl>
            <c:dLbl>
              <c:idx val="4"/>
              <c:layout>
                <c:manualLayout>
                  <c:x val="-0.15000000000000005"/>
                  <c:y val="-6.4814814814814811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0"/>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Sheet1!$A$1:$A$5</c:f>
              <c:strCache>
                <c:ptCount val="5"/>
                <c:pt idx="0">
                  <c:v>MS17-010-NSA军火库-永恒之蓝漏洞利用[2]</c:v>
                </c:pt>
                <c:pt idx="1">
                  <c:v>MS17-010-NSA军火库-永恒之蓝漏洞利用[1]</c:v>
                </c:pt>
                <c:pt idx="2">
                  <c:v>疑似网络蠕虫WannaCryptor.a - 访问Kill Switch域名</c:v>
                </c:pt>
                <c:pt idx="3">
                  <c:v>疑似检测到RAMNIT.A M2</c:v>
                </c:pt>
                <c:pt idx="4">
                  <c:v>疑似检测到RAMNIT.A M1</c:v>
                </c:pt>
              </c:strCache>
            </c:strRef>
          </c:cat>
          <c:val>
            <c:numRef>
              <c:f>Sheet1!$B$1:$B$5</c:f>
              <c:numCache>
                <c:formatCode>General</c:formatCode>
                <c:ptCount val="5"/>
                <c:pt idx="0">
                  <c:v>1042</c:v>
                </c:pt>
                <c:pt idx="1">
                  <c:v>800</c:v>
                </c:pt>
                <c:pt idx="2">
                  <c:v>598</c:v>
                </c:pt>
                <c:pt idx="3">
                  <c:v>255</c:v>
                </c:pt>
                <c:pt idx="4">
                  <c:v>38</c:v>
                </c:pt>
              </c:numCache>
            </c:numRef>
          </c:val>
        </c:ser>
        <c:dLbls>
          <c:showLegendKey val="0"/>
          <c:showVal val="0"/>
          <c:showCatName val="0"/>
          <c:showSerName val="0"/>
          <c:showPercent val="1"/>
          <c:showBubbleSize val="0"/>
          <c:showLeaderLines val="1"/>
        </c:dLbls>
        <c:firstSliceAng val="0"/>
        <c:holeSize val="75"/>
      </c:doughnutChart>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r>
              <a:rPr lang="zh-CN" altLang="zh-CN" sz="1800" b="1" i="0" baseline="0">
                <a:effectLst/>
              </a:rPr>
              <a:t>近几周济南受蠕虫攻击趋势图</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bg1"/>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数量</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1月27日-2月2日</c:v>
                </c:pt>
                <c:pt idx="1">
                  <c:v>2月2日-2月9日</c:v>
                </c:pt>
                <c:pt idx="2">
                  <c:v>2月10日-2月16日</c:v>
                </c:pt>
                <c:pt idx="3">
                  <c:v>2月17日-2月23日</c:v>
                </c:pt>
              </c:strCache>
            </c:strRef>
          </c:cat>
          <c:val>
            <c:numRef>
              <c:f>Sheet1!$B$2:$B$5</c:f>
              <c:numCache>
                <c:formatCode>General</c:formatCode>
                <c:ptCount val="4"/>
                <c:pt idx="0">
                  <c:v>1476629</c:v>
                </c:pt>
                <c:pt idx="1">
                  <c:v>1323743</c:v>
                </c:pt>
                <c:pt idx="2">
                  <c:v>1578690</c:v>
                </c:pt>
                <c:pt idx="3">
                  <c:v>380553</c:v>
                </c:pt>
              </c:numCache>
            </c:numRef>
          </c:val>
          <c:smooth val="0"/>
        </c:ser>
        <c:dLbls>
          <c:showLegendKey val="0"/>
          <c:showVal val="0"/>
          <c:showCatName val="0"/>
          <c:showSerName val="0"/>
          <c:showPercent val="0"/>
          <c:showBubbleSize val="0"/>
        </c:dLbls>
        <c:smooth val="0"/>
        <c:axId val="370996112"/>
        <c:axId val="370996672"/>
      </c:lineChart>
      <c:catAx>
        <c:axId val="370996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0996672"/>
        <c:crosses val="autoZero"/>
        <c:auto val="1"/>
        <c:lblAlgn val="ctr"/>
        <c:lblOffset val="100"/>
        <c:noMultiLvlLbl val="0"/>
      </c:catAx>
      <c:valAx>
        <c:axId val="370996672"/>
        <c:scaling>
          <c:orientation val="minMax"/>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0996112"/>
        <c:crosses val="autoZero"/>
        <c:crossBetween val="between"/>
      </c:valAx>
      <c:spPr>
        <a:noFill/>
        <a:ln>
          <a:noFill/>
        </a:ln>
        <a:effectLst/>
      </c:spPr>
    </c:plotArea>
    <c:plotVisOnly val="1"/>
    <c:dispBlanksAs val="gap"/>
    <c:showDLblsOverMax val="0"/>
  </c:chart>
  <c:spPr>
    <a:gradFill>
      <a:gsLst>
        <a:gs pos="0">
          <a:schemeClr val="dk1">
            <a:lumMod val="65000"/>
            <a:lumOff val="35000"/>
          </a:schemeClr>
        </a:gs>
        <a:gs pos="100000">
          <a:schemeClr val="dk1">
            <a:lumMod val="85000"/>
            <a:lumOff val="15000"/>
          </a:schemeClr>
        </a:gs>
      </a:gsLst>
      <a:path path="circle">
        <a:fillToRect l="50000" t="50000" r="50000" b="50000"/>
      </a:path>
    </a:gradFill>
    <a:ln w="9525" cap="flat" cmpd="sng" algn="ctr">
      <a:solidFill>
        <a:schemeClr val="tx1">
          <a:lumMod val="15000"/>
          <a:lumOff val="85000"/>
        </a:schemeClr>
      </a:solidFill>
      <a:round/>
    </a:ln>
    <a:effectLst/>
  </c:spPr>
  <c:txPr>
    <a:bodyPr/>
    <a:lstStyle/>
    <a:p>
      <a:pPr>
        <a:defRPr>
          <a:solidFill>
            <a:schemeClr val="tx1"/>
          </a:solidFill>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bg1"/>
                </a:solidFill>
                <a:effectLst>
                  <a:outerShdw blurRad="50800" dist="38100" dir="5400000" algn="t" rotWithShape="0">
                    <a:prstClr val="black">
                      <a:alpha val="40000"/>
                    </a:prstClr>
                  </a:outerShdw>
                </a:effectLst>
                <a:latin typeface="+mn-lt"/>
                <a:ea typeface="+mn-ea"/>
                <a:cs typeface="+mn-cs"/>
              </a:defRPr>
            </a:pPr>
            <a:r>
              <a:rPr lang="zh-CN" altLang="zh-CN" sz="1600" b="1" i="0" u="none" strike="noStrike" baseline="0">
                <a:solidFill>
                  <a:schemeClr val="bg1"/>
                </a:solidFill>
                <a:effectLst/>
              </a:rPr>
              <a:t>受害</a:t>
            </a:r>
            <a:r>
              <a:rPr lang="zh-CN" altLang="en-US" sz="1600" b="1" i="0" u="none" strike="noStrike" baseline="0">
                <a:solidFill>
                  <a:schemeClr val="bg1"/>
                </a:solidFill>
                <a:effectLst/>
              </a:rPr>
              <a:t>城市</a:t>
            </a:r>
            <a:r>
              <a:rPr lang="en-US" altLang="zh-CN" sz="1600" b="1" i="0" u="none" strike="noStrike" baseline="0">
                <a:solidFill>
                  <a:schemeClr val="bg1"/>
                </a:solidFill>
                <a:effectLst/>
              </a:rPr>
              <a:t>TOP10</a:t>
            </a:r>
            <a:endParaRPr lang="zh-CN">
              <a:solidFill>
                <a:schemeClr val="bg1"/>
              </a:solidFill>
            </a:endParaRPr>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Sheet1!$A$1:$A$17</c:f>
              <c:strCache>
                <c:ptCount val="17"/>
                <c:pt idx="0">
                  <c:v>济南</c:v>
                </c:pt>
                <c:pt idx="1">
                  <c:v>潍坊</c:v>
                </c:pt>
                <c:pt idx="2">
                  <c:v>泰安</c:v>
                </c:pt>
                <c:pt idx="3">
                  <c:v>莱芜</c:v>
                </c:pt>
                <c:pt idx="4">
                  <c:v>青岛</c:v>
                </c:pt>
                <c:pt idx="5">
                  <c:v>德州</c:v>
                </c:pt>
                <c:pt idx="6">
                  <c:v>济宁</c:v>
                </c:pt>
                <c:pt idx="7">
                  <c:v>烟台</c:v>
                </c:pt>
                <c:pt idx="8">
                  <c:v>枣庄</c:v>
                </c:pt>
                <c:pt idx="9">
                  <c:v>威海</c:v>
                </c:pt>
                <c:pt idx="10">
                  <c:v>聊城</c:v>
                </c:pt>
                <c:pt idx="11">
                  <c:v>淄博</c:v>
                </c:pt>
                <c:pt idx="12">
                  <c:v>临沂</c:v>
                </c:pt>
                <c:pt idx="13">
                  <c:v>滨州</c:v>
                </c:pt>
                <c:pt idx="14">
                  <c:v>菏泽</c:v>
                </c:pt>
                <c:pt idx="15">
                  <c:v>日照</c:v>
                </c:pt>
                <c:pt idx="16">
                  <c:v>东营</c:v>
                </c:pt>
              </c:strCache>
            </c:strRef>
          </c:cat>
          <c:val>
            <c:numRef>
              <c:f>Sheet1!$B$1:$B$17</c:f>
              <c:numCache>
                <c:formatCode>General</c:formatCode>
                <c:ptCount val="17"/>
                <c:pt idx="0">
                  <c:v>7869</c:v>
                </c:pt>
                <c:pt idx="1">
                  <c:v>928</c:v>
                </c:pt>
                <c:pt idx="2">
                  <c:v>802</c:v>
                </c:pt>
                <c:pt idx="3">
                  <c:v>81</c:v>
                </c:pt>
                <c:pt idx="4">
                  <c:v>73</c:v>
                </c:pt>
                <c:pt idx="5">
                  <c:v>73</c:v>
                </c:pt>
                <c:pt idx="6">
                  <c:v>32</c:v>
                </c:pt>
                <c:pt idx="7">
                  <c:v>28</c:v>
                </c:pt>
                <c:pt idx="8">
                  <c:v>22</c:v>
                </c:pt>
                <c:pt idx="9">
                  <c:v>15</c:v>
                </c:pt>
                <c:pt idx="10">
                  <c:v>9</c:v>
                </c:pt>
                <c:pt idx="11">
                  <c:v>8</c:v>
                </c:pt>
                <c:pt idx="12">
                  <c:v>7</c:v>
                </c:pt>
                <c:pt idx="13">
                  <c:v>4</c:v>
                </c:pt>
                <c:pt idx="14">
                  <c:v>2</c:v>
                </c:pt>
                <c:pt idx="15">
                  <c:v>2</c:v>
                </c:pt>
                <c:pt idx="16">
                  <c:v>1</c:v>
                </c:pt>
              </c:numCache>
            </c:numRef>
          </c:val>
        </c:ser>
        <c:dLbls>
          <c:showLegendKey val="0"/>
          <c:showVal val="0"/>
          <c:showCatName val="0"/>
          <c:showSerName val="0"/>
          <c:showPercent val="0"/>
          <c:showBubbleSize val="0"/>
        </c:dLbls>
        <c:gapWidth val="100"/>
        <c:overlap val="-24"/>
        <c:axId val="370998912"/>
        <c:axId val="370999472"/>
      </c:barChart>
      <c:catAx>
        <c:axId val="3709989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0999472"/>
        <c:crosses val="autoZero"/>
        <c:auto val="1"/>
        <c:lblAlgn val="ctr"/>
        <c:lblOffset val="100"/>
        <c:noMultiLvlLbl val="0"/>
      </c:catAx>
      <c:valAx>
        <c:axId val="3709994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bg1"/>
                </a:solidFill>
                <a:latin typeface="+mn-lt"/>
                <a:ea typeface="+mn-ea"/>
                <a:cs typeface="+mn-cs"/>
              </a:defRPr>
            </a:pPr>
            <a:endParaRPr lang="zh-CN"/>
          </a:p>
        </c:txPr>
        <c:crossAx val="370998912"/>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1365</Words>
  <Characters>7781</Characters>
  <Application>Microsoft Office Word</Application>
  <DocSecurity>0</DocSecurity>
  <Lines>64</Lines>
  <Paragraphs>18</Paragraphs>
  <ScaleCrop>false</ScaleCrop>
  <Company>Microsoft</Company>
  <LinksUpToDate>false</LinksUpToDate>
  <CharactersWithSpaces>9128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5</cp:revision>
  <dcterms:created xsi:type="dcterms:W3CDTF">2020-03-20T05:52:00Z</dcterms:created>
  <dcterms:modified xsi:type="dcterms:W3CDTF">2020-03-20T17:30:00Z</dcterms:modified>
</cp:coreProperties>
</file>