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C84" w:rsidRPr="003A1A91" w:rsidRDefault="009475CF" w:rsidP="009475CF">
      <w:pPr>
        <w:jc w:val="center"/>
        <w:rPr>
          <w:rFonts w:ascii="宋体" w:eastAsia="宋体" w:hAnsi="宋体"/>
          <w:sz w:val="24"/>
          <w:szCs w:val="24"/>
        </w:rPr>
      </w:pPr>
      <w:r w:rsidRPr="003A1A91">
        <w:rPr>
          <w:rFonts w:ascii="宋体" w:eastAsia="宋体" w:hAnsi="宋体" w:hint="eastAsia"/>
          <w:sz w:val="24"/>
          <w:szCs w:val="24"/>
        </w:rPr>
        <w:t>实习感受</w:t>
      </w:r>
    </w:p>
    <w:p w:rsidR="009475CF" w:rsidRDefault="003A1A91" w:rsidP="0058145A">
      <w:pPr>
        <w:pStyle w:val="1"/>
      </w:pPr>
      <w:r>
        <w:rPr>
          <w:rFonts w:hint="eastAsia"/>
        </w:rPr>
        <w:t>企业情况</w:t>
      </w:r>
    </w:p>
    <w:p w:rsidR="009475CF" w:rsidRDefault="009475CF" w:rsidP="0058145A">
      <w:pPr>
        <w:pStyle w:val="2"/>
      </w:pPr>
      <w:r>
        <w:tab/>
      </w:r>
      <w:r w:rsidR="003A1A91">
        <w:rPr>
          <w:rFonts w:hint="eastAsia"/>
        </w:rPr>
        <w:t>规模</w:t>
      </w:r>
      <w:bookmarkStart w:id="0" w:name="_GoBack"/>
      <w:bookmarkEnd w:id="0"/>
    </w:p>
    <w:p w:rsidR="00B02436" w:rsidRPr="003A1A91" w:rsidRDefault="00B02436" w:rsidP="003A1A91">
      <w:pPr>
        <w:ind w:firstLine="420"/>
        <w:rPr>
          <w:rFonts w:ascii="宋体" w:eastAsia="宋体" w:hAnsi="宋体"/>
          <w:sz w:val="24"/>
          <w:szCs w:val="24"/>
        </w:rPr>
      </w:pPr>
      <w:r w:rsidRPr="003A1A91">
        <w:rPr>
          <w:rFonts w:ascii="宋体" w:eastAsia="宋体" w:hAnsi="宋体" w:hint="eastAsia"/>
          <w:sz w:val="24"/>
          <w:szCs w:val="24"/>
        </w:rPr>
        <w:t>北京华宇软件股份有限公司（以下简称华宇）是值得信赖的智慧信息服务专家。成立于</w:t>
      </w:r>
      <w:r w:rsidRPr="003A1A91">
        <w:rPr>
          <w:rFonts w:ascii="宋体" w:eastAsia="宋体" w:hAnsi="宋体"/>
          <w:sz w:val="24"/>
          <w:szCs w:val="24"/>
        </w:rPr>
        <w:t>2001年6月18日，并于2011年10月26日在深圳证券交易所创业板上市（股票简称：“华宇软件”，股票代码：300271），注册资金7.6亿元。</w:t>
      </w:r>
    </w:p>
    <w:p w:rsidR="00B02436" w:rsidRPr="003A1A91" w:rsidRDefault="00B02436" w:rsidP="003A1A91">
      <w:pPr>
        <w:ind w:firstLine="420"/>
        <w:rPr>
          <w:rFonts w:ascii="宋体" w:eastAsia="宋体" w:hAnsi="宋体"/>
          <w:sz w:val="24"/>
          <w:szCs w:val="24"/>
        </w:rPr>
      </w:pPr>
      <w:r w:rsidRPr="003A1A91">
        <w:rPr>
          <w:rFonts w:ascii="宋体" w:eastAsia="宋体" w:hAnsi="宋体" w:hint="eastAsia"/>
          <w:sz w:val="24"/>
          <w:szCs w:val="24"/>
        </w:rPr>
        <w:t>根据</w:t>
      </w:r>
      <w:r w:rsidRPr="003A1A91">
        <w:rPr>
          <w:rFonts w:ascii="宋体" w:eastAsia="宋体" w:hAnsi="宋体"/>
          <w:sz w:val="24"/>
          <w:szCs w:val="24"/>
        </w:rPr>
        <w:t>IDC中国电子政务研究报告，华宇自2006年至今连续11年位列中国电子政务IT解决方案供应商10强。在法院、检察院信息化建设领域，华宇连续多年市场占有率第一，客户遍及全国。</w:t>
      </w:r>
    </w:p>
    <w:p w:rsidR="00B02436" w:rsidRPr="003A1A91" w:rsidRDefault="00B02436" w:rsidP="003A1A91">
      <w:pPr>
        <w:ind w:firstLine="420"/>
        <w:rPr>
          <w:rFonts w:ascii="宋体" w:eastAsia="宋体" w:hAnsi="宋体"/>
          <w:sz w:val="24"/>
          <w:szCs w:val="24"/>
        </w:rPr>
      </w:pPr>
      <w:r w:rsidRPr="003A1A91">
        <w:rPr>
          <w:rFonts w:ascii="宋体" w:eastAsia="宋体" w:hAnsi="宋体" w:hint="eastAsia"/>
          <w:sz w:val="24"/>
          <w:szCs w:val="24"/>
        </w:rPr>
        <w:t>华宇总部位于北京市海淀区清华科技园，拥有</w:t>
      </w:r>
      <w:r w:rsidRPr="003A1A91">
        <w:rPr>
          <w:rFonts w:ascii="宋体" w:eastAsia="宋体" w:hAnsi="宋体"/>
          <w:sz w:val="24"/>
          <w:szCs w:val="24"/>
        </w:rPr>
        <w:t>5000多名员工。目前拥有7家全资子公司、4家控股子公司及1家参股公司。</w:t>
      </w:r>
    </w:p>
    <w:p w:rsidR="003A1A91" w:rsidRPr="003A1A91" w:rsidRDefault="009475CF" w:rsidP="003A1A91">
      <w:pPr>
        <w:pStyle w:val="2"/>
        <w:rPr>
          <w:rFonts w:ascii="宋体" w:eastAsia="宋体" w:hAnsi="宋体"/>
          <w:b w:val="0"/>
          <w:bCs w:val="0"/>
          <w:sz w:val="24"/>
          <w:szCs w:val="24"/>
        </w:rPr>
      </w:pPr>
      <w:r w:rsidRPr="003A1A91">
        <w:rPr>
          <w:rFonts w:ascii="宋体" w:eastAsia="宋体" w:hAnsi="宋体"/>
          <w:b w:val="0"/>
          <w:bCs w:val="0"/>
          <w:sz w:val="24"/>
          <w:szCs w:val="24"/>
        </w:rPr>
        <w:tab/>
      </w:r>
      <w:r w:rsidRPr="003A1A91">
        <w:rPr>
          <w:rFonts w:hint="eastAsia"/>
        </w:rPr>
        <w:t>福利</w:t>
      </w:r>
    </w:p>
    <w:p w:rsidR="003A1A91" w:rsidRPr="003A1A91" w:rsidRDefault="003A1A91" w:rsidP="003A1A91">
      <w:pPr>
        <w:ind w:firstLine="420"/>
        <w:rPr>
          <w:rFonts w:ascii="宋体" w:eastAsia="宋体" w:hAnsi="宋体"/>
          <w:sz w:val="24"/>
          <w:szCs w:val="24"/>
        </w:rPr>
      </w:pPr>
      <w:r w:rsidRPr="003A1A91">
        <w:rPr>
          <w:rFonts w:ascii="宋体" w:eastAsia="宋体" w:hAnsi="宋体" w:hint="eastAsia"/>
          <w:sz w:val="24"/>
          <w:szCs w:val="24"/>
        </w:rPr>
        <w:t>每月</w:t>
      </w:r>
      <w:r w:rsidRPr="003A1A91">
        <w:rPr>
          <w:rFonts w:ascii="宋体" w:eastAsia="宋体" w:hAnsi="宋体"/>
          <w:sz w:val="24"/>
          <w:szCs w:val="24"/>
        </w:rPr>
        <w:t>8号发放上月工资（遇节假日提前发放），例：2月8号发放1月1号～31号工资</w:t>
      </w:r>
    </w:p>
    <w:p w:rsidR="003A1A91" w:rsidRPr="003A1A91" w:rsidRDefault="003A1A91" w:rsidP="003A1A91">
      <w:pPr>
        <w:pStyle w:val="a3"/>
        <w:numPr>
          <w:ilvl w:val="0"/>
          <w:numId w:val="1"/>
        </w:numPr>
        <w:ind w:firstLineChars="0"/>
        <w:rPr>
          <w:rFonts w:ascii="宋体" w:eastAsia="宋体" w:hAnsi="宋体"/>
          <w:sz w:val="24"/>
          <w:szCs w:val="24"/>
        </w:rPr>
      </w:pPr>
      <w:r w:rsidRPr="003A1A91">
        <w:rPr>
          <w:rFonts w:ascii="宋体" w:eastAsia="宋体" w:hAnsi="宋体"/>
          <w:sz w:val="24"/>
          <w:szCs w:val="24"/>
        </w:rPr>
        <w:t>等级薪资：等级薪资是依据员工个人具备的、与履行一定职位等级职责相关的专业能力而支付的薪资；</w:t>
      </w:r>
    </w:p>
    <w:p w:rsidR="003A1A91" w:rsidRPr="003A1A91" w:rsidRDefault="003A1A91" w:rsidP="003A1A91">
      <w:pPr>
        <w:pStyle w:val="a3"/>
        <w:numPr>
          <w:ilvl w:val="0"/>
          <w:numId w:val="1"/>
        </w:numPr>
        <w:ind w:firstLineChars="0"/>
        <w:rPr>
          <w:rFonts w:ascii="宋体" w:eastAsia="宋体" w:hAnsi="宋体"/>
          <w:sz w:val="24"/>
          <w:szCs w:val="24"/>
        </w:rPr>
      </w:pPr>
      <w:r w:rsidRPr="003A1A91">
        <w:rPr>
          <w:rFonts w:ascii="宋体" w:eastAsia="宋体" w:hAnsi="宋体"/>
          <w:sz w:val="24"/>
          <w:szCs w:val="24"/>
        </w:rPr>
        <w:t>岗位津贴：公司针对一线面向客户员工而支付的津贴；</w:t>
      </w:r>
    </w:p>
    <w:p w:rsidR="003A1A91" w:rsidRPr="003A1A91" w:rsidRDefault="003A1A91" w:rsidP="003A1A91">
      <w:pPr>
        <w:pStyle w:val="a3"/>
        <w:numPr>
          <w:ilvl w:val="0"/>
          <w:numId w:val="1"/>
        </w:numPr>
        <w:ind w:firstLineChars="0"/>
        <w:rPr>
          <w:rFonts w:ascii="宋体" w:eastAsia="宋体" w:hAnsi="宋体"/>
          <w:sz w:val="24"/>
          <w:szCs w:val="24"/>
        </w:rPr>
      </w:pPr>
      <w:r w:rsidRPr="003A1A91">
        <w:rPr>
          <w:rFonts w:ascii="宋体" w:eastAsia="宋体" w:hAnsi="宋体"/>
          <w:sz w:val="24"/>
          <w:szCs w:val="24"/>
        </w:rPr>
        <w:t>高原补助：公司针对工作在高原地区员工而支付的补贴；（海拔4000米以上，每月2000元；海拔3000～4000米，每月1000元）</w:t>
      </w:r>
    </w:p>
    <w:p w:rsidR="003A1A91" w:rsidRPr="003A1A91" w:rsidRDefault="003A1A91" w:rsidP="003A1A91">
      <w:pPr>
        <w:pStyle w:val="a3"/>
        <w:numPr>
          <w:ilvl w:val="0"/>
          <w:numId w:val="1"/>
        </w:numPr>
        <w:ind w:firstLineChars="0"/>
        <w:rPr>
          <w:rFonts w:ascii="宋体" w:eastAsia="宋体" w:hAnsi="宋体"/>
          <w:sz w:val="24"/>
          <w:szCs w:val="24"/>
        </w:rPr>
      </w:pPr>
      <w:r w:rsidRPr="003A1A91">
        <w:rPr>
          <w:rFonts w:ascii="宋体" w:eastAsia="宋体" w:hAnsi="宋体"/>
          <w:sz w:val="24"/>
          <w:szCs w:val="24"/>
        </w:rPr>
        <w:t>年功资：公司按照员工在本公司连续服务的年限每月支付的奖励性薪资，员工自进入公司第13个月起开始享受，年功资逐年累计递增，</w:t>
      </w:r>
    </w:p>
    <w:p w:rsidR="003A1A91" w:rsidRPr="003A1A91" w:rsidRDefault="003A1A91" w:rsidP="003A1A91">
      <w:pPr>
        <w:pStyle w:val="a3"/>
        <w:numPr>
          <w:ilvl w:val="0"/>
          <w:numId w:val="1"/>
        </w:numPr>
        <w:ind w:firstLineChars="0"/>
        <w:rPr>
          <w:rFonts w:ascii="宋体" w:eastAsia="宋体" w:hAnsi="宋体"/>
          <w:sz w:val="24"/>
          <w:szCs w:val="24"/>
        </w:rPr>
      </w:pPr>
      <w:r w:rsidRPr="003A1A91">
        <w:rPr>
          <w:rFonts w:ascii="宋体" w:eastAsia="宋体" w:hAnsi="宋体"/>
          <w:sz w:val="24"/>
          <w:szCs w:val="24"/>
        </w:rPr>
        <w:t>餐补：北京地区每月400元</w:t>
      </w:r>
    </w:p>
    <w:p w:rsidR="003A1A91" w:rsidRPr="003A1A91" w:rsidRDefault="003A1A91" w:rsidP="003A1A91">
      <w:pPr>
        <w:pStyle w:val="a3"/>
        <w:numPr>
          <w:ilvl w:val="0"/>
          <w:numId w:val="1"/>
        </w:numPr>
        <w:ind w:firstLineChars="0"/>
        <w:rPr>
          <w:rFonts w:ascii="宋体" w:eastAsia="宋体" w:hAnsi="宋体"/>
          <w:sz w:val="24"/>
          <w:szCs w:val="24"/>
        </w:rPr>
      </w:pPr>
      <w:r w:rsidRPr="003A1A91">
        <w:rPr>
          <w:rFonts w:ascii="宋体" w:eastAsia="宋体" w:hAnsi="宋体"/>
          <w:sz w:val="24"/>
          <w:szCs w:val="24"/>
        </w:rPr>
        <w:t>其他：转正差额或其他需补发的费用</w:t>
      </w:r>
    </w:p>
    <w:p w:rsidR="003A1A91" w:rsidRPr="003A1A91" w:rsidRDefault="003A1A91" w:rsidP="003A1A91">
      <w:pPr>
        <w:pStyle w:val="a3"/>
        <w:numPr>
          <w:ilvl w:val="0"/>
          <w:numId w:val="1"/>
        </w:numPr>
        <w:ind w:firstLineChars="0"/>
        <w:rPr>
          <w:rFonts w:ascii="宋体" w:eastAsia="宋体" w:hAnsi="宋体"/>
          <w:sz w:val="24"/>
          <w:szCs w:val="24"/>
        </w:rPr>
      </w:pPr>
      <w:r w:rsidRPr="003A1A91">
        <w:rPr>
          <w:rFonts w:ascii="宋体" w:eastAsia="宋体" w:hAnsi="宋体"/>
          <w:sz w:val="24"/>
          <w:szCs w:val="24"/>
        </w:rPr>
        <w:t>SM津贴： 公司按季度支付给SM项目人员的特殊津贴。</w:t>
      </w:r>
    </w:p>
    <w:p w:rsidR="009475CF" w:rsidRPr="003A1A91" w:rsidRDefault="003A1A91" w:rsidP="003A1A91">
      <w:pPr>
        <w:rPr>
          <w:rFonts w:ascii="宋体" w:eastAsia="宋体" w:hAnsi="宋体" w:cstheme="majorBidi"/>
          <w:b/>
          <w:bCs/>
          <w:sz w:val="24"/>
          <w:szCs w:val="24"/>
        </w:rPr>
      </w:pPr>
      <w:r w:rsidRPr="003A1A91">
        <w:rPr>
          <w:rFonts w:ascii="宋体" w:eastAsia="宋体" w:hAnsi="宋体" w:hint="eastAsia"/>
          <w:sz w:val="24"/>
          <w:szCs w:val="24"/>
        </w:rPr>
        <w:t>应发合计</w:t>
      </w:r>
      <w:r w:rsidRPr="003A1A91">
        <w:rPr>
          <w:rFonts w:ascii="宋体" w:eastAsia="宋体" w:hAnsi="宋体"/>
          <w:sz w:val="24"/>
          <w:szCs w:val="24"/>
        </w:rPr>
        <w:t>=等级薪资+岗位津贴+高原补助+年功资+餐补+其他+SM津贴</w:t>
      </w:r>
      <w:r w:rsidR="009475CF" w:rsidRPr="003A1A91">
        <w:rPr>
          <w:rFonts w:ascii="宋体" w:eastAsia="宋体" w:hAnsi="宋体"/>
          <w:sz w:val="24"/>
          <w:szCs w:val="24"/>
        </w:rPr>
        <w:br/>
      </w:r>
      <w:r w:rsidR="009475CF" w:rsidRPr="003A1A91">
        <w:rPr>
          <w:rStyle w:val="20"/>
        </w:rPr>
        <w:tab/>
      </w:r>
      <w:r w:rsidR="009475CF" w:rsidRPr="003A1A91">
        <w:rPr>
          <w:rStyle w:val="20"/>
          <w:rFonts w:hint="eastAsia"/>
        </w:rPr>
        <w:t>主要业务</w:t>
      </w:r>
    </w:p>
    <w:p w:rsidR="00B02436" w:rsidRPr="003A1A91" w:rsidRDefault="00B02436" w:rsidP="003A1A91">
      <w:pPr>
        <w:ind w:firstLine="420"/>
        <w:rPr>
          <w:rFonts w:ascii="宋体" w:eastAsia="宋体" w:hAnsi="宋体"/>
          <w:sz w:val="24"/>
          <w:szCs w:val="24"/>
        </w:rPr>
      </w:pPr>
      <w:r w:rsidRPr="003A1A91">
        <w:rPr>
          <w:rFonts w:ascii="宋体" w:eastAsia="宋体" w:hAnsi="宋体" w:hint="eastAsia"/>
          <w:sz w:val="24"/>
          <w:szCs w:val="24"/>
        </w:rPr>
        <w:t>为法院，检察院，监狱，政法委，政府，财税，市场监管，金融，卫生，案件等提供大数据、运维服务、信息安全、基础设置</w:t>
      </w:r>
      <w:r w:rsidR="003A1A91" w:rsidRPr="003A1A91">
        <w:rPr>
          <w:rFonts w:ascii="宋体" w:eastAsia="宋体" w:hAnsi="宋体" w:hint="eastAsia"/>
          <w:sz w:val="24"/>
          <w:szCs w:val="24"/>
        </w:rPr>
        <w:t>提供解决方案。</w:t>
      </w:r>
    </w:p>
    <w:p w:rsidR="009475CF" w:rsidRPr="0058145A" w:rsidRDefault="003A1A91" w:rsidP="0058145A">
      <w:pPr>
        <w:pStyle w:val="1"/>
      </w:pPr>
      <w:r>
        <w:rPr>
          <w:rFonts w:hint="eastAsia"/>
        </w:rPr>
        <w:lastRenderedPageBreak/>
        <w:t>日常工作</w:t>
      </w:r>
    </w:p>
    <w:p w:rsidR="0058145A" w:rsidRPr="0058145A" w:rsidRDefault="0058145A" w:rsidP="0058145A">
      <w:pPr>
        <w:pStyle w:val="2"/>
      </w:pPr>
      <w:r w:rsidRPr="0058145A">
        <w:tab/>
      </w:r>
      <w:r w:rsidRPr="0058145A">
        <w:rPr>
          <w:rFonts w:hint="eastAsia"/>
        </w:rPr>
        <w:t>开站会</w:t>
      </w:r>
    </w:p>
    <w:p w:rsidR="0058145A" w:rsidRPr="003A1A91" w:rsidRDefault="0058145A">
      <w:pPr>
        <w:rPr>
          <w:rFonts w:ascii="宋体" w:eastAsia="宋体" w:hAnsi="宋体"/>
          <w:sz w:val="24"/>
          <w:szCs w:val="24"/>
        </w:rPr>
      </w:pPr>
      <w:r w:rsidRPr="003A1A91">
        <w:rPr>
          <w:rFonts w:ascii="宋体" w:eastAsia="宋体" w:hAnsi="宋体"/>
          <w:sz w:val="24"/>
          <w:szCs w:val="24"/>
        </w:rPr>
        <w:tab/>
      </w:r>
      <w:r w:rsidRPr="003A1A91">
        <w:rPr>
          <w:rFonts w:ascii="宋体" w:eastAsia="宋体" w:hAnsi="宋体" w:hint="eastAsia"/>
          <w:sz w:val="24"/>
          <w:szCs w:val="24"/>
        </w:rPr>
        <w:t>我们每天的工作其中之一就是开站会，在开站会过程中大家都汇报一下自己的进度，预计什么时候能完成，完成的怎么样，有什么问题。</w:t>
      </w:r>
    </w:p>
    <w:p w:rsidR="0058145A" w:rsidRPr="003A1A91" w:rsidRDefault="0058145A">
      <w:pPr>
        <w:rPr>
          <w:rFonts w:ascii="宋体" w:eastAsia="宋体" w:hAnsi="宋体"/>
          <w:sz w:val="24"/>
          <w:szCs w:val="24"/>
        </w:rPr>
      </w:pPr>
      <w:r w:rsidRPr="003A1A91">
        <w:rPr>
          <w:rFonts w:ascii="宋体" w:eastAsia="宋体" w:hAnsi="宋体"/>
          <w:sz w:val="24"/>
          <w:szCs w:val="24"/>
        </w:rPr>
        <w:tab/>
      </w:r>
      <w:r w:rsidRPr="003A1A91">
        <w:rPr>
          <w:rFonts w:ascii="宋体" w:eastAsia="宋体" w:hAnsi="宋体" w:hint="eastAsia"/>
          <w:sz w:val="24"/>
          <w:szCs w:val="24"/>
        </w:rPr>
        <w:t>发现有问题的大家一起帮忙解决，看看谁会，看看遇到的什么问题，大部分的问题都是和需求相关的。</w:t>
      </w:r>
    </w:p>
    <w:p w:rsidR="0058145A" w:rsidRPr="003A1A91" w:rsidRDefault="0058145A">
      <w:pPr>
        <w:rPr>
          <w:rFonts w:ascii="宋体" w:eastAsia="宋体" w:hAnsi="宋体"/>
          <w:sz w:val="24"/>
          <w:szCs w:val="24"/>
        </w:rPr>
      </w:pPr>
      <w:r w:rsidRPr="003A1A91">
        <w:rPr>
          <w:rFonts w:ascii="宋体" w:eastAsia="宋体" w:hAnsi="宋体"/>
          <w:sz w:val="24"/>
          <w:szCs w:val="24"/>
        </w:rPr>
        <w:tab/>
      </w:r>
      <w:r w:rsidRPr="003A1A91">
        <w:rPr>
          <w:rFonts w:ascii="宋体" w:eastAsia="宋体" w:hAnsi="宋体" w:hint="eastAsia"/>
          <w:sz w:val="24"/>
          <w:szCs w:val="24"/>
        </w:rPr>
        <w:t>开站会的另一个目的就是为了和需求确认和测试碰头，开站会有时需求和测试也在，有些事情在电话或聊天工具是说不清的，所以必须要面对面说才行。</w:t>
      </w:r>
    </w:p>
    <w:p w:rsidR="0058145A" w:rsidRDefault="0058145A" w:rsidP="0058145A">
      <w:pPr>
        <w:pStyle w:val="2"/>
      </w:pPr>
      <w:r w:rsidRPr="0058145A">
        <w:tab/>
      </w:r>
      <w:r w:rsidRPr="0058145A">
        <w:rPr>
          <w:rFonts w:hint="eastAsia"/>
        </w:rPr>
        <w:t>改bug</w:t>
      </w:r>
    </w:p>
    <w:p w:rsidR="00632558" w:rsidRPr="003A1A91" w:rsidRDefault="00632558" w:rsidP="00632558">
      <w:pPr>
        <w:rPr>
          <w:rFonts w:ascii="宋体" w:eastAsia="宋体" w:hAnsi="宋体"/>
          <w:sz w:val="24"/>
          <w:szCs w:val="24"/>
        </w:rPr>
      </w:pPr>
      <w:r w:rsidRPr="003A1A91">
        <w:rPr>
          <w:rFonts w:ascii="宋体" w:eastAsia="宋体" w:hAnsi="宋体"/>
          <w:sz w:val="24"/>
          <w:szCs w:val="24"/>
        </w:rPr>
        <w:tab/>
      </w:r>
      <w:r w:rsidRPr="003A1A91">
        <w:rPr>
          <w:rFonts w:ascii="宋体" w:eastAsia="宋体" w:hAnsi="宋体" w:hint="eastAsia"/>
          <w:sz w:val="24"/>
          <w:szCs w:val="24"/>
        </w:rPr>
        <w:t>程序里面很少说或者说不可能没有bug，我所负责地一个工作就是修改bug，我们修改bug有两个渠道：</w:t>
      </w:r>
    </w:p>
    <w:p w:rsidR="00632558" w:rsidRPr="003A1A91" w:rsidRDefault="00632558" w:rsidP="00632558">
      <w:pPr>
        <w:ind w:firstLine="420"/>
        <w:rPr>
          <w:rFonts w:ascii="宋体" w:eastAsia="宋体" w:hAnsi="宋体"/>
          <w:sz w:val="24"/>
          <w:szCs w:val="24"/>
        </w:rPr>
      </w:pPr>
      <w:r w:rsidRPr="003A1A91">
        <w:rPr>
          <w:rFonts w:ascii="宋体" w:eastAsia="宋体" w:hAnsi="宋体" w:hint="eastAsia"/>
          <w:sz w:val="24"/>
          <w:szCs w:val="24"/>
        </w:rPr>
        <w:t>一个是公司内部的修改测试提交的bug，这些bug就是和需求不一样的，除去系统崩溃之外的最重要的bug，很多就是粗心造成的，还有一部分是和需求不匹配，我就遇到过</w:t>
      </w:r>
      <w:r w:rsidR="00E4274E" w:rsidRPr="003A1A91">
        <w:rPr>
          <w:rFonts w:ascii="宋体" w:eastAsia="宋体" w:hAnsi="宋体" w:hint="eastAsia"/>
          <w:sz w:val="24"/>
          <w:szCs w:val="24"/>
        </w:rPr>
        <w:t>原型是这样，结果需求变化导致需要修改。</w:t>
      </w:r>
    </w:p>
    <w:p w:rsidR="00E4274E" w:rsidRPr="003A1A91" w:rsidRDefault="00E4274E" w:rsidP="00632558">
      <w:pPr>
        <w:ind w:firstLine="420"/>
        <w:rPr>
          <w:rFonts w:ascii="宋体" w:eastAsia="宋体" w:hAnsi="宋体"/>
          <w:sz w:val="24"/>
          <w:szCs w:val="24"/>
        </w:rPr>
      </w:pPr>
      <w:r w:rsidRPr="003A1A91">
        <w:rPr>
          <w:rFonts w:ascii="宋体" w:eastAsia="宋体" w:hAnsi="宋体" w:hint="eastAsia"/>
          <w:sz w:val="24"/>
          <w:szCs w:val="24"/>
        </w:rPr>
        <w:t>另一个是代码规范的问题，原来在学习根本就没有注意过这些，结果我看其他老哥写的代码和我的代码一比较，我的代码简直不能看。</w:t>
      </w:r>
    </w:p>
    <w:p w:rsidR="0058145A" w:rsidRDefault="0058145A" w:rsidP="0058145A">
      <w:pPr>
        <w:pStyle w:val="2"/>
      </w:pPr>
      <w:r w:rsidRPr="0058145A">
        <w:tab/>
      </w:r>
      <w:r w:rsidRPr="0058145A">
        <w:rPr>
          <w:rFonts w:hint="eastAsia"/>
        </w:rPr>
        <w:t>学习</w:t>
      </w:r>
    </w:p>
    <w:p w:rsidR="00E4274E" w:rsidRPr="003A1A91" w:rsidRDefault="00E4274E" w:rsidP="00E4274E">
      <w:pPr>
        <w:rPr>
          <w:rFonts w:ascii="宋体" w:eastAsia="宋体" w:hAnsi="宋体"/>
          <w:sz w:val="24"/>
          <w:szCs w:val="24"/>
        </w:rPr>
      </w:pPr>
      <w:r w:rsidRPr="003A1A91">
        <w:rPr>
          <w:rFonts w:ascii="宋体" w:eastAsia="宋体" w:hAnsi="宋体"/>
          <w:sz w:val="24"/>
          <w:szCs w:val="24"/>
        </w:rPr>
        <w:tab/>
      </w:r>
      <w:r w:rsidRPr="003A1A91">
        <w:rPr>
          <w:rFonts w:ascii="宋体" w:eastAsia="宋体" w:hAnsi="宋体" w:hint="eastAsia"/>
          <w:sz w:val="24"/>
          <w:szCs w:val="24"/>
        </w:rPr>
        <w:t>华宇很注重员工的学习，差不多每周都可以报名参加一些培训，免费的。肯定的，不能指望一两个小时就能学会一门新技术，更多的是给你指一条路然你去自己学习。</w:t>
      </w:r>
    </w:p>
    <w:p w:rsidR="00E4274E" w:rsidRPr="003A1A91" w:rsidRDefault="00E4274E" w:rsidP="00E4274E">
      <w:pPr>
        <w:rPr>
          <w:rFonts w:ascii="宋体" w:eastAsia="宋体" w:hAnsi="宋体"/>
          <w:sz w:val="24"/>
          <w:szCs w:val="24"/>
        </w:rPr>
      </w:pPr>
      <w:r w:rsidRPr="003A1A91">
        <w:rPr>
          <w:rFonts w:ascii="宋体" w:eastAsia="宋体" w:hAnsi="宋体"/>
          <w:sz w:val="24"/>
          <w:szCs w:val="24"/>
        </w:rPr>
        <w:tab/>
      </w:r>
      <w:r w:rsidRPr="003A1A91">
        <w:rPr>
          <w:rFonts w:ascii="宋体" w:eastAsia="宋体" w:hAnsi="宋体" w:hint="eastAsia"/>
          <w:sz w:val="24"/>
          <w:szCs w:val="24"/>
        </w:rPr>
        <w:t>如果是项目开发中需要用到新技术，那给你的开发时间会十分宽裕，我一个echarts就给我一周的时间才搞完，没有人埋怨你耽误进度。</w:t>
      </w:r>
    </w:p>
    <w:p w:rsidR="0058145A" w:rsidRDefault="0058145A" w:rsidP="00E4274E">
      <w:pPr>
        <w:pStyle w:val="2"/>
      </w:pPr>
      <w:r w:rsidRPr="0058145A">
        <w:tab/>
      </w:r>
      <w:r w:rsidRPr="0058145A">
        <w:rPr>
          <w:rFonts w:hint="eastAsia"/>
        </w:rPr>
        <w:t>编写</w:t>
      </w:r>
      <w:r w:rsidR="00E4274E">
        <w:rPr>
          <w:rFonts w:hint="eastAsia"/>
        </w:rPr>
        <w:t>代码</w:t>
      </w:r>
    </w:p>
    <w:p w:rsidR="00E4274E" w:rsidRPr="003A1A91" w:rsidRDefault="00E4274E" w:rsidP="00E4274E">
      <w:pPr>
        <w:rPr>
          <w:rFonts w:ascii="宋体" w:eastAsia="宋体" w:hAnsi="宋体"/>
          <w:sz w:val="24"/>
          <w:szCs w:val="24"/>
        </w:rPr>
      </w:pPr>
      <w:r w:rsidRPr="003A1A91">
        <w:rPr>
          <w:rFonts w:ascii="宋体" w:eastAsia="宋体" w:hAnsi="宋体"/>
          <w:sz w:val="24"/>
          <w:szCs w:val="24"/>
        </w:rPr>
        <w:tab/>
      </w:r>
      <w:r w:rsidRPr="003A1A91">
        <w:rPr>
          <w:rFonts w:ascii="宋体" w:eastAsia="宋体" w:hAnsi="宋体" w:hint="eastAsia"/>
          <w:sz w:val="24"/>
          <w:szCs w:val="24"/>
        </w:rPr>
        <w:t>华宇采用的是一套名为artery的插件，很适合在eclipse上进行开发。</w:t>
      </w:r>
    </w:p>
    <w:p w:rsidR="00E4274E" w:rsidRPr="003A1A91" w:rsidRDefault="00E4274E" w:rsidP="00E4274E">
      <w:pPr>
        <w:rPr>
          <w:rFonts w:ascii="宋体" w:eastAsia="宋体" w:hAnsi="宋体"/>
          <w:sz w:val="24"/>
          <w:szCs w:val="24"/>
        </w:rPr>
      </w:pPr>
      <w:r w:rsidRPr="003A1A91">
        <w:rPr>
          <w:rFonts w:ascii="宋体" w:eastAsia="宋体" w:hAnsi="宋体"/>
          <w:sz w:val="24"/>
          <w:szCs w:val="24"/>
        </w:rPr>
        <w:tab/>
      </w:r>
      <w:r w:rsidRPr="003A1A91">
        <w:rPr>
          <w:rFonts w:ascii="宋体" w:eastAsia="宋体" w:hAnsi="宋体" w:hint="eastAsia"/>
          <w:sz w:val="24"/>
          <w:szCs w:val="24"/>
        </w:rPr>
        <w:t>这个插件的很大一个特点就是可以前后端进行很密切的关联。这样前端和后台就可以很方便地进行交互，而且一个模块对应一个controller方法一个js方法，一些校验，分页等很方便就可以完成，开发效率很高。</w:t>
      </w:r>
    </w:p>
    <w:p w:rsidR="002566BD" w:rsidRDefault="003A1A91" w:rsidP="002566BD">
      <w:pPr>
        <w:pStyle w:val="1"/>
      </w:pPr>
      <w:r>
        <w:rPr>
          <w:rFonts w:hint="eastAsia"/>
        </w:rPr>
        <w:lastRenderedPageBreak/>
        <w:t>实习体会</w:t>
      </w:r>
    </w:p>
    <w:p w:rsidR="00E4274E" w:rsidRPr="003A1A91" w:rsidRDefault="00E4274E" w:rsidP="002566BD">
      <w:pPr>
        <w:rPr>
          <w:rFonts w:ascii="宋体" w:eastAsia="宋体" w:hAnsi="宋体"/>
          <w:sz w:val="24"/>
          <w:szCs w:val="24"/>
        </w:rPr>
      </w:pPr>
      <w:r w:rsidRPr="003A1A91">
        <w:rPr>
          <w:rFonts w:ascii="宋体" w:eastAsia="宋体" w:hAnsi="宋体"/>
          <w:sz w:val="24"/>
          <w:szCs w:val="24"/>
        </w:rPr>
        <w:tab/>
      </w:r>
      <w:r w:rsidRPr="003A1A91">
        <w:rPr>
          <w:rFonts w:ascii="宋体" w:eastAsia="宋体" w:hAnsi="宋体" w:hint="eastAsia"/>
          <w:sz w:val="24"/>
          <w:szCs w:val="24"/>
        </w:rPr>
        <w:t>不需要很严格的上下级关系，大家都是员工，都干活，有人为代码头疼，有人为交流头疼，有人为管理头疼，大家都忙，没必要搞那么多没必要的上下级关系。</w:t>
      </w:r>
    </w:p>
    <w:p w:rsidR="002566BD" w:rsidRDefault="00E4274E" w:rsidP="002566BD">
      <w:pPr>
        <w:rPr>
          <w:rFonts w:ascii="宋体" w:eastAsia="宋体" w:hAnsi="宋体"/>
          <w:sz w:val="24"/>
          <w:szCs w:val="24"/>
        </w:rPr>
      </w:pPr>
      <w:r w:rsidRPr="003A1A91">
        <w:rPr>
          <w:rFonts w:ascii="宋体" w:eastAsia="宋体" w:hAnsi="宋体"/>
          <w:sz w:val="24"/>
          <w:szCs w:val="24"/>
        </w:rPr>
        <w:tab/>
      </w:r>
      <w:r w:rsidRPr="003A1A91">
        <w:rPr>
          <w:rFonts w:ascii="宋体" w:eastAsia="宋体" w:hAnsi="宋体" w:hint="eastAsia"/>
          <w:sz w:val="24"/>
          <w:szCs w:val="24"/>
        </w:rPr>
        <w:t>责任心是个挺重要的东西，项目开发</w:t>
      </w:r>
      <w:r w:rsidR="002566BD" w:rsidRPr="003A1A91">
        <w:rPr>
          <w:rFonts w:ascii="宋体" w:eastAsia="宋体" w:hAnsi="宋体" w:hint="eastAsia"/>
          <w:sz w:val="24"/>
          <w:szCs w:val="24"/>
        </w:rPr>
        <w:t>不完</w:t>
      </w:r>
      <w:r w:rsidRPr="003A1A91">
        <w:rPr>
          <w:rFonts w:ascii="宋体" w:eastAsia="宋体" w:hAnsi="宋体" w:hint="eastAsia"/>
          <w:sz w:val="24"/>
          <w:szCs w:val="24"/>
        </w:rPr>
        <w:t>大家都不好，加班就加班把，反正管饭，还挺好吃的</w:t>
      </w:r>
      <w:r w:rsidR="002566BD" w:rsidRPr="003A1A91">
        <w:rPr>
          <w:rFonts w:ascii="宋体" w:eastAsia="宋体" w:hAnsi="宋体" w:hint="eastAsia"/>
          <w:sz w:val="24"/>
          <w:szCs w:val="24"/>
        </w:rPr>
        <w:t>。大家同甘共苦，挺好。</w:t>
      </w:r>
    </w:p>
    <w:p w:rsidR="003A1A91" w:rsidRDefault="003A1A91" w:rsidP="002566B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来北京之前就听说北京上班很幸苦，上下班很累。好死不死我上班地点北五环住的地方南三环每天光地铁上快三个小时，回来还得做饭，我们四个人！四个大老爷们！我说我妈有时候吐槽得亏是一个小子，要是两个小子天天为做饭发愁。好嘛，我这里四个大老爷们正是能吃的时候！最困难的时候六个人！六个大老爷们等着吃饭！蒸米饭</w:t>
      </w:r>
      <w:r w:rsidR="008F2D8D">
        <w:rPr>
          <w:rFonts w:ascii="宋体" w:eastAsia="宋体" w:hAnsi="宋体" w:hint="eastAsia"/>
          <w:sz w:val="24"/>
          <w:szCs w:val="24"/>
        </w:rPr>
        <w:t>锅</w:t>
      </w:r>
      <w:r>
        <w:rPr>
          <w:rFonts w:ascii="宋体" w:eastAsia="宋体" w:hAnsi="宋体" w:hint="eastAsia"/>
          <w:sz w:val="24"/>
          <w:szCs w:val="24"/>
        </w:rPr>
        <w:t>都快不够了！煮面条需要两个锅！慢慢习惯也就好了。</w:t>
      </w:r>
    </w:p>
    <w:p w:rsidR="009143E3" w:rsidRPr="003A1A91" w:rsidRDefault="009143E3" w:rsidP="002566B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我上大学实在本地上的，而且离我家近的发指，所以自理能力</w:t>
      </w:r>
      <w:r w:rsidR="008F2D8D">
        <w:rPr>
          <w:rFonts w:ascii="宋体" w:eastAsia="宋体" w:hAnsi="宋体" w:hint="eastAsia"/>
          <w:sz w:val="24"/>
          <w:szCs w:val="24"/>
        </w:rPr>
        <w:t>开始</w:t>
      </w:r>
      <w:r>
        <w:rPr>
          <w:rFonts w:ascii="宋体" w:eastAsia="宋体" w:hAnsi="宋体" w:hint="eastAsia"/>
          <w:sz w:val="24"/>
          <w:szCs w:val="24"/>
        </w:rPr>
        <w:t>挺堪忧的，现在倒是有信心了。</w:t>
      </w:r>
    </w:p>
    <w:p w:rsidR="0058145A" w:rsidRPr="002566BD" w:rsidRDefault="003A1A91" w:rsidP="002566BD">
      <w:pPr>
        <w:pStyle w:val="1"/>
      </w:pPr>
      <w:r>
        <w:rPr>
          <w:rFonts w:hint="eastAsia"/>
        </w:rPr>
        <w:t>收获</w:t>
      </w:r>
    </w:p>
    <w:p w:rsidR="0058145A" w:rsidRDefault="0058145A" w:rsidP="0058145A">
      <w:pPr>
        <w:pStyle w:val="2"/>
      </w:pPr>
      <w:r w:rsidRPr="0058145A">
        <w:tab/>
      </w:r>
      <w:r w:rsidRPr="0058145A">
        <w:rPr>
          <w:rFonts w:hint="eastAsia"/>
        </w:rPr>
        <w:t>业务方面</w:t>
      </w:r>
    </w:p>
    <w:p w:rsidR="002566BD" w:rsidRPr="003A1A91" w:rsidRDefault="002566BD" w:rsidP="002566BD">
      <w:pPr>
        <w:rPr>
          <w:rFonts w:ascii="宋体" w:eastAsia="宋体" w:hAnsi="宋体"/>
          <w:sz w:val="24"/>
          <w:szCs w:val="24"/>
        </w:rPr>
      </w:pPr>
      <w:r w:rsidRPr="003A1A91">
        <w:rPr>
          <w:rFonts w:ascii="宋体" w:eastAsia="宋体" w:hAnsi="宋体"/>
          <w:sz w:val="24"/>
          <w:szCs w:val="24"/>
        </w:rPr>
        <w:tab/>
      </w:r>
      <w:r w:rsidRPr="003A1A91">
        <w:rPr>
          <w:rFonts w:ascii="宋体" w:eastAsia="宋体" w:hAnsi="宋体" w:hint="eastAsia"/>
          <w:sz w:val="24"/>
          <w:szCs w:val="24"/>
        </w:rPr>
        <w:t>通过在正规企业进行正规的开发，对人提升非常快，在华宇我学会了echart，maven，对js有更深的理解和应用，还学会了在服务器上构建数据库，尤其是，最重要的git操作，我在项目实训是小组里每一个会使用git分支开发的，导致我们的代码动不动就崩溃，在这里，学会拉代码，上传代码，合并代码等。这方面太重要了。</w:t>
      </w:r>
    </w:p>
    <w:p w:rsidR="0058145A" w:rsidRDefault="0058145A" w:rsidP="0058145A">
      <w:pPr>
        <w:pStyle w:val="2"/>
      </w:pPr>
      <w:r w:rsidRPr="0058145A">
        <w:tab/>
      </w:r>
      <w:r w:rsidRPr="0058145A">
        <w:rPr>
          <w:rFonts w:hint="eastAsia"/>
        </w:rPr>
        <w:t>做人方面</w:t>
      </w:r>
    </w:p>
    <w:p w:rsidR="002566BD" w:rsidRPr="003A1A91" w:rsidRDefault="002566BD" w:rsidP="002566BD">
      <w:pPr>
        <w:rPr>
          <w:rFonts w:ascii="宋体" w:eastAsia="宋体" w:hAnsi="宋体"/>
          <w:sz w:val="24"/>
          <w:szCs w:val="24"/>
        </w:rPr>
      </w:pPr>
      <w:r w:rsidRPr="003A1A91">
        <w:rPr>
          <w:rFonts w:ascii="宋体" w:eastAsia="宋体" w:hAnsi="宋体"/>
          <w:sz w:val="24"/>
          <w:szCs w:val="24"/>
        </w:rPr>
        <w:tab/>
      </w:r>
      <w:r w:rsidRPr="003A1A91">
        <w:rPr>
          <w:rFonts w:ascii="宋体" w:eastAsia="宋体" w:hAnsi="宋体" w:hint="eastAsia"/>
          <w:sz w:val="24"/>
          <w:szCs w:val="24"/>
        </w:rPr>
        <w:t>新人来到企业，肯定不熟悉业务，</w:t>
      </w:r>
      <w:r w:rsidR="00B02436" w:rsidRPr="003A1A91">
        <w:rPr>
          <w:rFonts w:ascii="宋体" w:eastAsia="宋体" w:hAnsi="宋体" w:hint="eastAsia"/>
          <w:sz w:val="24"/>
          <w:szCs w:val="24"/>
        </w:rPr>
        <w:t>更何况我这种毛头小子，肯定有许多方面需要麻烦身边的同事，不可避免的。自己要机灵点，被让别人烦你，有抽烟的同事递一根烟，给个火；有小零食帮着拿，看情况需要给带一瓶饮料，</w:t>
      </w:r>
    </w:p>
    <w:p w:rsidR="00B02436" w:rsidRPr="003A1A91" w:rsidRDefault="00B02436" w:rsidP="002566BD">
      <w:pPr>
        <w:rPr>
          <w:rFonts w:ascii="宋体" w:eastAsia="宋体" w:hAnsi="宋体"/>
          <w:sz w:val="24"/>
          <w:szCs w:val="24"/>
        </w:rPr>
      </w:pPr>
      <w:r w:rsidRPr="003A1A91">
        <w:rPr>
          <w:rFonts w:ascii="宋体" w:eastAsia="宋体" w:hAnsi="宋体"/>
          <w:sz w:val="24"/>
          <w:szCs w:val="24"/>
        </w:rPr>
        <w:tab/>
      </w:r>
      <w:r w:rsidRPr="003A1A91">
        <w:rPr>
          <w:rFonts w:ascii="宋体" w:eastAsia="宋体" w:hAnsi="宋体" w:hint="eastAsia"/>
          <w:sz w:val="24"/>
          <w:szCs w:val="24"/>
        </w:rPr>
        <w:t>企业就是很多人协作完成工作，员工关系一定要把握好，当然，也不能太沉迷于此。差不多就行，都是成年人，都能互相体谅。</w:t>
      </w:r>
    </w:p>
    <w:sectPr w:rsidR="00B02436" w:rsidRPr="003A1A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C1322"/>
    <w:multiLevelType w:val="hybridMultilevel"/>
    <w:tmpl w:val="5CACCA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02F"/>
    <w:rsid w:val="002566BD"/>
    <w:rsid w:val="003A1A91"/>
    <w:rsid w:val="003F5E92"/>
    <w:rsid w:val="00417C84"/>
    <w:rsid w:val="0058145A"/>
    <w:rsid w:val="00632558"/>
    <w:rsid w:val="0072102F"/>
    <w:rsid w:val="008E6BA0"/>
    <w:rsid w:val="008F2D8D"/>
    <w:rsid w:val="009143E3"/>
    <w:rsid w:val="009475CF"/>
    <w:rsid w:val="00A4732A"/>
    <w:rsid w:val="00B02436"/>
    <w:rsid w:val="00E42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D119"/>
  <w15:chartTrackingRefBased/>
  <w15:docId w15:val="{1EC69BC2-651A-44A4-9A96-02430DC6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8145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14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145A"/>
    <w:rPr>
      <w:b/>
      <w:bCs/>
      <w:kern w:val="44"/>
      <w:sz w:val="44"/>
      <w:szCs w:val="44"/>
    </w:rPr>
  </w:style>
  <w:style w:type="character" w:customStyle="1" w:styleId="20">
    <w:name w:val="标题 2 字符"/>
    <w:basedOn w:val="a0"/>
    <w:link w:val="2"/>
    <w:uiPriority w:val="9"/>
    <w:rsid w:val="0058145A"/>
    <w:rPr>
      <w:rFonts w:asciiTheme="majorHAnsi" w:eastAsiaTheme="majorEastAsia" w:hAnsiTheme="majorHAnsi" w:cstheme="majorBidi"/>
      <w:b/>
      <w:bCs/>
      <w:sz w:val="32"/>
      <w:szCs w:val="32"/>
    </w:rPr>
  </w:style>
  <w:style w:type="paragraph" w:styleId="a3">
    <w:name w:val="List Paragraph"/>
    <w:basedOn w:val="a"/>
    <w:uiPriority w:val="34"/>
    <w:qFormat/>
    <w:rsid w:val="003A1A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916549">
      <w:bodyDiv w:val="1"/>
      <w:marLeft w:val="0"/>
      <w:marRight w:val="0"/>
      <w:marTop w:val="0"/>
      <w:marBottom w:val="0"/>
      <w:divBdr>
        <w:top w:val="none" w:sz="0" w:space="0" w:color="auto"/>
        <w:left w:val="none" w:sz="0" w:space="0" w:color="auto"/>
        <w:bottom w:val="none" w:sz="0" w:space="0" w:color="auto"/>
        <w:right w:val="none" w:sz="0" w:space="0" w:color="auto"/>
      </w:divBdr>
      <w:divsChild>
        <w:div w:id="806120772">
          <w:marLeft w:val="1166"/>
          <w:marRight w:val="0"/>
          <w:marTop w:val="60"/>
          <w:marBottom w:val="0"/>
          <w:divBdr>
            <w:top w:val="none" w:sz="0" w:space="0" w:color="auto"/>
            <w:left w:val="none" w:sz="0" w:space="0" w:color="auto"/>
            <w:bottom w:val="none" w:sz="0" w:space="0" w:color="auto"/>
            <w:right w:val="none" w:sz="0" w:space="0" w:color="auto"/>
          </w:divBdr>
        </w:div>
        <w:div w:id="2101246844">
          <w:marLeft w:val="1166"/>
          <w:marRight w:val="0"/>
          <w:marTop w:val="60"/>
          <w:marBottom w:val="0"/>
          <w:divBdr>
            <w:top w:val="none" w:sz="0" w:space="0" w:color="auto"/>
            <w:left w:val="none" w:sz="0" w:space="0" w:color="auto"/>
            <w:bottom w:val="none" w:sz="0" w:space="0" w:color="auto"/>
            <w:right w:val="none" w:sz="0" w:space="0" w:color="auto"/>
          </w:divBdr>
        </w:div>
        <w:div w:id="580259870">
          <w:marLeft w:val="1166"/>
          <w:marRight w:val="0"/>
          <w:marTop w:val="60"/>
          <w:marBottom w:val="0"/>
          <w:divBdr>
            <w:top w:val="none" w:sz="0" w:space="0" w:color="auto"/>
            <w:left w:val="none" w:sz="0" w:space="0" w:color="auto"/>
            <w:bottom w:val="none" w:sz="0" w:space="0" w:color="auto"/>
            <w:right w:val="none" w:sz="0" w:space="0" w:color="auto"/>
          </w:divBdr>
        </w:div>
        <w:div w:id="197865340">
          <w:marLeft w:val="1166"/>
          <w:marRight w:val="0"/>
          <w:marTop w:val="60"/>
          <w:marBottom w:val="0"/>
          <w:divBdr>
            <w:top w:val="none" w:sz="0" w:space="0" w:color="auto"/>
            <w:left w:val="none" w:sz="0" w:space="0" w:color="auto"/>
            <w:bottom w:val="none" w:sz="0" w:space="0" w:color="auto"/>
            <w:right w:val="none" w:sz="0" w:space="0" w:color="auto"/>
          </w:divBdr>
        </w:div>
        <w:div w:id="155851533">
          <w:marLeft w:val="1166"/>
          <w:marRight w:val="0"/>
          <w:marTop w:val="60"/>
          <w:marBottom w:val="0"/>
          <w:divBdr>
            <w:top w:val="none" w:sz="0" w:space="0" w:color="auto"/>
            <w:left w:val="none" w:sz="0" w:space="0" w:color="auto"/>
            <w:bottom w:val="none" w:sz="0" w:space="0" w:color="auto"/>
            <w:right w:val="none" w:sz="0" w:space="0" w:color="auto"/>
          </w:divBdr>
        </w:div>
        <w:div w:id="428738132">
          <w:marLeft w:val="1166"/>
          <w:marRight w:val="0"/>
          <w:marTop w:val="60"/>
          <w:marBottom w:val="0"/>
          <w:divBdr>
            <w:top w:val="none" w:sz="0" w:space="0" w:color="auto"/>
            <w:left w:val="none" w:sz="0" w:space="0" w:color="auto"/>
            <w:bottom w:val="none" w:sz="0" w:space="0" w:color="auto"/>
            <w:right w:val="none" w:sz="0" w:space="0" w:color="auto"/>
          </w:divBdr>
        </w:div>
        <w:div w:id="2146779021">
          <w:marLeft w:val="1166"/>
          <w:marRight w:val="0"/>
          <w:marTop w:val="60"/>
          <w:marBottom w:val="0"/>
          <w:divBdr>
            <w:top w:val="none" w:sz="0" w:space="0" w:color="auto"/>
            <w:left w:val="none" w:sz="0" w:space="0" w:color="auto"/>
            <w:bottom w:val="none" w:sz="0" w:space="0" w:color="auto"/>
            <w:right w:val="none" w:sz="0" w:space="0" w:color="auto"/>
          </w:divBdr>
        </w:div>
        <w:div w:id="1196850737">
          <w:marLeft w:val="1166"/>
          <w:marRight w:val="0"/>
          <w:marTop w:val="60"/>
          <w:marBottom w:val="0"/>
          <w:divBdr>
            <w:top w:val="none" w:sz="0" w:space="0" w:color="auto"/>
            <w:left w:val="none" w:sz="0" w:space="0" w:color="auto"/>
            <w:bottom w:val="none" w:sz="0" w:space="0" w:color="auto"/>
            <w:right w:val="none" w:sz="0" w:space="0" w:color="auto"/>
          </w:divBdr>
        </w:div>
        <w:div w:id="763578124">
          <w:marLeft w:val="1166"/>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7</cp:revision>
  <dcterms:created xsi:type="dcterms:W3CDTF">2018-12-26T10:03:00Z</dcterms:created>
  <dcterms:modified xsi:type="dcterms:W3CDTF">2018-12-27T03:06:00Z</dcterms:modified>
</cp:coreProperties>
</file>