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宋体"/>
          <w:sz w:val="30"/>
          <w:szCs w:val="30"/>
        </w:rPr>
      </w:pPr>
    </w:p>
    <w:p>
      <w:pPr>
        <w:ind w:firstLine="241" w:firstLineChars="50"/>
        <w:rPr>
          <w:rFonts w:ascii="黑体" w:hAnsi="黑体" w:eastAsia="黑体" w:cs="黑体"/>
          <w:sz w:val="48"/>
          <w:szCs w:val="48"/>
        </w:rPr>
      </w:pPr>
      <w:r>
        <w:rPr>
          <w:rFonts w:hint="eastAsia" w:ascii="宋体" w:hAnsi="宋体" w:cs="宋体"/>
          <w:b/>
          <w:bCs/>
          <w:sz w:val="48"/>
          <w:szCs w:val="48"/>
          <w:lang w:eastAsia="zh-CN"/>
        </w:rPr>
        <w:t>多朋热卡</w:t>
      </w:r>
      <w:bookmarkStart w:id="0" w:name="_GoBack"/>
      <w:bookmarkEnd w:id="0"/>
      <w:r>
        <w:rPr>
          <w:rFonts w:hint="eastAsia" w:ascii="宋体" w:hAnsi="宋体" w:cs="宋体"/>
          <w:b/>
          <w:bCs/>
          <w:sz w:val="48"/>
          <w:szCs w:val="48"/>
        </w:rPr>
        <w:t>村</w:t>
      </w:r>
      <w:r>
        <w:rPr>
          <w:rFonts w:ascii="宋体" w:hAnsi="宋体" w:cs="宋体"/>
          <w:b/>
          <w:bCs/>
          <w:sz w:val="48"/>
          <w:szCs w:val="48"/>
        </w:rPr>
        <w:t>2017</w:t>
      </w:r>
      <w:r>
        <w:rPr>
          <w:rFonts w:hint="eastAsia" w:ascii="宋体" w:hAnsi="宋体" w:cs="宋体"/>
          <w:b/>
          <w:bCs/>
          <w:sz w:val="48"/>
          <w:szCs w:val="48"/>
        </w:rPr>
        <w:t>年党建建设实施方案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720" w:firstLineChars="200"/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为了进一步推进新时期党组织建设，不断巩固和扩大党执政基础，根据《党章》的规定，结合我村实际，特制定本方案。</w:t>
      </w:r>
    </w:p>
    <w:p>
      <w:pPr>
        <w:numPr>
          <w:ilvl w:val="0"/>
          <w:numId w:val="1"/>
        </w:numPr>
        <w:ind w:firstLine="720" w:firstLineChars="200"/>
        <w:jc w:val="left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指导思想</w:t>
      </w:r>
    </w:p>
    <w:p>
      <w:pPr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ascii="仿宋_GB2312" w:hAnsi="仿宋_GB2312" w:eastAsia="仿宋_GB2312" w:cs="仿宋_GB2312"/>
          <w:sz w:val="36"/>
          <w:szCs w:val="36"/>
        </w:rPr>
        <w:t xml:space="preserve">     </w:t>
      </w:r>
      <w:r>
        <w:rPr>
          <w:rFonts w:hint="eastAsia" w:ascii="仿宋_GB2312" w:hAnsi="仿宋_GB2312" w:eastAsia="仿宋_GB2312" w:cs="仿宋_GB2312"/>
          <w:sz w:val="36"/>
          <w:szCs w:val="36"/>
        </w:rPr>
        <w:t>以邓小平理论和“三个代表”重要思想为指导，以党的十八大精神为统领，以贯彻落实科学发展观为主线，在全面推进党的建设过程中，进一步加强党的领导，强化基层党支部的带动作用，加强和改进基层党组织建设，落实党的各项任务，把基层党组织建设成为政治坚定、组织巩固、具有内在活力的坚强集体。</w:t>
      </w:r>
    </w:p>
    <w:p>
      <w:pPr>
        <w:jc w:val="left"/>
        <w:rPr>
          <w:rFonts w:ascii="黑体" w:hAnsi="黑体" w:eastAsia="黑体" w:cs="黑体"/>
          <w:sz w:val="36"/>
          <w:szCs w:val="36"/>
        </w:rPr>
      </w:pPr>
      <w:r>
        <w:rPr>
          <w:rFonts w:ascii="仿宋_GB2312" w:hAnsi="仿宋_GB2312" w:eastAsia="仿宋_GB2312" w:cs="仿宋_GB2312"/>
          <w:sz w:val="36"/>
          <w:szCs w:val="36"/>
        </w:rPr>
        <w:t xml:space="preserve">    </w:t>
      </w:r>
      <w:r>
        <w:rPr>
          <w:rFonts w:ascii="黑体" w:hAnsi="黑体" w:eastAsia="黑体" w:cs="黑体"/>
          <w:sz w:val="36"/>
          <w:szCs w:val="36"/>
        </w:rPr>
        <w:t xml:space="preserve"> </w:t>
      </w:r>
      <w:r>
        <w:rPr>
          <w:rFonts w:hint="eastAsia" w:ascii="黑体" w:hAnsi="黑体" w:eastAsia="黑体" w:cs="黑体"/>
          <w:sz w:val="36"/>
          <w:szCs w:val="36"/>
        </w:rPr>
        <w:t>二、工作目标</w:t>
      </w:r>
    </w:p>
    <w:p>
      <w:pPr>
        <w:ind w:firstLine="720" w:firstLineChars="200"/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ascii="黑体" w:hAnsi="黑体" w:eastAsia="黑体" w:cs="黑体"/>
          <w:sz w:val="36"/>
          <w:szCs w:val="36"/>
        </w:rPr>
        <w:t xml:space="preserve">  </w:t>
      </w:r>
      <w:r>
        <w:rPr>
          <w:rFonts w:ascii="仿宋_GB2312" w:hAnsi="仿宋_GB2312" w:eastAsia="仿宋_GB2312" w:cs="仿宋_GB2312"/>
          <w:sz w:val="36"/>
          <w:szCs w:val="36"/>
        </w:rPr>
        <w:t xml:space="preserve">   </w:t>
      </w:r>
      <w:r>
        <w:rPr>
          <w:rFonts w:hint="eastAsia" w:ascii="仿宋_GB2312" w:hAnsi="仿宋_GB2312" w:eastAsia="仿宋_GB2312" w:cs="仿宋_GB2312"/>
          <w:sz w:val="36"/>
          <w:szCs w:val="36"/>
        </w:rPr>
        <w:t>按照新时期加强党建工作的要求，扩大党员在群众中影响力，进一步增强党组织的吸引力、凝聚力和战斗力，一是高度重视、明确责任，切实把党建工作落到实处。要做到一级抓一级，一级带一级，层层抓好，层层落实。二是统筹安排、精心组织。要把党的建设纳入党的建设总体规划之中。三是狠抓落实，务求实效。村党支部要抓推进，抓落实。使我村党建工作提高到一个新水平。</w:t>
      </w:r>
    </w:p>
    <w:p>
      <w:pPr>
        <w:jc w:val="left"/>
        <w:rPr>
          <w:rFonts w:ascii="黑体" w:hAnsi="黑体" w:eastAsia="黑体" w:cs="黑体"/>
          <w:sz w:val="36"/>
          <w:szCs w:val="36"/>
        </w:rPr>
      </w:pPr>
      <w:r>
        <w:rPr>
          <w:rFonts w:ascii="仿宋_GB2312" w:hAnsi="仿宋_GB2312" w:eastAsia="仿宋_GB2312" w:cs="仿宋_GB2312"/>
          <w:sz w:val="36"/>
          <w:szCs w:val="36"/>
        </w:rPr>
        <w:t xml:space="preserve">    </w:t>
      </w:r>
      <w:r>
        <w:rPr>
          <w:rFonts w:hint="eastAsia" w:ascii="黑体" w:hAnsi="黑体" w:eastAsia="黑体" w:cs="黑体"/>
          <w:sz w:val="36"/>
          <w:szCs w:val="36"/>
        </w:rPr>
        <w:t>三、主要任务和具体措施</w:t>
      </w:r>
    </w:p>
    <w:p>
      <w:pPr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ascii="楷体" w:hAnsi="楷体" w:eastAsia="楷体" w:cs="楷体"/>
          <w:b/>
          <w:bCs/>
          <w:sz w:val="36"/>
          <w:szCs w:val="36"/>
        </w:rPr>
        <w:t xml:space="preserve">   </w:t>
      </w:r>
      <w:r>
        <w:rPr>
          <w:rFonts w:hint="eastAsia" w:ascii="仿宋_GB2312" w:hAnsi="仿宋_GB2312" w:eastAsia="仿宋_GB2312" w:cs="仿宋_GB2312"/>
          <w:sz w:val="36"/>
          <w:szCs w:val="36"/>
        </w:rPr>
        <w:t>（一）夯实党建基础。村支部要充分认识到此项工作的重要性，做到组织领导到位，切实加强自身建设，形成书记亲自抓，层层抓落实，服务于党的建设。</w:t>
      </w:r>
    </w:p>
    <w:p>
      <w:pPr>
        <w:ind w:firstLine="720" w:firstLineChars="200"/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（二）创新工作思路。一是制定切实可行的实施方案。结合自身实际制定切实可行实施方案，做到党建工作思路清晰、目标明确，有计划、有步骤、有针对性地开展工作。二是建立健全党建制度和管理的工作，大力宣传党的各项政策，充分发挥基层党组织的作用。</w:t>
      </w:r>
    </w:p>
    <w:p>
      <w:pPr>
        <w:jc w:val="left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四、工作要求</w:t>
      </w:r>
    </w:p>
    <w:p>
      <w:pPr>
        <w:ind w:firstLine="720" w:firstLineChars="200"/>
        <w:jc w:val="left"/>
        <w:rPr>
          <w:rFonts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一是高度重视、明确责任，切实把党建工作落到实处。二是统筹安排、精心组织。要把党建设纳入党的建设总体规划之中，统筹考虑。三是狠抓落实，务求实效。</w:t>
      </w:r>
    </w:p>
    <w:p>
      <w:pPr>
        <w:ind w:firstLine="720" w:firstLineChars="200"/>
        <w:jc w:val="left"/>
        <w:rPr>
          <w:rFonts w:ascii="仿宋_GB2312" w:hAnsi="仿宋_GB2312" w:eastAsia="仿宋_GB2312" w:cs="仿宋_GB2312"/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9D915"/>
    <w:multiLevelType w:val="singleLevel"/>
    <w:tmpl w:val="5269D915"/>
    <w:lvl w:ilvl="0" w:tentative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6C7577A0"/>
    <w:rsid w:val="005F56C2"/>
    <w:rsid w:val="007B448B"/>
    <w:rsid w:val="008C1D00"/>
    <w:rsid w:val="009F70D4"/>
    <w:rsid w:val="00B4518E"/>
    <w:rsid w:val="00CD10A8"/>
    <w:rsid w:val="00EC6C69"/>
    <w:rsid w:val="1F406A49"/>
    <w:rsid w:val="37AA1D0A"/>
    <w:rsid w:val="5AE85C94"/>
    <w:rsid w:val="6C7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103</Words>
  <Characters>593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2017-11-03T12:47:00Z</dcterms:created>
  <dc:creator>Administrator</dc:creator>
  <cp:lastModifiedBy>Administrator</cp:lastModifiedBy>
  <dcterms:modified xsi:type="dcterms:W3CDTF">2017-11-04T11:29:13Z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