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西藏航空有限公司驻村工作队</w:t>
      </w:r>
    </w:p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工作简报</w:t>
      </w:r>
    </w:p>
    <w:p>
      <w:pPr>
        <w:pStyle w:val="6"/>
        <w:spacing w:line="360" w:lineRule="auto"/>
        <w:rPr>
          <w:rFonts w:ascii="仿宋_GB2312" w:eastAsia="仿宋_GB2312"/>
          <w:b w:val="0"/>
        </w:rPr>
      </w:pPr>
      <w:r>
        <w:rPr>
          <w:rFonts w:hint="eastAsia" w:ascii="仿宋_GB2312" w:eastAsia="仿宋_GB2312"/>
          <w:b w:val="0"/>
        </w:rPr>
        <w:t>第</w:t>
      </w:r>
      <w:r>
        <w:rPr>
          <w:rFonts w:ascii="仿宋_GB2312" w:eastAsia="仿宋_GB2312"/>
          <w:b w:val="0"/>
        </w:rPr>
        <w:t>8</w:t>
      </w:r>
      <w:r>
        <w:rPr>
          <w:rFonts w:hint="eastAsia" w:ascii="仿宋_GB2312" w:eastAsia="仿宋_GB2312"/>
          <w:b w:val="0"/>
        </w:rPr>
        <w:t>期</w:t>
      </w:r>
    </w:p>
    <w:p>
      <w:pPr>
        <w:spacing w:line="360" w:lineRule="auto"/>
        <w:rPr>
          <w:rFonts w:ascii="仿宋_GB2312" w:hAnsi="宋体" w:eastAsia="仿宋_GB2312"/>
          <w:szCs w:val="21"/>
          <w:u w:val="single"/>
        </w:rPr>
      </w:pPr>
      <w:r>
        <w:rPr>
          <w:rFonts w:hint="eastAsia" w:ascii="仿宋_GB2312" w:hAnsi="宋体" w:eastAsia="仿宋_GB2312"/>
          <w:sz w:val="32"/>
          <w:szCs w:val="32"/>
          <w:u w:val="single"/>
        </w:rPr>
        <w:t>西藏航空驻香茂乡二村工作队</w:t>
      </w:r>
      <w:r>
        <w:rPr>
          <w:rFonts w:ascii="仿宋_GB2312" w:hAnsi="宋体" w:eastAsia="仿宋_GB2312"/>
          <w:sz w:val="32"/>
          <w:szCs w:val="32"/>
          <w:u w:val="single"/>
        </w:rPr>
        <w:t xml:space="preserve">          2017</w:t>
      </w:r>
      <w:r>
        <w:rPr>
          <w:rFonts w:hint="eastAsia" w:ascii="仿宋_GB2312" w:hAnsi="宋体" w:eastAsia="仿宋_GB2312"/>
          <w:sz w:val="32"/>
          <w:szCs w:val="32"/>
          <w:u w:val="single"/>
        </w:rPr>
        <w:t>年</w:t>
      </w:r>
      <w:r>
        <w:rPr>
          <w:rFonts w:ascii="仿宋_GB2312" w:hAnsi="宋体" w:eastAsia="仿宋_GB2312"/>
          <w:sz w:val="32"/>
          <w:szCs w:val="32"/>
          <w:u w:val="single"/>
        </w:rPr>
        <w:t>8</w:t>
      </w:r>
      <w:r>
        <w:rPr>
          <w:rFonts w:hint="eastAsia" w:ascii="仿宋_GB2312" w:hAnsi="宋体" w:eastAsia="仿宋_GB2312"/>
          <w:sz w:val="32"/>
          <w:szCs w:val="32"/>
          <w:u w:val="single"/>
        </w:rPr>
        <w:t>月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20</w:t>
      </w:r>
      <w:r>
        <w:rPr>
          <w:rFonts w:hint="eastAsia" w:ascii="仿宋_GB2312" w:hAnsi="宋体" w:eastAsia="仿宋_GB2312"/>
          <w:sz w:val="32"/>
          <w:szCs w:val="32"/>
          <w:u w:val="single"/>
        </w:rPr>
        <w:t>日</w:t>
      </w:r>
    </w:p>
    <w:p>
      <w:pPr>
        <w:spacing w:line="360" w:lineRule="auto"/>
        <w:ind w:firstLine="643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sz w:val="32"/>
          <w:szCs w:val="32"/>
        </w:rPr>
        <w:t>贯彻“两学一做”</w:t>
      </w:r>
      <w:r>
        <w:rPr>
          <w:rFonts w:hint="eastAsia" w:ascii="仿宋_GB2312" w:eastAsia="仿宋_GB2312"/>
          <w:b/>
          <w:sz w:val="32"/>
          <w:szCs w:val="32"/>
          <w:lang w:eastAsia="zh-CN"/>
        </w:rPr>
        <w:t>、</w:t>
      </w:r>
      <w:r>
        <w:rPr>
          <w:rFonts w:hint="eastAsia" w:ascii="仿宋_GB2312" w:eastAsia="仿宋_GB2312"/>
          <w:b/>
          <w:sz w:val="32"/>
          <w:szCs w:val="32"/>
        </w:rPr>
        <w:t>落实精准扶贫工作要求会议</w:t>
      </w:r>
      <w:bookmarkStart w:id="0" w:name="_GoBack"/>
      <w:bookmarkEnd w:id="0"/>
    </w:p>
    <w:p>
      <w:pPr>
        <w:spacing w:line="360" w:lineRule="auto"/>
        <w:ind w:firstLine="643" w:firstLineChars="200"/>
        <w:jc w:val="center"/>
        <w:rPr>
          <w:rFonts w:ascii="仿宋_GB2312" w:eastAsia="仿宋_GB2312"/>
          <w:b/>
          <w:sz w:val="32"/>
          <w:szCs w:val="32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为贯彻“两学一做”、落实精准扶贫工作要求，</w:t>
      </w:r>
      <w:r>
        <w:rPr>
          <w:rFonts w:ascii="仿宋_GB2312" w:eastAsia="仿宋_GB2312"/>
          <w:sz w:val="28"/>
          <w:szCs w:val="28"/>
        </w:rPr>
        <w:t>8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20</w:t>
      </w:r>
      <w:r>
        <w:rPr>
          <w:rFonts w:hint="eastAsia" w:ascii="仿宋_GB2312" w:eastAsia="仿宋_GB2312"/>
          <w:sz w:val="28"/>
          <w:szCs w:val="28"/>
        </w:rPr>
        <w:t>日驻村工作队与村委会成员组织党员在村委会文化室进行党员学习，会议要求，党员要提高思想认识，切实增强责任感和使命感。要突出问题导向，着力解决精准帮扶工作的“短板”。要着力解决精准扶贫脱贫纲领贯彻不到位、精准帮扶政策落实不到位、干部帮扶作用发挥不够等问题。要狠抓基层党建，发挥好脱贫攻坚一线指挥部、党员先锋模范和第一书记在脱贫攻坚中的作用。要明确责任抓落实，确保精准帮扶工作取得实效。</w:t>
      </w: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会议强调，当前扶贫开发工作已进入攻坚克难时期，党员要统一思想，提高认识，真正做到下得去、呆得住、干得好，确保取得实实在在的成效。要精准发力，重点突破，让精准识别贫困，贯穿扶贫工作全过程。要明确责任，抓好落实，要强化责任担当，党员干部要积极主动作为，层层签订责任书，立下军令状。同时，要迅速开展自查，重点对到村到户，精准扶贫，精准脱贫情况自查，对驻村不到位、帮扶不得力的立即整改。会议强调，坚持问题导向，不断改进干部驻村精准帮扶工作，以实实在在的帮扶效果赢得贫困群众的满意和信任，为打赢脱贫攻坚战作出应有的贡献。</w:t>
      </w: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jc w:val="left"/>
        <w:rPr>
          <w:rFonts w:ascii="仿宋_GB2312"/>
          <w:u w:val="single"/>
        </w:rPr>
      </w:pPr>
      <w:r>
        <w:rPr>
          <w:rFonts w:ascii="仿宋_GB2312"/>
          <w:u w:val="single"/>
        </w:rPr>
        <w:t xml:space="preserve">                                                                                    </w:t>
      </w:r>
      <w:r>
        <w:rPr>
          <w:rFonts w:ascii="仿宋_GB2312" w:eastAsia="仿宋_GB2312"/>
          <w:sz w:val="28"/>
          <w:szCs w:val="28"/>
        </w:rPr>
        <w:t xml:space="preserve">                        </w:t>
      </w:r>
    </w:p>
    <w:p>
      <w:pPr>
        <w:ind w:left="281" w:leftChars="134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抄送：</w:t>
      </w:r>
      <w:r>
        <w:rPr>
          <w:rFonts w:hint="eastAsia" w:ascii="仿宋_GB2312" w:hAnsi="宋体" w:eastAsia="仿宋_GB2312"/>
          <w:sz w:val="28"/>
          <w:szCs w:val="28"/>
        </w:rPr>
        <w:t>县人大办、县委办、县府办、县政协办、县组织部、县委宣传部、县强基办、县民政局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Bdr>
          <w:top w:val="single" w:color="auto" w:sz="6" w:space="1"/>
          <w:bottom w:val="single" w:color="auto" w:sz="6" w:space="1"/>
        </w:pBdr>
        <w:ind w:firstLine="280" w:firstLineChars="1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西藏航空有限公司驻村工作队</w:t>
      </w:r>
      <w:r>
        <w:rPr>
          <w:rFonts w:ascii="仿宋_GB2312" w:eastAsia="仿宋_GB2312"/>
          <w:sz w:val="28"/>
          <w:szCs w:val="28"/>
        </w:rPr>
        <w:t xml:space="preserve">           2017</w:t>
      </w:r>
      <w:r>
        <w:rPr>
          <w:rFonts w:hint="eastAsia" w:ascii="仿宋_GB2312" w:eastAsia="仿宋_GB2312"/>
          <w:sz w:val="28"/>
          <w:szCs w:val="28"/>
        </w:rPr>
        <w:t>年</w:t>
      </w:r>
      <w:r>
        <w:rPr>
          <w:rFonts w:ascii="仿宋_GB2312" w:eastAsia="仿宋_GB2312"/>
          <w:sz w:val="28"/>
          <w:szCs w:val="28"/>
        </w:rPr>
        <w:t>8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20</w:t>
      </w:r>
      <w:r>
        <w:rPr>
          <w:rFonts w:hint="eastAsia" w:ascii="仿宋_GB2312" w:eastAsia="仿宋_GB2312"/>
          <w:sz w:val="28"/>
          <w:szCs w:val="28"/>
        </w:rPr>
        <w:t>日印发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rtlGutter w:val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6FA4"/>
    <w:rsid w:val="00011CEF"/>
    <w:rsid w:val="0004665A"/>
    <w:rsid w:val="0004711A"/>
    <w:rsid w:val="000D0D8A"/>
    <w:rsid w:val="000F44EF"/>
    <w:rsid w:val="00152FAF"/>
    <w:rsid w:val="001702DB"/>
    <w:rsid w:val="001A7595"/>
    <w:rsid w:val="00201D5E"/>
    <w:rsid w:val="00226031"/>
    <w:rsid w:val="00231EAA"/>
    <w:rsid w:val="00280CAC"/>
    <w:rsid w:val="002A063E"/>
    <w:rsid w:val="002F192C"/>
    <w:rsid w:val="00304D82"/>
    <w:rsid w:val="00314243"/>
    <w:rsid w:val="00337F6A"/>
    <w:rsid w:val="00362FC7"/>
    <w:rsid w:val="00363AAA"/>
    <w:rsid w:val="003715CE"/>
    <w:rsid w:val="003A5B75"/>
    <w:rsid w:val="003B23F6"/>
    <w:rsid w:val="003D7AF3"/>
    <w:rsid w:val="003E6658"/>
    <w:rsid w:val="004131AD"/>
    <w:rsid w:val="00422091"/>
    <w:rsid w:val="00435B94"/>
    <w:rsid w:val="0046365A"/>
    <w:rsid w:val="004E5DCC"/>
    <w:rsid w:val="004F28A6"/>
    <w:rsid w:val="005A2D21"/>
    <w:rsid w:val="005E2693"/>
    <w:rsid w:val="005F4ACA"/>
    <w:rsid w:val="00623AD2"/>
    <w:rsid w:val="00635F60"/>
    <w:rsid w:val="00645A7F"/>
    <w:rsid w:val="00672273"/>
    <w:rsid w:val="006774A1"/>
    <w:rsid w:val="006D6FA4"/>
    <w:rsid w:val="0070431C"/>
    <w:rsid w:val="00714103"/>
    <w:rsid w:val="007342D9"/>
    <w:rsid w:val="00777EF6"/>
    <w:rsid w:val="007A7E4E"/>
    <w:rsid w:val="007E6396"/>
    <w:rsid w:val="0082086E"/>
    <w:rsid w:val="0086583D"/>
    <w:rsid w:val="0087106D"/>
    <w:rsid w:val="008A71FD"/>
    <w:rsid w:val="008C4F94"/>
    <w:rsid w:val="008E0E25"/>
    <w:rsid w:val="00900CBF"/>
    <w:rsid w:val="0090523D"/>
    <w:rsid w:val="009272BD"/>
    <w:rsid w:val="00935B48"/>
    <w:rsid w:val="009C158B"/>
    <w:rsid w:val="009D50BD"/>
    <w:rsid w:val="00A00144"/>
    <w:rsid w:val="00A008EF"/>
    <w:rsid w:val="00A125AE"/>
    <w:rsid w:val="00A42D19"/>
    <w:rsid w:val="00A622A1"/>
    <w:rsid w:val="00A96F51"/>
    <w:rsid w:val="00AB66E7"/>
    <w:rsid w:val="00B1120C"/>
    <w:rsid w:val="00B40497"/>
    <w:rsid w:val="00B458F5"/>
    <w:rsid w:val="00BD558E"/>
    <w:rsid w:val="00C331C9"/>
    <w:rsid w:val="00C73B9D"/>
    <w:rsid w:val="00C81D95"/>
    <w:rsid w:val="00C86108"/>
    <w:rsid w:val="00CC431F"/>
    <w:rsid w:val="00CE7D54"/>
    <w:rsid w:val="00D04255"/>
    <w:rsid w:val="00D1068D"/>
    <w:rsid w:val="00D1484C"/>
    <w:rsid w:val="00D32838"/>
    <w:rsid w:val="00D33D5F"/>
    <w:rsid w:val="00D5278D"/>
    <w:rsid w:val="00DA4FCB"/>
    <w:rsid w:val="00DE0002"/>
    <w:rsid w:val="00E26255"/>
    <w:rsid w:val="00E40A0E"/>
    <w:rsid w:val="00E56914"/>
    <w:rsid w:val="00E64D9C"/>
    <w:rsid w:val="00E70A41"/>
    <w:rsid w:val="00E803C8"/>
    <w:rsid w:val="00ED55C3"/>
    <w:rsid w:val="00EE2231"/>
    <w:rsid w:val="00EE45B6"/>
    <w:rsid w:val="00F1208E"/>
    <w:rsid w:val="00F133AB"/>
    <w:rsid w:val="00F17DB0"/>
    <w:rsid w:val="00F339BB"/>
    <w:rsid w:val="00F60DB3"/>
    <w:rsid w:val="00F76B59"/>
    <w:rsid w:val="00F93CBD"/>
    <w:rsid w:val="00FB2186"/>
    <w:rsid w:val="02AC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iPriority w:val="99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2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9">
    <w:name w:val="Heading 1 Char"/>
    <w:basedOn w:val="7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0">
    <w:name w:val="Header Char"/>
    <w:basedOn w:val="7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1">
    <w:name w:val="Footer Char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Subtitle Char"/>
    <w:basedOn w:val="7"/>
    <w:link w:val="6"/>
    <w:qFormat/>
    <w:locked/>
    <w:uiPriority w:val="99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3">
    <w:name w:val="Balloon Text Char"/>
    <w:basedOn w:val="7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2</Pages>
  <Words>106</Words>
  <Characters>608</Characters>
  <Lines>0</Lines>
  <Paragraphs>0</Paragraphs>
  <TotalTime>0</TotalTime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2017-10-23T09:52:00Z</dcterms:created>
  <dc:creator>谷晨林</dc:creator>
  <cp:lastModifiedBy>Administrator</cp:lastModifiedBy>
  <cp:lastPrinted>2017-04-20T07:11:00Z</cp:lastPrinted>
  <dcterms:modified xsi:type="dcterms:W3CDTF">2017-11-04T10:28:58Z</dcterms:modified>
  <dc:title>西藏航空有限公司驻村工作队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