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DAED5">
      <w:pPr>
        <w:pStyle w:val="2"/>
        <w:jc w:val="center"/>
        <w:rPr>
          <w:rFonts w:hint="eastAsia"/>
          <w:b/>
          <w:sz w:val="28"/>
        </w:rPr>
      </w:pPr>
      <w:r>
        <w:rPr>
          <w:rFonts w:asciiTheme="minorHAnsi" w:hAnsiTheme="minorHAnsi" w:eastAsiaTheme="minorEastAsia" w:cstheme="minorBidi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4204335</wp:posOffset>
                </wp:positionH>
                <wp:positionV relativeFrom="paragraph">
                  <wp:posOffset>-83185</wp:posOffset>
                </wp:positionV>
                <wp:extent cx="717550" cy="371475"/>
                <wp:effectExtent l="4445" t="4445" r="135255" b="386080"/>
                <wp:wrapNone/>
                <wp:docPr id="31" name="圆角矩形标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717550" cy="371475"/>
                        </a:xfrm>
                        <a:prstGeom prst="wedgeRoundRectCallout">
                          <a:avLst>
                            <a:gd name="adj1" fmla="val -65415"/>
                            <a:gd name="adj2" fmla="val -14505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14AA789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日期统一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flip:x y;margin-left:331.05pt;margin-top:-6.55pt;height:29.25pt;width:56.5pt;z-index:251660288;mso-width-relative:page;mso-height-relative:page;" fillcolor="#FFFFFF" filled="t" stroked="t" coordsize="21600,21600" o:gfxdata="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K&#10;e1ra2AAAAAoBAAAPAAAAAAAAAAEAIAAAACIAAABkcnMvZG93bnJldi54bWxQSwECFAAUAAAACACH&#10;TuJA8zQnq5YCAAAkBQAADgAAAAAAAAABACAAAAAnAQAAZHJzL2Uyb0RvYy54bWxQSwUGAAAAAAYA&#10;BgBZAQAALwYAAAAA&#10;" adj="-3330,-20532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14AA789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8"/>
                          <w:szCs w:val="18"/>
                        </w:rPr>
                        <w:t>日期统一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2017395</wp:posOffset>
                </wp:positionH>
                <wp:positionV relativeFrom="paragraph">
                  <wp:posOffset>-46355</wp:posOffset>
                </wp:positionV>
                <wp:extent cx="1631950" cy="346075"/>
                <wp:effectExtent l="4445" t="4445" r="20955" b="468630"/>
                <wp:wrapNone/>
                <wp:docPr id="30" name="圆角矩形标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346075"/>
                        </a:xfrm>
                        <a:prstGeom prst="wedgeRoundRectCallout">
                          <a:avLst>
                            <a:gd name="adj1" fmla="val -28152"/>
                            <a:gd name="adj2" fmla="val 17937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DE58CE6">
                            <w:pPr>
                              <w:rPr>
                                <w:rFonts w:ascii="宋体" w:hAnsi="宋体" w:cs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FF0000"/>
                                <w:szCs w:val="21"/>
                              </w:rPr>
                              <w:t>统一“年级+专业+班级”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58.85pt;margin-top:-3.65pt;height:27.25pt;width:128.5pt;z-index:251661312;mso-width-relative:page;mso-height-relative:page;" fillcolor="#FFFFFF" filled="t" stroked="t" coordsize="21600,21600" o:gfxdata="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YRuc3tkAAAAJAQAA&#10;DwAAAAAAAAABACAAAAAiAAAAZHJzL2Rvd25yZXYueG1sUEsBAhQAFAAAAAgAh07iQJQiHb2KAgAA&#10;HgUAAA4AAAAAAAAAAQAgAAAAKAEAAGRycy9lMm9Eb2MueG1sUEsFBgAAAAAGAAYAWQEAACQGAAAA&#10;AA==&#10;" adj="4719,4954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DE58CE6">
                      <w:pPr>
                        <w:rPr>
                          <w:rFonts w:ascii="宋体" w:hAnsi="宋体" w:cs="宋体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宋体" w:hAnsi="宋体" w:cs="宋体"/>
                          <w:color w:val="FF0000"/>
                          <w:szCs w:val="21"/>
                        </w:rPr>
                        <w:t>统一“年级+专业+班级”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</w:rPr>
        <w:t>毕业（设计）论文中期进展情况检查表</w:t>
      </w:r>
    </w:p>
    <w:p w14:paraId="75A3C873">
      <w:pPr>
        <w:pStyle w:val="2"/>
        <w:jc w:val="center"/>
        <w:rPr>
          <w:sz w:val="24"/>
        </w:rPr>
      </w:pPr>
      <w:r>
        <w:rPr>
          <w:rFonts w:hint="eastAsia"/>
          <w:sz w:val="24"/>
        </w:rPr>
        <w:t>学院：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专业班级</w:t>
      </w:r>
      <w:r>
        <w:rPr>
          <w:sz w:val="24"/>
          <w:u w:val="single"/>
        </w:rPr>
        <w:t xml:space="preserve"> </w:t>
      </w:r>
      <w:r>
        <w:rPr>
          <w:rFonts w:hint="eastAsia"/>
          <w:color w:val="A6A6A6" w:themeColor="background1" w:themeShade="A6"/>
          <w:sz w:val="24"/>
          <w:u w:val="single"/>
          <w:lang w:val="en-US" w:eastAsia="zh-CN"/>
        </w:rPr>
        <w:t>20</w:t>
      </w:r>
      <w:r>
        <w:rPr>
          <w:rFonts w:hint="eastAsia" w:ascii="Times New Roman" w:hAnsi="Times New Roman" w:cs="Times New Roman"/>
          <w:color w:val="A6A6A6" w:themeColor="background1" w:themeShade="A6"/>
          <w:sz w:val="24"/>
          <w:szCs w:val="20"/>
          <w:u w:val="single"/>
          <w:lang w:val="en-US" w:eastAsia="zh-CN"/>
        </w:rPr>
        <w:t>22</w:t>
      </w:r>
      <w:r>
        <w:rPr>
          <w:rFonts w:hint="eastAsia" w:ascii="Times New Roman" w:hAnsi="Times New Roman" w:eastAsia="宋体" w:cs="Times New Roman"/>
          <w:color w:val="A6A6A6" w:themeColor="background1" w:themeShade="A6"/>
          <w:sz w:val="24"/>
          <w:szCs w:val="20"/>
          <w:u w:val="single"/>
          <w:lang w:val="en-US" w:eastAsia="zh-CN"/>
        </w:rPr>
        <w:t>级</w:t>
      </w:r>
      <w:r>
        <w:rPr>
          <w:rFonts w:hint="eastAsia" w:ascii="Times New Roman" w:hAnsi="Times New Roman" w:eastAsia="宋体" w:cs="Times New Roman"/>
          <w:color w:val="A6A6A6" w:themeColor="background1" w:themeShade="A6"/>
          <w:sz w:val="24"/>
          <w:szCs w:val="20"/>
          <w:u w:val="single"/>
        </w:rPr>
        <w:t>数字媒体技术1班</w:t>
      </w:r>
      <w:r>
        <w:rPr>
          <w:rFonts w:hint="eastAsia"/>
          <w:sz w:val="24"/>
        </w:rPr>
        <w:t xml:space="preserve"> 检查日期：</w:t>
      </w:r>
      <w:r>
        <w:rPr>
          <w:sz w:val="24"/>
          <w:u w:val="single"/>
        </w:rPr>
        <w:t xml:space="preserve">    202</w:t>
      </w:r>
      <w:r>
        <w:rPr>
          <w:rFonts w:hint="eastAsia"/>
          <w:sz w:val="24"/>
          <w:u w:val="single"/>
          <w:lang w:val="en-US" w:eastAsia="zh-CN"/>
        </w:rPr>
        <w:t>6</w:t>
      </w:r>
      <w:r>
        <w:rPr>
          <w:sz w:val="24"/>
          <w:u w:val="single"/>
        </w:rPr>
        <w:t>.3.</w:t>
      </w:r>
      <w:r>
        <w:rPr>
          <w:rFonts w:hint="eastAsia"/>
          <w:sz w:val="24"/>
          <w:u w:val="single"/>
          <w:lang w:val="en-US" w:eastAsia="zh-CN"/>
        </w:rPr>
        <w:t>23</w:t>
      </w:r>
      <w:r>
        <w:rPr>
          <w:sz w:val="24"/>
          <w:u w:val="single"/>
        </w:rPr>
        <w:t xml:space="preserve">    </w:t>
      </w:r>
    </w:p>
    <w:tbl>
      <w:tblPr>
        <w:tblStyle w:val="4"/>
        <w:tblW w:w="9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602"/>
        <w:gridCol w:w="981"/>
        <w:gridCol w:w="482"/>
        <w:gridCol w:w="830"/>
        <w:gridCol w:w="592"/>
        <w:gridCol w:w="653"/>
        <w:gridCol w:w="1791"/>
        <w:gridCol w:w="1809"/>
        <w:gridCol w:w="1322"/>
      </w:tblGrid>
      <w:tr w14:paraId="7F3A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6" w:hRule="exact"/>
          <w:jc w:val="center"/>
        </w:trPr>
        <w:tc>
          <w:tcPr>
            <w:tcW w:w="1217" w:type="dxa"/>
            <w:gridSpan w:val="2"/>
            <w:vAlign w:val="center"/>
          </w:tcPr>
          <w:p w14:paraId="7E48C95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293" w:type="dxa"/>
            <w:gridSpan w:val="3"/>
            <w:vAlign w:val="center"/>
          </w:tcPr>
          <w:p w14:paraId="3D609691">
            <w:pPr>
              <w:rPr>
                <w:sz w:val="24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62A6EB2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号</w:t>
            </w:r>
          </w:p>
        </w:tc>
        <w:tc>
          <w:tcPr>
            <w:tcW w:w="1791" w:type="dxa"/>
            <w:vAlign w:val="center"/>
          </w:tcPr>
          <w:p w14:paraId="2C2F0824">
            <w:pPr>
              <w:rPr>
                <w:sz w:val="24"/>
              </w:rPr>
            </w:pPr>
          </w:p>
        </w:tc>
        <w:tc>
          <w:tcPr>
            <w:tcW w:w="1809" w:type="dxa"/>
            <w:vAlign w:val="center"/>
          </w:tcPr>
          <w:p w14:paraId="29EED73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1322" w:type="dxa"/>
            <w:vAlign w:val="center"/>
          </w:tcPr>
          <w:p w14:paraId="406DD19B">
            <w:pPr>
              <w:tabs>
                <w:tab w:val="left" w:pos="1800"/>
              </w:tabs>
              <w:rPr>
                <w:sz w:val="24"/>
              </w:rPr>
            </w:pPr>
          </w:p>
        </w:tc>
      </w:tr>
      <w:tr w14:paraId="1FC8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6" w:hRule="exact"/>
          <w:jc w:val="center"/>
        </w:trPr>
        <w:tc>
          <w:tcPr>
            <w:tcW w:w="2680" w:type="dxa"/>
            <w:gridSpan w:val="4"/>
            <w:vAlign w:val="center"/>
          </w:tcPr>
          <w:p w14:paraId="5002F104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设计（论文）题目</w:t>
            </w:r>
          </w:p>
        </w:tc>
        <w:tc>
          <w:tcPr>
            <w:tcW w:w="6997" w:type="dxa"/>
            <w:gridSpan w:val="6"/>
            <w:vAlign w:val="center"/>
          </w:tcPr>
          <w:p w14:paraId="446E63D3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前后端分离的用户权限系统的设计与实现</w:t>
            </w:r>
          </w:p>
        </w:tc>
      </w:tr>
      <w:tr w14:paraId="3FFF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0" w:hRule="atLeast"/>
          <w:jc w:val="center"/>
        </w:trPr>
        <w:tc>
          <w:tcPr>
            <w:tcW w:w="615" w:type="dxa"/>
            <w:vMerge w:val="restart"/>
            <w:vAlign w:val="center"/>
          </w:tcPr>
          <w:p w14:paraId="52DDB0BD">
            <w:pPr>
              <w:spacing w:line="2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目前已完成任务</w:t>
            </w:r>
          </w:p>
        </w:tc>
        <w:tc>
          <w:tcPr>
            <w:tcW w:w="9062" w:type="dxa"/>
            <w:gridSpan w:val="9"/>
            <w:tcBorders>
              <w:bottom w:val="single" w:color="auto" w:sz="4" w:space="0"/>
            </w:tcBorders>
          </w:tcPr>
          <w:p w14:paraId="5E076A4A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1.撰写开题报告，完成开题</w:t>
            </w:r>
          </w:p>
          <w:p w14:paraId="625D8B79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2.完成需求分析</w:t>
            </w:r>
          </w:p>
          <w:p w14:paraId="5D512F3E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3.完成软件结构及用户管理模块模块、角色管理模块等实现</w:t>
            </w:r>
          </w:p>
          <w:p w14:paraId="3B9ABC91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4.</w:t>
            </w:r>
            <w:r>
              <w:rPr>
                <w:color w:val="A6A6A6" w:themeColor="background1" w:themeShade="A6"/>
                <w:sz w:val="24"/>
              </w:rPr>
              <w:t>完成求职与菜单管理模块、部门管理模块等实现</w:t>
            </w:r>
          </w:p>
          <w:p w14:paraId="06CBBF5E">
            <w:pPr>
              <w:spacing w:line="240" w:lineRule="atLeast"/>
              <w:rPr>
                <w:sz w:val="24"/>
              </w:rPr>
            </w:pPr>
          </w:p>
          <w:p w14:paraId="737E2677">
            <w:pPr>
              <w:spacing w:line="240" w:lineRule="atLeast"/>
              <w:rPr>
                <w:sz w:val="24"/>
              </w:rPr>
            </w:pPr>
          </w:p>
        </w:tc>
      </w:tr>
      <w:tr w14:paraId="4415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" w:hRule="exact"/>
          <w:jc w:val="center"/>
        </w:trPr>
        <w:tc>
          <w:tcPr>
            <w:tcW w:w="615" w:type="dxa"/>
            <w:vMerge w:val="continue"/>
          </w:tcPr>
          <w:p w14:paraId="4381B05F">
            <w:pPr>
              <w:spacing w:line="260" w:lineRule="atLeast"/>
              <w:rPr>
                <w:sz w:val="24"/>
              </w:rPr>
            </w:pPr>
          </w:p>
        </w:tc>
        <w:tc>
          <w:tcPr>
            <w:tcW w:w="3487" w:type="dxa"/>
            <w:gridSpan w:val="5"/>
            <w:vAlign w:val="center"/>
          </w:tcPr>
          <w:p w14:paraId="6A013FA2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是否符合任务书要求进度</w:t>
            </w:r>
          </w:p>
        </w:tc>
        <w:tc>
          <w:tcPr>
            <w:tcW w:w="5575" w:type="dxa"/>
            <w:gridSpan w:val="4"/>
            <w:vAlign w:val="center"/>
          </w:tcPr>
          <w:p w14:paraId="2F0E780B">
            <w:pPr>
              <w:spacing w:line="2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</w:p>
        </w:tc>
      </w:tr>
      <w:tr w14:paraId="7F85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0" w:hRule="atLeast"/>
          <w:jc w:val="center"/>
        </w:trPr>
        <w:tc>
          <w:tcPr>
            <w:tcW w:w="615" w:type="dxa"/>
            <w:vMerge w:val="restart"/>
            <w:vAlign w:val="center"/>
          </w:tcPr>
          <w:p w14:paraId="67542E0E">
            <w:pPr>
              <w:spacing w:line="26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尚须完成的任务</w:t>
            </w:r>
          </w:p>
        </w:tc>
        <w:tc>
          <w:tcPr>
            <w:tcW w:w="9062" w:type="dxa"/>
            <w:gridSpan w:val="9"/>
            <w:tcBorders>
              <w:bottom w:val="single" w:color="auto" w:sz="4" w:space="0"/>
            </w:tcBorders>
          </w:tcPr>
          <w:p w14:paraId="698E7F95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1.完成毕业设计中期检查</w:t>
            </w:r>
          </w:p>
          <w:p w14:paraId="376131ED">
            <w:pPr>
              <w:spacing w:line="240" w:lineRule="atLeast"/>
            </w:pPr>
            <w:r>
              <w:rPr>
                <w:rFonts w:hint="eastAsia"/>
                <w:color w:val="A6A6A6" w:themeColor="background1" w:themeShade="A6"/>
                <w:sz w:val="24"/>
              </w:rPr>
              <w:t>2.</w:t>
            </w:r>
            <w:r>
              <w:rPr>
                <w:color w:val="A6A6A6" w:themeColor="background1" w:themeShade="A6"/>
                <w:sz w:val="24"/>
              </w:rPr>
              <w:t>撰写毕业设计论文</w:t>
            </w:r>
          </w:p>
        </w:tc>
      </w:tr>
      <w:tr w14:paraId="34ED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6" w:hRule="exact"/>
          <w:jc w:val="center"/>
        </w:trPr>
        <w:tc>
          <w:tcPr>
            <w:tcW w:w="615" w:type="dxa"/>
            <w:vMerge w:val="continue"/>
          </w:tcPr>
          <w:p w14:paraId="5601DAF7">
            <w:pPr>
              <w:spacing w:line="240" w:lineRule="atLeast"/>
              <w:rPr>
                <w:sz w:val="24"/>
              </w:rPr>
            </w:pPr>
          </w:p>
        </w:tc>
        <w:tc>
          <w:tcPr>
            <w:tcW w:w="3487" w:type="dxa"/>
            <w:gridSpan w:val="5"/>
            <w:vAlign w:val="center"/>
          </w:tcPr>
          <w:p w14:paraId="5A4411E0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能否按期完成任务</w:t>
            </w:r>
          </w:p>
        </w:tc>
        <w:tc>
          <w:tcPr>
            <w:tcW w:w="5575" w:type="dxa"/>
            <w:gridSpan w:val="4"/>
            <w:vAlign w:val="center"/>
          </w:tcPr>
          <w:p w14:paraId="0C27A19E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</w:p>
        </w:tc>
      </w:tr>
      <w:tr w14:paraId="35727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3" w:hRule="atLeast"/>
          <w:jc w:val="center"/>
        </w:trPr>
        <w:tc>
          <w:tcPr>
            <w:tcW w:w="615" w:type="dxa"/>
            <w:vAlign w:val="center"/>
          </w:tcPr>
          <w:p w14:paraId="362B52E2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存在的问题和解决办法</w:t>
            </w:r>
          </w:p>
        </w:tc>
        <w:tc>
          <w:tcPr>
            <w:tcW w:w="9062" w:type="dxa"/>
            <w:gridSpan w:val="9"/>
            <w:vAlign w:val="center"/>
          </w:tcPr>
          <w:p w14:paraId="113F61CA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存在问题：</w:t>
            </w:r>
          </w:p>
          <w:p w14:paraId="5E677500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1.系统部分功能的实现有些困难；</w:t>
            </w:r>
          </w:p>
          <w:p w14:paraId="4DCF9E3D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2.系统界面不够美观；</w:t>
            </w:r>
          </w:p>
          <w:p w14:paraId="1D9D6AFF">
            <w:p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解决办法：</w:t>
            </w:r>
          </w:p>
          <w:p w14:paraId="3CB84328">
            <w:pPr>
              <w:numPr>
                <w:ilvl w:val="0"/>
                <w:numId w:val="1"/>
              </w:numPr>
              <w:spacing w:line="240" w:lineRule="atLeast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通过学习网上现有的功能部分和资料，逐步实现功能；</w:t>
            </w:r>
          </w:p>
          <w:p w14:paraId="636EECE4">
            <w:pPr>
              <w:numPr>
                <w:ilvl w:val="0"/>
                <w:numId w:val="1"/>
              </w:numPr>
              <w:spacing w:line="240" w:lineRule="atLeast"/>
              <w:rPr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模仿已经成熟的系统界面风格设计界面。</w:t>
            </w:r>
          </w:p>
        </w:tc>
      </w:tr>
      <w:tr w14:paraId="4202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4" w:hRule="atLeast"/>
          <w:jc w:val="center"/>
        </w:trPr>
        <w:tc>
          <w:tcPr>
            <w:tcW w:w="615" w:type="dxa"/>
            <w:textDirection w:val="tbRlV"/>
            <w:vAlign w:val="center"/>
          </w:tcPr>
          <w:p w14:paraId="48D05F7D">
            <w:pPr>
              <w:spacing w:line="240" w:lineRule="exact"/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指导教师意见</w:t>
            </w:r>
          </w:p>
        </w:tc>
        <w:tc>
          <w:tcPr>
            <w:tcW w:w="9062" w:type="dxa"/>
            <w:gridSpan w:val="9"/>
          </w:tcPr>
          <w:p w14:paraId="791B02CE">
            <w:pPr>
              <w:spacing w:line="240" w:lineRule="atLeast"/>
              <w:rPr>
                <w:sz w:val="24"/>
              </w:rPr>
            </w:pPr>
            <w:r>
              <w:rPr>
                <w:b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4583430</wp:posOffset>
                      </wp:positionH>
                      <wp:positionV relativeFrom="paragraph">
                        <wp:posOffset>196215</wp:posOffset>
                      </wp:positionV>
                      <wp:extent cx="1308100" cy="371475"/>
                      <wp:effectExtent l="758190" t="4445" r="10160" b="290830"/>
                      <wp:wrapNone/>
                      <wp:docPr id="32" name="圆角矩形标注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1308100" cy="371475"/>
                              </a:xfrm>
                              <a:prstGeom prst="wedgeRoundRectCallout">
                                <a:avLst>
                                  <a:gd name="adj1" fmla="val 105051"/>
                                  <a:gd name="adj2" fmla="val -122835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4CBC912">
                                  <w:pP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教师签字，日期统一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 y;margin-left:360.9pt;margin-top:15.45pt;height:29.25pt;width:103pt;z-index:251663360;mso-width-relative:page;mso-height-relative:page;" fillcolor="#FFFFFF" filled="t" stroked="t" coordsize="21600,21600" o:gfxdata="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OU8ycXZ&#10;AAAACQEAAA8AAAAAAAAAAQAgAAAAIgAAAGRycy9kb3ducmV2LnhtbFBLAQIUABQAAAAIAIdO4kC+&#10;SQ4ikQIAACUFAAAOAAAAAAAAAAEAIAAAACgBAABkcnMvZTJvRG9jLnhtbFBLBQYAAAAABgAGAFkB&#10;AAArBgAAAAA=&#10;" adj="33491,-15732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4CBC912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教师签字，日期统一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</w:rPr>
              <w:t>指导教师对学生考勤、纪</w:t>
            </w:r>
            <w:r>
              <w:rPr>
                <w:rFonts w:hint="eastAsia"/>
                <w:sz w:val="24"/>
                <w:lang w:val="en-US" w:eastAsia="zh-CN"/>
              </w:rPr>
              <w:t>律</w:t>
            </w:r>
            <w:r>
              <w:rPr>
                <w:rFonts w:hint="eastAsia"/>
                <w:sz w:val="24"/>
              </w:rPr>
              <w:t>、态度、设计（论文）进展等方面的评语</w:t>
            </w:r>
          </w:p>
          <w:p w14:paraId="00FEFE3C">
            <w:pPr>
              <w:spacing w:line="240" w:lineRule="atLeast"/>
              <w:rPr>
                <w:sz w:val="24"/>
              </w:rPr>
            </w:pPr>
          </w:p>
          <w:p w14:paraId="435C5CD2">
            <w:pPr>
              <w:spacing w:line="240" w:lineRule="atLeast"/>
              <w:ind w:firstLine="960" w:firstLineChars="400"/>
              <w:rPr>
                <w:color w:val="A6A6A6" w:themeColor="background1" w:themeShade="A6"/>
                <w:sz w:val="24"/>
              </w:rPr>
            </w:pPr>
            <w:r>
              <w:rPr>
                <w:rFonts w:hint="eastAsia"/>
                <w:color w:val="A6A6A6" w:themeColor="background1" w:themeShade="A6"/>
                <w:sz w:val="24"/>
              </w:rPr>
              <w:t>按任务书和开题报告要求完成，符合进度。</w:t>
            </w:r>
          </w:p>
          <w:p w14:paraId="156E4901">
            <w:pPr>
              <w:spacing w:line="240" w:lineRule="atLeast"/>
              <w:ind w:firstLine="960" w:firstLineChars="400"/>
              <w:rPr>
                <w:sz w:val="24"/>
              </w:rPr>
            </w:pPr>
          </w:p>
          <w:p w14:paraId="022B8ADF">
            <w:pPr>
              <w:spacing w:line="240" w:lineRule="atLeast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              </w:t>
            </w:r>
            <w:r>
              <w:rPr>
                <w:rFonts w:hint="eastAsia"/>
                <w:sz w:val="24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202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>.3.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</w:p>
        </w:tc>
      </w:tr>
      <w:tr w14:paraId="073E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7" w:hRule="atLeast"/>
          <w:jc w:val="center"/>
        </w:trPr>
        <w:tc>
          <w:tcPr>
            <w:tcW w:w="2198" w:type="dxa"/>
            <w:gridSpan w:val="3"/>
            <w:vAlign w:val="center"/>
          </w:tcPr>
          <w:p w14:paraId="3DE99BCB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主管院长签字</w:t>
            </w:r>
          </w:p>
        </w:tc>
        <w:tc>
          <w:tcPr>
            <w:tcW w:w="7479" w:type="dxa"/>
            <w:gridSpan w:val="7"/>
            <w:vAlign w:val="center"/>
          </w:tcPr>
          <w:p w14:paraId="6905FF6A">
            <w:pPr>
              <w:spacing w:line="240" w:lineRule="atLeast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2010410</wp:posOffset>
                  </wp:positionH>
                  <wp:positionV relativeFrom="paragraph">
                    <wp:posOffset>56515</wp:posOffset>
                  </wp:positionV>
                  <wp:extent cx="1104900" cy="358775"/>
                  <wp:effectExtent l="0" t="0" r="0" b="3175"/>
                  <wp:wrapNone/>
                  <wp:docPr id="33" name="图片 33" descr="C:\Users\Administrator\Documents\Tencent Files\109403234\Image\C2C\2(7OCB$4_GB8_]1O51QMRP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C:\Users\Administrator\Documents\Tencent Files\109403234\Image\C2C\2(7OCB$4_GB8_]1O51QMRP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</w:p>
          <w:p w14:paraId="7BEFFDB2">
            <w:pPr>
              <w:spacing w:line="240" w:lineRule="atLeast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                              </w:t>
            </w: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>.3.</w:t>
            </w:r>
            <w:r>
              <w:rPr>
                <w:rFonts w:hint="eastAsia"/>
                <w:sz w:val="24"/>
                <w:lang w:val="en-US" w:eastAsia="zh-CN"/>
              </w:rPr>
              <w:t>27</w:t>
            </w:r>
            <w:bookmarkStart w:id="0" w:name="_GoBack"/>
            <w:bookmarkEnd w:id="0"/>
          </w:p>
        </w:tc>
      </w:tr>
    </w:tbl>
    <w:p w14:paraId="05C28C19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42250">
    <w:pPr>
      <w:pStyle w:val="3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91D610">
                          <w:pPr>
                            <w:pStyle w:val="3"/>
                            <w:jc w:val="center"/>
                          </w:pPr>
                          <w:r>
                            <w:t>-</w:t>
                          </w:r>
                          <w:sdt>
                            <w:sdtPr>
                              <w:id w:val="147459020"/>
                            </w:sdtPr>
                            <w:sdtContent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57 -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zM9X0tAgAAVwQAAA4AAABkcnMvZTJvRG9jLnhtbK1UzY7TMBC+I/EO&#10;lu80aVcs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b56n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LzM9X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91D610">
                    <w:pPr>
                      <w:pStyle w:val="3"/>
                      <w:jc w:val="center"/>
                    </w:pPr>
                    <w:r>
                      <w:t>-</w:t>
                    </w:r>
                    <w:sdt>
                      <w:sdtPr>
                        <w:id w:val="147459020"/>
                      </w:sdtPr>
                      <w:sdtContent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57 -</w:t>
                        </w:r>
                        <w: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-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BFEB6"/>
    <w:multiLevelType w:val="singleLevel"/>
    <w:tmpl w:val="03ABFE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A37D9"/>
    <w:rsid w:val="0A3F2581"/>
    <w:rsid w:val="119927DD"/>
    <w:rsid w:val="19827B5E"/>
    <w:rsid w:val="283D5F3E"/>
    <w:rsid w:val="2DAA37D9"/>
    <w:rsid w:val="38E02B28"/>
    <w:rsid w:val="567F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Times New Roman"/>
      <w:b/>
      <w:kern w:val="0"/>
      <w:sz w:val="36"/>
      <w:szCs w:val="2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350</Words>
  <Characters>385</Characters>
  <Lines>0</Lines>
  <Paragraphs>0</Paragraphs>
  <TotalTime>1</TotalTime>
  <ScaleCrop>false</ScaleCrop>
  <LinksUpToDate>false</LinksUpToDate>
  <CharactersWithSpaces>490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2024-12-06T09:24:00Z</dcterms:created>
  <dc:creator>SUN</dc:creator>
  <cp:lastModifiedBy>Solrelami</cp:lastModifiedBy>
  <dcterms:modified xsi:type="dcterms:W3CDTF">2025-11-21T02:23:31Z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770A374E0F254C3C8F3AE19392B5AF32_13</vt:lpwstr>
  </property>
  <property fmtid="{D5CDD505-2E9C-101B-9397-08002B2CF9AE}" pid="4" name="KSOTemplateDocerSaveRecord">
    <vt:lpwstr>eyJoZGlkIjoiY2FhNzBiNTBjZDFmNzYwMjNiMWFmYWExZmMzNzBlOWIiLCJ1c2VySWQiOiI1NzcxOTc2MTMifQ==</vt:lpwstr>
  </property>
</Properties>
</file>