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利用知识图谱增强大语言模型的推理能力</w:t>
      </w:r>
    </w:p>
    <w:p>
      <w:r>
        <w:t>**摘要**：大语言模型在自然语言处理任务中表现出色，但其推理能力仍受限于训练数据的隐含知识。本文提出一种融合知识图谱的方法，通过结构化知识增强模型的逻辑推理和事实一致性。我们设计了一个框架，将知识图谱中的实体关系与大语言模型的生成过程相结合，实验表明该方法在复杂问答和推理任务中显著优于基线模型。具体结果见 [TABLE: 一个4行5列表格，列为方法类型、准确率、推理得分、一致性和效率，行是Baseline LLM、KG-Enhanced LLM、Human Performance和Random Baseline的具体数值]。</w:t>
      </w:r>
    </w:p>
    <w:p>
      <w:pPr>
        <w:pStyle w:val="Heading2"/>
      </w:pPr>
      <w:r>
        <w:t>1. 引言</w:t>
      </w:r>
    </w:p>
    <w:p>
      <w:r>
        <w:t>大语言模型如GPT系列和BERT已在文本生成、分类等任务中取得突破，但其推理能力往往依赖于数据中的统计模式，而非深层逻辑理解。知识图谱作为一种结构化知识表示，能提供明确的实体关系和事实约束，从而弥补大语言模型在推理中的不足。本文旨在探索如何将知识图谱集成到大语言模型中，以提升其推理性能。相关工作包括基于图神经网络的知识融合和检索增强方法，但现有方法在动态推理和可解释性方面存在局限。我们的贡献在于提出一个端到端的融合框架，并通过实验验证其有效性。</w:t>
      </w:r>
    </w:p>
    <w:p>
      <w:pPr>
        <w:pStyle w:val="Heading2"/>
      </w:pPr>
      <w:r>
        <w:t>2. 方法论</w:t>
      </w:r>
    </w:p>
    <w:p>
      <w:r>
        <w:t>我们的方法分为三个步骤：知识抽取、图谱融合和推理增强。首先，从外部知识源（如Wikidata）抽取实体和关系，构建一个局部知识图谱。其次，将该图谱与大语言模型的注意力机制结合，通过图注意力网络对齐实体表示。核心融合公式为 [FORMULA: 模型输出等于语言模型隐藏状态与图谱嵌入的加权和，其中权重由注意力分数决定]。最后，在推理阶段，模型利用图谱路径约束生成过程，确保输出符合逻辑链条。我们使用多任务学习优化整体目标，包括语言建模损失和知识一致性损失。</w:t>
      </w:r>
    </w:p>
    <w:p>
      <w:pPr>
        <w:pStyle w:val="Heading2"/>
      </w:pPr>
      <w:r>
        <w:t>3. 实验</w:t>
      </w:r>
    </w:p>
    <w:p>
      <w:pPr>
        <w:pStyle w:val="Heading3"/>
      </w:pPr>
      <w:r>
        <w:t>3.1 实验设置</w:t>
      </w:r>
    </w:p>
    <w:p>
      <w:r>
        <w:t>我们在多个基准数据集上评估方法，包括CommonsenseQA和HotpotQA。基线模型包括纯大语言模型和检索增强变体。评估指标包括准确率、推理得分和一致性。所有实验使用相同硬件和超参数设置，以确保公平比较。</w:t>
      </w:r>
    </w:p>
    <w:p>
      <w:pPr>
        <w:pStyle w:val="Heading3"/>
      </w:pPr>
      <w:r>
        <w:t>3.2 结果与分析</w:t>
      </w:r>
    </w:p>
    <w:p>
      <w:r>
        <w:t>实验结果显示，我们的KG-Enhanced LLM在复杂推理任务中表现优异，准确率比基线提升15%以上。详细数据见 [TABLE: 一个3行4列表格，列为数据集、Baseline LLM准确率、KG-Enhanced LLM准确率和提升百分比，行是CommonsenseQA、HotpotQA和自定义数据集的具体数值]。分析表明，知识图谱有效减少了模型幻觉，并提高了事实一致性。此外，我们观察到图谱规模与性能呈正相关，但需权衡计算效率。</w:t>
      </w:r>
    </w:p>
    <w:p>
      <w:pPr>
        <w:pStyle w:val="Heading2"/>
      </w:pPr>
      <w:r>
        <w:t>4. 结论</w:t>
      </w:r>
    </w:p>
    <w:p>
      <w:r>
        <w:t>本文证明了利用知识图谱增强大语言模型推理能力的可行性。通过结构化知识的融合，模型在复杂任务中展现出更强的逻辑性和一致性。未来工作将探索动态图谱更新和多模态知识集成，以进一步提升泛化能力。本方法为构建更可靠的人工智能系统提供了新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