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383416" w:rsidP="00A44C96">
      <w:r>
        <w:rPr>
          <w:rFonts w:hint="eastAsia"/>
        </w:rPr>
        <w:t>删除通用键：</w:t>
      </w:r>
      <w:r w:rsidR="00A44C96">
        <w:t>./redis-cli keys "</w:t>
      </w:r>
      <w:r w:rsidR="00DC2122" w:rsidRPr="00DC2122">
        <w:t>ZOMBIE_ScoreArena</w:t>
      </w:r>
      <w:r w:rsidR="00A44C96">
        <w:t>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C60A73" w:rsidRDefault="00C60A73" w:rsidP="00A44C96">
      <w:r w:rsidRPr="00C60A73">
        <w:t>object encoding key</w:t>
      </w:r>
    </w:p>
    <w:p w:rsidR="00A44C96" w:rsidRDefault="00A44C96" w:rsidP="00A44C96">
      <w:r>
        <w:t>expire key mm--------------------设置有效时间秒</w:t>
      </w:r>
    </w:p>
    <w:p w:rsidR="00A44C96" w:rsidRDefault="00A44C96" w:rsidP="00A44C96">
      <w:r>
        <w:t>pexpire key mm--------------------设置有效时间毫秒</w:t>
      </w:r>
    </w:p>
    <w:p w:rsidR="00A44C96" w:rsidRDefault="00A44C96" w:rsidP="00A44C96">
      <w:r>
        <w:t>expireat key mm--------------------设置有效时间至时间戳秒</w:t>
      </w:r>
    </w:p>
    <w:p w:rsidR="00A44C96" w:rsidRDefault="00A44C96" w:rsidP="00A44C96">
      <w:r>
        <w:t>pexpireat key mm--------------------设置有效时间至时间戳毫秒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r>
        <w:t>ttl key 所剩余过期时间（成功1，没有设置-1，不存在key-2）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lastRenderedPageBreak/>
        <w:t>exec--------------------提交</w:t>
      </w:r>
    </w:p>
    <w:p w:rsidR="00A44C96" w:rsidRDefault="00A44C96" w:rsidP="00A44C96">
      <w:r>
        <w:t>discard--------------------回滚</w:t>
      </w:r>
    </w:p>
    <w:p w:rsidR="00110DE8" w:rsidRDefault="000D3C96" w:rsidP="00110DE8">
      <w:pPr>
        <w:pStyle w:val="1"/>
        <w:spacing w:before="156" w:after="156"/>
      </w:pPr>
      <w:r>
        <w:rPr>
          <w:rFonts w:hint="eastAsia"/>
        </w:rPr>
        <w:t>各个数据结构及其</w:t>
      </w:r>
      <w:r w:rsidR="00110DE8">
        <w:rPr>
          <w:rFonts w:hint="eastAsia"/>
        </w:rPr>
        <w:t>用途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每个对象的结构：</w:t>
      </w:r>
    </w:p>
    <w:p w:rsidR="00A028FF" w:rsidRDefault="00A028FF" w:rsidP="00A028FF">
      <w:r>
        <w:t>typedef struct redisObject {</w:t>
      </w:r>
    </w:p>
    <w:p w:rsidR="00A028FF" w:rsidRDefault="00A028FF" w:rsidP="00A028FF">
      <w:r>
        <w:t xml:space="preserve">    unsigned type:4;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t>/*</w:t>
      </w:r>
      <w:r w:rsidR="009D05BE">
        <w:rPr>
          <w:rFonts w:hint="eastAsia"/>
        </w:rPr>
        <w:t xml:space="preserve"> 对象类型 </w:t>
      </w:r>
      <w:r w:rsidR="009D05BE">
        <w:t>*</w:t>
      </w:r>
      <w:r w:rsidR="009D05BE">
        <w:rPr>
          <w:rFonts w:hint="eastAsia"/>
        </w:rPr>
        <w:t>/</w:t>
      </w:r>
    </w:p>
    <w:p w:rsidR="00A028FF" w:rsidRDefault="00A028FF" w:rsidP="00A028FF">
      <w:r>
        <w:t xml:space="preserve">    unsigned encoding:4;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数据结构</w:t>
      </w:r>
      <w:r w:rsidR="009D05BE" w:rsidRPr="009D05BE">
        <w:t xml:space="preserve"> */</w:t>
      </w:r>
    </w:p>
    <w:p w:rsidR="00A028FF" w:rsidRDefault="00A028FF" w:rsidP="00A028FF">
      <w:r>
        <w:t xml:space="preserve">    unsigned lru:LRU_BITS; 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上一次当前对象被访问的时间</w:t>
      </w:r>
      <w:r w:rsidR="009D05BE" w:rsidRPr="009D05BE">
        <w:t xml:space="preserve"> */</w:t>
      </w:r>
    </w:p>
    <w:p w:rsidR="00A028FF" w:rsidRDefault="00A028FF" w:rsidP="00A028FF">
      <w:r>
        <w:t xml:space="preserve">    int refcount;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对象的引用计数，用于释放内存</w:t>
      </w:r>
      <w:r w:rsidR="009D05BE" w:rsidRPr="009D05BE">
        <w:t xml:space="preserve"> */</w:t>
      </w:r>
    </w:p>
    <w:p w:rsidR="00A028FF" w:rsidRDefault="00A028FF" w:rsidP="00A028FF">
      <w:r>
        <w:t xml:space="preserve">    void *ptr;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当前数据结构的首地址</w:t>
      </w:r>
      <w:r w:rsidR="009D05BE" w:rsidRPr="009D05BE">
        <w:t xml:space="preserve"> */</w:t>
      </w:r>
    </w:p>
    <w:p w:rsidR="00A028FF" w:rsidRDefault="00A028FF" w:rsidP="00A028FF">
      <w:r>
        <w:t>} robj;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type：对象类型</w:t>
      </w:r>
    </w:p>
    <w:p w:rsidR="00A028FF" w:rsidRDefault="00A028FF" w:rsidP="00A028FF">
      <w:r>
        <w:t>#define OBJ_STRING 0</w:t>
      </w:r>
    </w:p>
    <w:p w:rsidR="00A028FF" w:rsidRDefault="00A028FF" w:rsidP="00A028FF">
      <w:r>
        <w:t>#define OBJ_LIST 1</w:t>
      </w:r>
    </w:p>
    <w:p w:rsidR="00A028FF" w:rsidRDefault="00A028FF" w:rsidP="00A028FF">
      <w:r>
        <w:t>#define OBJ_SET 2</w:t>
      </w:r>
    </w:p>
    <w:p w:rsidR="00A028FF" w:rsidRDefault="00A028FF" w:rsidP="00A028FF">
      <w:r>
        <w:t>#define OBJ_ZSET 3</w:t>
      </w:r>
    </w:p>
    <w:p w:rsidR="00A028FF" w:rsidRDefault="00A028FF" w:rsidP="00A028FF">
      <w:r>
        <w:t>#define OBJ_HASH 4</w:t>
      </w:r>
    </w:p>
    <w:p w:rsidR="00A028FF" w:rsidRPr="00A028FF" w:rsidRDefault="00A028FF" w:rsidP="00A028FF">
      <w:pPr>
        <w:rPr>
          <w:b/>
        </w:rPr>
      </w:pPr>
      <w:r w:rsidRPr="00A028FF">
        <w:rPr>
          <w:b/>
        </w:rPr>
        <w:t>encoding：</w:t>
      </w:r>
      <w:r w:rsidRPr="00A028FF">
        <w:rPr>
          <w:rFonts w:hint="eastAsia"/>
          <w:b/>
        </w:rPr>
        <w:t>数据结构</w:t>
      </w:r>
    </w:p>
    <w:p w:rsidR="00A028FF" w:rsidRDefault="00A028FF" w:rsidP="00A028FF">
      <w:r>
        <w:t xml:space="preserve">#define OBJ_ENCODING_RAW 0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>
        <w:rPr>
          <w:rFonts w:hint="eastAsia"/>
        </w:rPr>
        <w:t>string-</w:t>
      </w:r>
      <w:r>
        <w:t>SDS 字符串 */</w:t>
      </w:r>
    </w:p>
    <w:p w:rsidR="00A028FF" w:rsidRDefault="00A028FF" w:rsidP="00A028FF">
      <w:r>
        <w:t xml:space="preserve">#define OBJ_ENCODING_INT 1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整数 */</w:t>
      </w:r>
    </w:p>
    <w:p w:rsidR="00A028FF" w:rsidRDefault="00A028FF" w:rsidP="00A028FF">
      <w:r>
        <w:t xml:space="preserve">#define OBJ_ENCODING_HT 2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字典结构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OBJ_ENCODING_ZIPMAP 3 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>/* 压缩map</w:t>
      </w:r>
      <w:r>
        <w:rPr>
          <w:i/>
          <w:sz w:val="15"/>
          <w:szCs w:val="15"/>
        </w:rPr>
        <w:t>，</w:t>
      </w:r>
      <w:r w:rsidRPr="00A028FF">
        <w:rPr>
          <w:i/>
          <w:sz w:val="15"/>
          <w:szCs w:val="15"/>
        </w:rPr>
        <w:t>废弃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OBJ_ENCODING_LINKEDLIST 4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 xml:space="preserve">/* LinkedList </w:t>
      </w:r>
      <w:r>
        <w:rPr>
          <w:i/>
          <w:sz w:val="15"/>
          <w:szCs w:val="15"/>
        </w:rPr>
        <w:t>双端链表，废弃</w:t>
      </w:r>
      <w:r>
        <w:rPr>
          <w:rFonts w:hint="eastAsia"/>
          <w:i/>
          <w:sz w:val="15"/>
          <w:szCs w:val="15"/>
        </w:rPr>
        <w:t xml:space="preserve"> </w:t>
      </w:r>
      <w:r w:rsidRPr="00A028FF">
        <w:rPr>
          <w:i/>
          <w:sz w:val="15"/>
          <w:szCs w:val="15"/>
        </w:rPr>
        <w:t>*/</w:t>
      </w:r>
    </w:p>
    <w:p w:rsidR="00A028FF" w:rsidRDefault="00A028FF" w:rsidP="00A028FF">
      <w:r>
        <w:t>#define OBJ_ENCODING_ZIPLIST 5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0E20B9" w:rsidRPr="000E20B9">
        <w:t>hash</w:t>
      </w:r>
      <w:r w:rsidR="000E20B9">
        <w:t>-</w:t>
      </w:r>
      <w:r>
        <w:t>压缩列表 */</w:t>
      </w:r>
    </w:p>
    <w:p w:rsidR="00A028FF" w:rsidRDefault="00A028FF" w:rsidP="00A028FF">
      <w:r>
        <w:t xml:space="preserve">#define OBJ_ENCODING_INTSET 6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整数集合 */</w:t>
      </w:r>
    </w:p>
    <w:p w:rsidR="00A028FF" w:rsidRDefault="00A028FF" w:rsidP="00A028FF">
      <w:r>
        <w:t xml:space="preserve">#define OBJ_ENCODING_SKIPLIST 7  </w:t>
      </w:r>
      <w:r>
        <w:rPr>
          <w:rFonts w:hint="eastAsia"/>
        </w:rPr>
        <w:tab/>
      </w:r>
      <w:r>
        <w:t>/* 跳跃表 */</w:t>
      </w:r>
    </w:p>
    <w:p w:rsidR="00A028FF" w:rsidRDefault="00A028FF" w:rsidP="00A028FF">
      <w:r>
        <w:t xml:space="preserve">#define OBJ_ENCODING_EMBSTR 8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短字符串 */</w:t>
      </w:r>
    </w:p>
    <w:p w:rsidR="00A028FF" w:rsidRDefault="00A028FF" w:rsidP="00A028FF">
      <w:r>
        <w:t xml:space="preserve">#define OBJ_ENCODING_QUICKLIST 9 </w:t>
      </w:r>
      <w:r>
        <w:rPr>
          <w:rFonts w:hint="eastAsia"/>
        </w:rPr>
        <w:tab/>
      </w:r>
      <w:r>
        <w:t>/* 压缩链表和双向链表组成的快速列表 */</w:t>
      </w:r>
    </w:p>
    <w:p w:rsidR="008F59A4" w:rsidRDefault="008F59A4" w:rsidP="008F59A4">
      <w:pPr>
        <w:pStyle w:val="2"/>
        <w:spacing w:before="156" w:after="156"/>
      </w:pPr>
      <w:r>
        <w:t>OBJ_ENCODING_RAW——字符串</w:t>
      </w:r>
    </w:p>
    <w:p w:rsidR="008F59A4" w:rsidRDefault="008F59A4" w:rsidP="008F59A4">
      <w:pPr>
        <w:pStyle w:val="2"/>
        <w:spacing w:before="156" w:after="156"/>
      </w:pPr>
      <w:r>
        <w:t>OBJ_ENCODING_INT——整数</w:t>
      </w:r>
    </w:p>
    <w:p w:rsidR="008F59A4" w:rsidRDefault="008F59A4" w:rsidP="008F59A4">
      <w:pPr>
        <w:pStyle w:val="2"/>
        <w:spacing w:before="156" w:after="156"/>
      </w:pPr>
      <w:r>
        <w:t>OBJ_ENCODING_HT——字典结构</w:t>
      </w:r>
    </w:p>
    <w:p w:rsidR="008F59A4" w:rsidRDefault="008F59A4" w:rsidP="008F59A4">
      <w:pPr>
        <w:pStyle w:val="2"/>
        <w:spacing w:before="156" w:after="156"/>
      </w:pPr>
      <w:r>
        <w:lastRenderedPageBreak/>
        <w:t>OBJ_ENCODING_ZIPMAP——压缩map，废弃</w:t>
      </w:r>
    </w:p>
    <w:p w:rsidR="008F59A4" w:rsidRDefault="008F59A4" w:rsidP="008F59A4">
      <w:pPr>
        <w:pStyle w:val="2"/>
        <w:spacing w:before="156" w:after="156"/>
      </w:pPr>
      <w:r>
        <w:t>OBJ_ENCODING_LINKEDLIST——LinkedList 双端链表，废弃</w:t>
      </w:r>
    </w:p>
    <w:p w:rsidR="008F59A4" w:rsidRDefault="008F59A4" w:rsidP="008F59A4">
      <w:pPr>
        <w:pStyle w:val="2"/>
        <w:spacing w:before="156" w:after="156"/>
      </w:pPr>
      <w:r>
        <w:t>OBJ_ENCODING_ZIPLIST——hash-压缩列表</w:t>
      </w:r>
    </w:p>
    <w:p w:rsidR="008F59A4" w:rsidRDefault="008F59A4" w:rsidP="008F59A4">
      <w:pPr>
        <w:pStyle w:val="2"/>
        <w:spacing w:before="156" w:after="156"/>
      </w:pPr>
      <w:r>
        <w:t>OBJ_ENCODING_INTSET——整数集合</w:t>
      </w:r>
    </w:p>
    <w:p w:rsidR="008F59A4" w:rsidRDefault="008F59A4" w:rsidP="008F59A4">
      <w:pPr>
        <w:pStyle w:val="2"/>
        <w:spacing w:before="156" w:after="156"/>
      </w:pPr>
      <w:r>
        <w:t>OBJ_ENCODING_SKIPLIST——跳跃表</w:t>
      </w:r>
    </w:p>
    <w:p w:rsidR="008F59A4" w:rsidRDefault="008F59A4" w:rsidP="008F59A4">
      <w:pPr>
        <w:pStyle w:val="2"/>
        <w:spacing w:before="156" w:after="156"/>
      </w:pPr>
      <w:r>
        <w:t>OBJ_ENCODING_EMBSTR——短字符串</w:t>
      </w:r>
    </w:p>
    <w:p w:rsidR="008F59A4" w:rsidRDefault="008F59A4" w:rsidP="008F59A4">
      <w:pPr>
        <w:pStyle w:val="2"/>
        <w:spacing w:before="156" w:after="156"/>
      </w:pPr>
      <w:r>
        <w:t>OBJ_ENCODING_QUICKLIST——压缩链表和双向链表组成的快速列表</w:t>
      </w:r>
    </w:p>
    <w:p w:rsidR="00110DE8" w:rsidRDefault="00110DE8" w:rsidP="008F59A4">
      <w:pPr>
        <w:pStyle w:val="2"/>
        <w:spacing w:before="156" w:after="156"/>
      </w:pPr>
      <w:r>
        <w:rPr>
          <w:rFonts w:hint="eastAsia"/>
        </w:rPr>
        <w:t>string：时效性的数据（token）和简单的key value数据。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字符串（</w:t>
      </w:r>
      <w:r w:rsidRPr="00874493">
        <w:rPr>
          <w:color w:val="7030A0"/>
        </w:rPr>
        <w:t>raw）：普通的字符串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append，大于44的字符串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整数（</w:t>
      </w:r>
      <w:r w:rsidRPr="00874493">
        <w:rPr>
          <w:color w:val="7030A0"/>
        </w:rPr>
        <w:t>int）：long 类型的整数值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短字符串（</w:t>
      </w:r>
      <w:r w:rsidRPr="00874493">
        <w:rPr>
          <w:color w:val="7030A0"/>
        </w:rPr>
        <w:t>embstr ）：短字符串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set小于等于44的字符串</w:t>
      </w:r>
    </w:p>
    <w:p w:rsidR="000D3C96" w:rsidRDefault="000D3C96" w:rsidP="000D3C96">
      <w:r>
        <w:rPr>
          <w:rFonts w:hint="eastAsia"/>
        </w:rPr>
        <w:t>数据结构（</w:t>
      </w:r>
      <w:r w:rsidRPr="000D3C96">
        <w:t>simple dynamic string</w:t>
      </w:r>
      <w:r>
        <w:rPr>
          <w:rFonts w:hint="eastAsia"/>
        </w:rPr>
        <w:t>）：</w:t>
      </w:r>
    </w:p>
    <w:p w:rsidR="000E20B9" w:rsidRDefault="000E20B9" w:rsidP="000E20B9">
      <w:r>
        <w:t>len buf中已经占有的长度(表示此字符串的实际长度)</w:t>
      </w:r>
    </w:p>
    <w:p w:rsidR="000E20B9" w:rsidRDefault="000E20B9" w:rsidP="000E20B9">
      <w:r>
        <w:t>free buf中未使用的缓冲区长度</w:t>
      </w:r>
    </w:p>
    <w:p w:rsidR="000E20B9" w:rsidRDefault="000E20B9" w:rsidP="000E20B9">
      <w:r>
        <w:t>buf[] 实际保存字符串数据的地方</w:t>
      </w:r>
    </w:p>
    <w:p w:rsidR="000D3C96" w:rsidRDefault="000D3C96" w:rsidP="000E20B9">
      <w:r>
        <w:t>1、空间预分配：扩展比实际的多，减少连续增长操作的内存分配次数</w:t>
      </w:r>
      <w:r w:rsidR="00835172">
        <w:t>（</w:t>
      </w:r>
      <w:r w:rsidR="00835172">
        <w:rPr>
          <w:rFonts w:hint="eastAsia"/>
        </w:rPr>
        <w:t>小于1M翻倍，否则1M</w:t>
      </w:r>
      <w:r w:rsidR="00835172">
        <w:t>）</w:t>
      </w:r>
      <w:r>
        <w:t>。</w:t>
      </w:r>
    </w:p>
    <w:p w:rsidR="000D3C96" w:rsidRDefault="000D3C96" w:rsidP="000D3C96">
      <w:r>
        <w:t>2、惰性空间释放：缩短操作时，程序</w:t>
      </w:r>
      <w:r>
        <w:rPr>
          <w:rFonts w:hint="eastAsia"/>
        </w:rPr>
        <w:t>不立即</w:t>
      </w:r>
      <w:r>
        <w:t>回收缩短后多余的字节，而是使用 free 属性将这些字节的数量记录下来。</w:t>
      </w:r>
    </w:p>
    <w:p w:rsidR="00973135" w:rsidRDefault="00110DE8" w:rsidP="00973135">
      <w:pPr>
        <w:pStyle w:val="2"/>
        <w:spacing w:before="156" w:after="156"/>
      </w:pPr>
      <w:r>
        <w:rPr>
          <w:rFonts w:hint="eastAsia"/>
        </w:rPr>
        <w:t>hash：</w:t>
      </w:r>
      <w:r w:rsidR="00973135">
        <w:rPr>
          <w:rFonts w:hint="eastAsia"/>
        </w:rPr>
        <w:t>更直观和容易维护</w:t>
      </w:r>
      <w:r w:rsidR="00973135">
        <w:t>信息，如用户信息。</w:t>
      </w:r>
    </w:p>
    <w:p w:rsidR="00835172" w:rsidRDefault="00835172" w:rsidP="00835172">
      <w:r>
        <w:rPr>
          <w:rFonts w:hint="eastAsia"/>
        </w:rPr>
        <w:t>一种是</w:t>
      </w:r>
      <w:r>
        <w:t>ziplist，同时满足以下两个条件时才会使用这种结构：</w:t>
      </w:r>
    </w:p>
    <w:p w:rsidR="00835172" w:rsidRDefault="00835172" w:rsidP="00835172">
      <w:pPr>
        <w:ind w:firstLine="420"/>
      </w:pPr>
      <w:r>
        <w:rPr>
          <w:rFonts w:hint="eastAsia"/>
        </w:rPr>
        <w:t>当键的个数小于</w:t>
      </w:r>
      <w:r>
        <w:t>hash-max-ziplist-entries（默认512）</w:t>
      </w:r>
    </w:p>
    <w:p w:rsidR="00835172" w:rsidRDefault="00835172" w:rsidP="00835172">
      <w:pPr>
        <w:ind w:firstLine="420"/>
      </w:pPr>
      <w:r>
        <w:rPr>
          <w:rFonts w:hint="eastAsia"/>
        </w:rPr>
        <w:t>当所有值都小于</w:t>
      </w:r>
      <w:r>
        <w:t>hash-max-ziplist-value（默认64）</w:t>
      </w:r>
    </w:p>
    <w:p w:rsidR="00835172" w:rsidRDefault="00835172" w:rsidP="00835172">
      <w:r>
        <w:rPr>
          <w:rFonts w:hint="eastAsia"/>
        </w:rPr>
        <w:t>另一种就是</w:t>
      </w:r>
      <w:r>
        <w:t>hashtable。这种结构的时间复杂度为O(1)，但是会消耗比较多的内存空间。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list：</w:t>
      </w:r>
      <w:r w:rsidR="00B41786">
        <w:rPr>
          <w:rFonts w:hint="eastAsia"/>
        </w:rPr>
        <w:t>队列</w:t>
      </w:r>
    </w:p>
    <w:p w:rsidR="00C60A73" w:rsidRPr="00C60A73" w:rsidRDefault="00C60A73" w:rsidP="00C60A73">
      <w:r w:rsidRPr="00C60A73">
        <w:lastRenderedPageBreak/>
        <w:t>ziplist，字面意是压缩列表，另一个是quicklist，字面意是快速列表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set：去重</w:t>
      </w:r>
    </w:p>
    <w:p w:rsidR="00110DE8" w:rsidRPr="00110DE8" w:rsidRDefault="00110DE8" w:rsidP="000D3C96">
      <w:pPr>
        <w:pStyle w:val="2"/>
        <w:spacing w:before="156" w:after="156"/>
      </w:pPr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lastRenderedPageBreak/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</w:pPr>
      <w:r>
        <w:lastRenderedPageBreak/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触发条件</w:t>
      </w:r>
    </w:p>
    <w:p w:rsidR="00314356" w:rsidRPr="00314356" w:rsidRDefault="00314356" w:rsidP="00314356"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如何恢复数据</w:t>
      </w:r>
    </w:p>
    <w:p w:rsidR="00314356" w:rsidRDefault="00314356" w:rsidP="00314356"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</w:pPr>
      <w:r w:rsidRPr="00CE28D0">
        <w:rPr>
          <w:rFonts w:hint="eastAsia"/>
        </w:rPr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r w:rsidRPr="00CE28D0">
        <w:lastRenderedPageBreak/>
        <w:t>appendonly yes</w:t>
      </w:r>
      <w:r>
        <w:rPr>
          <w:rFonts w:hint="eastAsia"/>
        </w:rPr>
        <w:t>#开启AOF</w:t>
      </w:r>
    </w:p>
    <w:p w:rsidR="00CE28D0" w:rsidRDefault="00CE28D0" w:rsidP="00CE28D0"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auto-aof-rewrite-min-size 64mb#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触发条件</w:t>
      </w:r>
    </w:p>
    <w:p w:rsidR="001C488A" w:rsidRDefault="001C488A" w:rsidP="001C488A"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</w:pPr>
      <w:r>
        <w:rPr>
          <w:rFonts w:hint="eastAsia"/>
        </w:rPr>
        <w:t>注意项</w:t>
      </w:r>
    </w:p>
    <w:p w:rsidR="00CE28D0" w:rsidRDefault="00CE28D0" w:rsidP="00CE28D0"/>
    <w:p w:rsidR="00CE28D0" w:rsidRPr="00CE28D0" w:rsidRDefault="00CE28D0" w:rsidP="00CE28D0"/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t>3、同时使用RDB和AOF</w:t>
      </w:r>
    </w:p>
    <w:p w:rsidR="00A44C96" w:rsidRDefault="00A44C96" w:rsidP="00A44C96">
      <w:r>
        <w:t>4、无持久化内存缓存机制</w:t>
      </w:r>
    </w:p>
    <w:p w:rsidR="00110DE8" w:rsidRDefault="00110DE8" w:rsidP="00110DE8">
      <w:pPr>
        <w:pStyle w:val="1"/>
        <w:spacing w:before="156" w:after="156"/>
      </w:pPr>
      <w:r>
        <w:rPr>
          <w:rFonts w:hint="eastAsia"/>
        </w:rPr>
        <w:lastRenderedPageBreak/>
        <w:t>内存淘汰策略</w:t>
      </w:r>
    </w:p>
    <w:p w:rsidR="00FE6606" w:rsidRDefault="00FE6606" w:rsidP="005B6126"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r>
        <w:t>value：512M</w:t>
      </w:r>
    </w:p>
    <w:p w:rsidR="00983092" w:rsidRDefault="00983092" w:rsidP="00983092">
      <w:pPr>
        <w:pStyle w:val="2"/>
        <w:numPr>
          <w:ilvl w:val="0"/>
          <w:numId w:val="8"/>
        </w:numPr>
        <w:spacing w:before="156" w:after="156"/>
      </w:pPr>
      <w:r>
        <w:rPr>
          <w:rFonts w:hint="eastAsia"/>
        </w:rPr>
        <w:t>scan</w:t>
      </w:r>
    </w:p>
    <w:p w:rsidR="00983092" w:rsidRDefault="00983092" w:rsidP="00983092">
      <w:r>
        <w:rPr>
          <w:rFonts w:hint="eastAsia"/>
        </w:rPr>
        <w:t>scan n match * count 100</w:t>
      </w:r>
    </w:p>
    <w:p w:rsidR="00983092" w:rsidRDefault="00983092" w:rsidP="00983092">
      <w:r>
        <w:t>SCAN 命令返回</w:t>
      </w:r>
      <w:r>
        <w:rPr>
          <w:rFonts w:hint="eastAsia"/>
        </w:rPr>
        <w:t>，</w:t>
      </w:r>
      <w:r>
        <w:t>数据库键。</w:t>
      </w:r>
    </w:p>
    <w:p w:rsidR="00983092" w:rsidRDefault="00983092" w:rsidP="00983092">
      <w:r>
        <w:t>SSCAN 命令返回，集合成员。</w:t>
      </w:r>
    </w:p>
    <w:p w:rsidR="00983092" w:rsidRDefault="00983092" w:rsidP="00983092">
      <w:r>
        <w:t>HSCAN 命令返回，键值对成。</w:t>
      </w:r>
    </w:p>
    <w:p w:rsidR="00983092" w:rsidRPr="00983092" w:rsidRDefault="00983092" w:rsidP="00983092">
      <w:r>
        <w:t>ZSCAN 命令返回，有序集合元素。</w:t>
      </w:r>
    </w:p>
    <w:sectPr w:rsidR="00983092" w:rsidRPr="00983092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9BB" w:rsidRDefault="000E69BB" w:rsidP="00983092">
      <w:pPr>
        <w:spacing w:line="240" w:lineRule="auto"/>
      </w:pPr>
      <w:r>
        <w:separator/>
      </w:r>
    </w:p>
  </w:endnote>
  <w:endnote w:type="continuationSeparator" w:id="0">
    <w:p w:rsidR="000E69BB" w:rsidRDefault="000E69BB" w:rsidP="00983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9BB" w:rsidRDefault="000E69BB" w:rsidP="00983092">
      <w:pPr>
        <w:spacing w:line="240" w:lineRule="auto"/>
      </w:pPr>
      <w:r>
        <w:separator/>
      </w:r>
    </w:p>
  </w:footnote>
  <w:footnote w:type="continuationSeparator" w:id="0">
    <w:p w:rsidR="000E69BB" w:rsidRDefault="000E69BB" w:rsidP="00983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83D64F08"/>
    <w:lvl w:ilvl="0"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93A40"/>
    <w:rsid w:val="000B4A56"/>
    <w:rsid w:val="000C02B1"/>
    <w:rsid w:val="000D3C96"/>
    <w:rsid w:val="000E20B9"/>
    <w:rsid w:val="000E69BB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28513B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383416"/>
    <w:rsid w:val="0044734F"/>
    <w:rsid w:val="00452DED"/>
    <w:rsid w:val="004B7EDB"/>
    <w:rsid w:val="004D523E"/>
    <w:rsid w:val="00517A69"/>
    <w:rsid w:val="0055477F"/>
    <w:rsid w:val="005B6126"/>
    <w:rsid w:val="005C34F3"/>
    <w:rsid w:val="00604535"/>
    <w:rsid w:val="0064310C"/>
    <w:rsid w:val="00664F1D"/>
    <w:rsid w:val="00690DD9"/>
    <w:rsid w:val="007239E3"/>
    <w:rsid w:val="007441C8"/>
    <w:rsid w:val="00775DA5"/>
    <w:rsid w:val="0079430F"/>
    <w:rsid w:val="007A6304"/>
    <w:rsid w:val="007C1B5E"/>
    <w:rsid w:val="00835172"/>
    <w:rsid w:val="00861B27"/>
    <w:rsid w:val="00861F89"/>
    <w:rsid w:val="00874493"/>
    <w:rsid w:val="008A2AAB"/>
    <w:rsid w:val="008A5249"/>
    <w:rsid w:val="008A7F42"/>
    <w:rsid w:val="008C6677"/>
    <w:rsid w:val="008F59A4"/>
    <w:rsid w:val="009030E2"/>
    <w:rsid w:val="00906729"/>
    <w:rsid w:val="009500E6"/>
    <w:rsid w:val="00957A27"/>
    <w:rsid w:val="00973135"/>
    <w:rsid w:val="00983092"/>
    <w:rsid w:val="00985A5A"/>
    <w:rsid w:val="009C2EEB"/>
    <w:rsid w:val="009D05BE"/>
    <w:rsid w:val="009F2EAA"/>
    <w:rsid w:val="00A028FF"/>
    <w:rsid w:val="00A172EF"/>
    <w:rsid w:val="00A36E0A"/>
    <w:rsid w:val="00A44C96"/>
    <w:rsid w:val="00A46412"/>
    <w:rsid w:val="00A96D21"/>
    <w:rsid w:val="00AD7784"/>
    <w:rsid w:val="00B41786"/>
    <w:rsid w:val="00BF23D4"/>
    <w:rsid w:val="00C144E5"/>
    <w:rsid w:val="00C3708C"/>
    <w:rsid w:val="00C60A73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56301"/>
    <w:rsid w:val="00D82F64"/>
    <w:rsid w:val="00DC0897"/>
    <w:rsid w:val="00DC2122"/>
    <w:rsid w:val="00DC3ED9"/>
    <w:rsid w:val="00E02CF6"/>
    <w:rsid w:val="00E120CC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7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  <w:style w:type="paragraph" w:styleId="a8">
    <w:name w:val="header"/>
    <w:basedOn w:val="a"/>
    <w:link w:val="Char0"/>
    <w:uiPriority w:val="99"/>
    <w:semiHidden/>
    <w:unhideWhenUsed/>
    <w:rsid w:val="00983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830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24</cp:revision>
  <dcterms:created xsi:type="dcterms:W3CDTF">2019-05-31T03:11:00Z</dcterms:created>
  <dcterms:modified xsi:type="dcterms:W3CDTF">2020-05-13T09:04:00Z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