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pPr>
      <w:r>
        <w:rPr>
          <w:rFonts w:hint="eastAsia"/>
        </w:rPr>
        <w:t>首先在字符串常量缓冲区，找到？不创建string对象，否则创建，这样就一个string对象，遇到new运算符号了，在内存上创建string对象，并将其返回给s，又一个对象。</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spacing w:before="156" w:after="156"/>
      </w:pPr>
      <w:r>
        <w:rPr>
          <w:rFonts w:hint="eastAsia"/>
        </w:rPr>
        <w:t>八种基本类型。</w:t>
      </w:r>
    </w:p>
    <w:p>
      <w:pPr>
        <w:ind w:firstLine="420"/>
      </w:pPr>
      <w:r>
        <w:rPr>
          <w:rFonts w:hint="eastAsia"/>
        </w:rPr>
        <w:t>byte、char、short、int、long、float、double和boolean。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String。</w:t>
      </w:r>
    </w:p>
    <w:p>
      <w:pPr>
        <w:ind w:firstLine="420"/>
      </w:pPr>
      <w:r>
        <w:rPr>
          <w:rFonts w:hint="eastAsia"/>
        </w:rPr>
        <w:t>1：单独使用""引号创建的字符串都是常量,编译期就已经确定存储到String Pool中。</w:t>
      </w:r>
    </w:p>
    <w:p>
      <w:pPr>
        <w:ind w:firstLine="420"/>
      </w:pPr>
      <w:r>
        <w:rPr>
          <w:rFonts w:hint="eastAsia"/>
        </w:rPr>
        <w:t>2：使用new String("")创建的对象会存储到heap中,是运行期新创建的。</w:t>
      </w:r>
    </w:p>
    <w:p>
      <w:pPr>
        <w:ind w:firstLine="420"/>
      </w:pPr>
      <w:r>
        <w:rPr>
          <w:rFonts w:hint="eastAsia"/>
        </w:rPr>
        <w:t>3：使用只包含常量的字符串连接符如"aa" + "aa"创建的也是常量,编译期就能确定,已经确定存储到String Pool中。</w:t>
      </w:r>
    </w:p>
    <w:p>
      <w:pPr>
        <w:ind w:firstLine="420"/>
      </w:pPr>
      <w:r>
        <w:rPr>
          <w:rFonts w:hint="eastAsia"/>
        </w:rPr>
        <w:t>4：使用包含变量的字符串连接符如"aa" + s1创建的对象是运行期才创建的,存储在heap中。</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bookmarkStart w:id="0" w:name="_GoBack"/>
      <w:bookmarkEnd w:id="0"/>
    </w:p>
    <w:p>
      <w:pPr>
        <w:rPr>
          <w:rFonts w:hint="eastAsia"/>
          <w:lang w:val="en-US" w:eastAsia="zh-CN"/>
        </w:rPr>
      </w:pPr>
    </w:p>
    <w:p>
      <w:pPr>
        <w:rPr>
          <w:rFonts w:hint="eastAsia"/>
          <w:lang w:val="en-US" w:eastAsia="zh-CN"/>
        </w:rPr>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45E30638"/>
    <w:rsid w:val="77E0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1"/>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next w:val="1"/>
    <w:link w:val="14"/>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1 Char"/>
    <w:basedOn w:val="7"/>
    <w:link w:val="2"/>
    <w:uiPriority w:val="9"/>
    <w:rPr>
      <w:rFonts w:ascii="微软雅黑" w:hAnsi="微软雅黑" w:eastAsia="微软雅黑"/>
      <w:b/>
      <w:szCs w:val="24"/>
    </w:rPr>
  </w:style>
  <w:style w:type="paragraph" w:styleId="12">
    <w:name w:val="List Paragraph"/>
    <w:basedOn w:val="1"/>
    <w:qFormat/>
    <w:uiPriority w:val="34"/>
    <w:pPr>
      <w:ind w:firstLine="420"/>
    </w:pPr>
  </w:style>
  <w:style w:type="character" w:customStyle="1" w:styleId="13">
    <w:name w:val="HTML 预设格式 Char"/>
    <w:basedOn w:val="7"/>
    <w:link w:val="4"/>
    <w:semiHidden/>
    <w:uiPriority w:val="99"/>
    <w:rPr>
      <w:rFonts w:ascii="宋体" w:hAnsi="宋体" w:eastAsia="宋体" w:cs="宋体"/>
      <w:kern w:val="0"/>
      <w:sz w:val="24"/>
      <w:szCs w:val="24"/>
    </w:rPr>
  </w:style>
  <w:style w:type="character" w:customStyle="1" w:styleId="14">
    <w:name w:val="标题 2 Char"/>
    <w:basedOn w:val="7"/>
    <w:link w:val="3"/>
    <w:uiPriority w:val="9"/>
    <w:rPr>
      <w:rFonts w:ascii="微软雅黑" w:hAnsi="微软雅黑" w:eastAsia="微软雅黑"/>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2005</TotalTime>
  <ScaleCrop>false</ScaleCrop>
  <LinksUpToDate>false</LinksUpToDate>
  <CharactersWithSpaces>3854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Administrator</cp:lastModifiedBy>
  <dcterms:modified xsi:type="dcterms:W3CDTF">2019-06-21T12:49:08Z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