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AliCloud 官方文档：https://www.terraform.io/docs/providers/alicloud/index.html</w:t>
      </w:r>
    </w:p>
    <w:p>
      <w:pPr>
        <w:rPr>
          <w:rFonts w:hint="eastAsia"/>
        </w:rPr>
      </w:pPr>
      <w:r>
        <w:rPr>
          <w:rFonts w:hint="eastAsia"/>
        </w:rPr>
        <w:t>阿里云Terraform使用文档：https://www.alibabacloud.com/help/zh/doc-detail/95820.htm</w:t>
      </w:r>
    </w:p>
    <w:p>
      <w:pPr>
        <w:rPr>
          <w:rFonts w:hint="eastAsia"/>
        </w:rPr>
      </w:pPr>
      <w:r>
        <w:rPr>
          <w:rFonts w:hint="eastAsia"/>
        </w:rPr>
        <w:t>ali模块下载：https://registry.terraform.io/browse/modules?provider=alicloud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阿里云练习地址：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"https://shell.aliyun.com"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https://shell.aliyun.com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项目 ID：</w:t>
      </w:r>
      <w:r>
        <w:rPr>
          <w:rFonts w:hint="default"/>
        </w:rPr>
        <w:t>flask-283912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谷歌云产品：Compute 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谷歌Terraform创建虚拟机：</w:t>
      </w:r>
    </w:p>
    <w:p>
      <w:pPr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fldChar w:fldCharType="begin"/>
      </w:r>
      <w:r>
        <w:rPr>
          <w:rFonts w:ascii="宋体" w:hAnsi="宋体" w:eastAsia="宋体" w:cs="宋体"/>
          <w:b/>
          <w:bCs/>
          <w:sz w:val="36"/>
          <w:szCs w:val="36"/>
        </w:rPr>
        <w:instrText xml:space="preserve"> HYPERLINK "https://cloud.google.com/community/tutorials/getting-started-on-gcp-with-terraform" </w:instrText>
      </w:r>
      <w:r>
        <w:rPr>
          <w:rFonts w:ascii="宋体" w:hAnsi="宋体" w:eastAsia="宋体" w:cs="宋体"/>
          <w:b/>
          <w:bCs/>
          <w:sz w:val="36"/>
          <w:szCs w:val="36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36"/>
          <w:szCs w:val="36"/>
        </w:rPr>
        <w:t>https://cloud.google.com/community/tutorials/getting-started-on-gcp-with-terraform</w:t>
      </w:r>
      <w:r>
        <w:rPr>
          <w:rFonts w:ascii="宋体" w:hAnsi="宋体" w:eastAsia="宋体" w:cs="宋体"/>
          <w:b/>
          <w:bCs/>
          <w:sz w:val="36"/>
          <w:szCs w:val="36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创建项目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57755" cy="1991360"/>
            <wp:effectExtent l="0" t="0" r="444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83410" cy="253428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3058795" cy="161099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启用API</w:t>
      </w:r>
    </w:p>
    <w:p>
      <w:r>
        <w:drawing>
          <wp:inline distT="0" distB="0" distL="114300" distR="114300">
            <wp:extent cx="1929130" cy="184721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3670" cy="132270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</w:pPr>
      <w:r>
        <w:rPr>
          <w:rFonts w:hint="eastAsia"/>
          <w:lang w:val="en-US" w:eastAsia="zh-CN"/>
        </w:rPr>
        <w:t>IAM账户需要以下权限：</w:t>
      </w:r>
      <w:r>
        <w:rPr>
          <w:rFonts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  <w:t>Access Context Manager Editor</w:t>
      </w:r>
      <w:r>
        <w:rPr>
          <w:rFonts w:hint="eastAsia"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  <w:t>Cloud Functions Admin</w:t>
      </w:r>
      <w:r>
        <w:rPr>
          <w:rFonts w:hint="eastAsia"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  <w:t>Compute Instance Admin（Beta 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ascii="宋体" w:hAnsi="宋体" w:eastAsia="宋体" w:cs="宋体"/>
          <w:kern w:val="0"/>
          <w:sz w:val="20"/>
          <w:szCs w:val="20"/>
          <w:highlight w:val="yellow"/>
          <w:vertAlign w:val="baseline"/>
          <w:lang w:val="en-US" w:eastAsia="zh-CN" w:bidi="ar"/>
        </w:rPr>
      </w:pPr>
      <w:r>
        <w:drawing>
          <wp:inline distT="0" distB="0" distL="114300" distR="114300">
            <wp:extent cx="3170555" cy="1543685"/>
            <wp:effectExtent l="0" t="0" r="14605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3255010" cy="135509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1735" cy="2449830"/>
            <wp:effectExtent l="0" t="0" r="1206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准备凭证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4440" cy="122682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195955" cy="2204085"/>
            <wp:effectExtent l="0" t="0" r="444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main.tf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provider "google"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credentials = file("flask-283912-9fef590055c6.json")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project     = "flask-283912"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region      = "us-central1"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resource "random_id" "instance_id"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byte_length = 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resource "google_compute_instance" "default"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name         = "flask-vm-${random_id.instance_id.hex}"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machine_type = "f1-micro"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zone         = "us-central1-a"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boot_disk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  initialize_params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    image = "centos-7-v20200714"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metadata_startup_script = "yum install -y build-essential python-pip; pip install flask"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network_interface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  network = "default"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  access_config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onospace" w:hAnsi="monospace" w:eastAsia="monospace" w:cs="monospace"/>
          <w:caps w:val="0"/>
          <w:color w:val="D81B60"/>
          <w:spacing w:val="0"/>
          <w:sz w:val="16"/>
          <w:szCs w:val="16"/>
          <w:shd w:val="clear" w:fill="F1F3F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terraform init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terraform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apply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yellow"/>
        </w:rPr>
        <w:instrText xml:space="preserve"> HYPERLINK "https://github.com/GoogleCloudPlatform/cloud-foundation-toolkit/blob/master/docs/terraform.md" </w:instrText>
      </w:r>
      <w:r>
        <w:rPr>
          <w:rFonts w:ascii="宋体" w:hAnsi="宋体" w:eastAsia="宋体" w:cs="宋体"/>
          <w:sz w:val="24"/>
          <w:szCs w:val="24"/>
          <w:highlight w:val="yellow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highlight w:val="yellow"/>
        </w:rPr>
        <w:t>https://github.com/GoogleCloudPlatform/cloud-foundation-toolkit/blob/master/docs/terraform.md</w:t>
      </w:r>
      <w:r>
        <w:rPr>
          <w:rFonts w:ascii="宋体" w:hAnsi="宋体" w:eastAsia="宋体" w:cs="宋体"/>
          <w:sz w:val="24"/>
          <w:szCs w:val="24"/>
          <w:highlight w:val="yellow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"https://www.terraform.io/docs/providers/google/index.html"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https://www.terraform.io/docs/providers/google/index.html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"https://cloud.google.com/docs/terraform"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https://cloud.google.com/docs/terraform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"https://github.com/terraform-providers/terraform-provider-google/tree/master/examples/endpoints-on-compute-engine"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https://github.com/terraform-providers/terraform-provider-google/tree/master/examples/endpoints-on-compute-engine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现成模块代码：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"https://github.com/GoogleCloudPlatform/cloud-foundation-toolkit/blob/master/docs/terraform.md"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https://github.com/GoogleCloudPlatform/cloud-foundation-toolkit/blob/master/docs/terraform.md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现成模块说明：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"https://registry.terraform.io/modules/terraform-google-modules"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https://registry.terraform.io/modules/terraform-google-modules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google代码构建：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"https://cloud.google.com/solutions/managing-infrastructure-as-code"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https://cloud.google.com/solutions/managing-infrastructure-as-code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3A1D7B"/>
    <w:multiLevelType w:val="singleLevel"/>
    <w:tmpl w:val="B83A1D7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F96D9A3"/>
    <w:multiLevelType w:val="singleLevel"/>
    <w:tmpl w:val="BF96D9A3"/>
    <w:lvl w:ilvl="0" w:tentative="0">
      <w:start w:val="0"/>
      <w:numFmt w:val="decimal"/>
      <w:suff w:val="nothing"/>
      <w:lvlText w:val="%1，"/>
      <w:lvlJc w:val="left"/>
    </w:lvl>
  </w:abstractNum>
  <w:abstractNum w:abstractNumId="2">
    <w:nsid w:val="C27D95CD"/>
    <w:multiLevelType w:val="singleLevel"/>
    <w:tmpl w:val="C27D95C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3F0B"/>
    <w:rsid w:val="00D855D8"/>
    <w:rsid w:val="02B20943"/>
    <w:rsid w:val="03125897"/>
    <w:rsid w:val="059269C2"/>
    <w:rsid w:val="08454142"/>
    <w:rsid w:val="0B8121EA"/>
    <w:rsid w:val="0CE52195"/>
    <w:rsid w:val="0DD6311E"/>
    <w:rsid w:val="0FC7045A"/>
    <w:rsid w:val="11B84693"/>
    <w:rsid w:val="13D82682"/>
    <w:rsid w:val="169F2D0F"/>
    <w:rsid w:val="174B2047"/>
    <w:rsid w:val="178D7F64"/>
    <w:rsid w:val="17AC20C2"/>
    <w:rsid w:val="17BA3747"/>
    <w:rsid w:val="181B4DD8"/>
    <w:rsid w:val="190E485B"/>
    <w:rsid w:val="1A750B68"/>
    <w:rsid w:val="1B0009CA"/>
    <w:rsid w:val="1B894EC4"/>
    <w:rsid w:val="1CFF2C92"/>
    <w:rsid w:val="1E9D7B66"/>
    <w:rsid w:val="1EA73D85"/>
    <w:rsid w:val="1ECC5BDC"/>
    <w:rsid w:val="1F094CA7"/>
    <w:rsid w:val="1F144FF1"/>
    <w:rsid w:val="212F5C9A"/>
    <w:rsid w:val="223D75CF"/>
    <w:rsid w:val="22F50116"/>
    <w:rsid w:val="232B15A2"/>
    <w:rsid w:val="234D0F9F"/>
    <w:rsid w:val="238F432C"/>
    <w:rsid w:val="26001B44"/>
    <w:rsid w:val="26DE760F"/>
    <w:rsid w:val="27CB6E64"/>
    <w:rsid w:val="28EF29D8"/>
    <w:rsid w:val="28EF5E16"/>
    <w:rsid w:val="2AA20E71"/>
    <w:rsid w:val="2C916407"/>
    <w:rsid w:val="2CE47954"/>
    <w:rsid w:val="2D890713"/>
    <w:rsid w:val="2DF17E91"/>
    <w:rsid w:val="2F1A7A37"/>
    <w:rsid w:val="30732729"/>
    <w:rsid w:val="31F934BC"/>
    <w:rsid w:val="33EB1A56"/>
    <w:rsid w:val="36460CD1"/>
    <w:rsid w:val="3A4F2DE0"/>
    <w:rsid w:val="3B260175"/>
    <w:rsid w:val="3B5D7404"/>
    <w:rsid w:val="409F7440"/>
    <w:rsid w:val="40F37450"/>
    <w:rsid w:val="41855A6A"/>
    <w:rsid w:val="429B3310"/>
    <w:rsid w:val="43F15404"/>
    <w:rsid w:val="4585566A"/>
    <w:rsid w:val="483B58DA"/>
    <w:rsid w:val="4A790996"/>
    <w:rsid w:val="4AC509CC"/>
    <w:rsid w:val="4B7665CD"/>
    <w:rsid w:val="4CE824A3"/>
    <w:rsid w:val="4DCA410E"/>
    <w:rsid w:val="4DD13FD5"/>
    <w:rsid w:val="4F552926"/>
    <w:rsid w:val="50B01E0E"/>
    <w:rsid w:val="513A7CD3"/>
    <w:rsid w:val="523572F0"/>
    <w:rsid w:val="52B30C29"/>
    <w:rsid w:val="53812BEB"/>
    <w:rsid w:val="53F8600E"/>
    <w:rsid w:val="53FC3B7A"/>
    <w:rsid w:val="54047F2C"/>
    <w:rsid w:val="55E91ECF"/>
    <w:rsid w:val="56B7093C"/>
    <w:rsid w:val="572C688D"/>
    <w:rsid w:val="598109F9"/>
    <w:rsid w:val="5B252ED8"/>
    <w:rsid w:val="5BAE237D"/>
    <w:rsid w:val="5C3060E7"/>
    <w:rsid w:val="5D7C475C"/>
    <w:rsid w:val="5EEE3DDB"/>
    <w:rsid w:val="676E7E48"/>
    <w:rsid w:val="69DA73CC"/>
    <w:rsid w:val="6A344565"/>
    <w:rsid w:val="6AA05965"/>
    <w:rsid w:val="6AEB2FD5"/>
    <w:rsid w:val="6AF7265D"/>
    <w:rsid w:val="6C060BDC"/>
    <w:rsid w:val="6C4A46D1"/>
    <w:rsid w:val="6FC47E7C"/>
    <w:rsid w:val="704E241C"/>
    <w:rsid w:val="70610D51"/>
    <w:rsid w:val="70C440DF"/>
    <w:rsid w:val="72D473C0"/>
    <w:rsid w:val="73E14B82"/>
    <w:rsid w:val="75F16838"/>
    <w:rsid w:val="77744CA5"/>
    <w:rsid w:val="79823778"/>
    <w:rsid w:val="79F102A7"/>
    <w:rsid w:val="7B1874B9"/>
    <w:rsid w:val="7BE06F52"/>
    <w:rsid w:val="7BEE29AA"/>
    <w:rsid w:val="7E08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2020-07-14T15:42:00Z</dcterms:created>
  <dc:creator>x1c</dc:creator>
  <cp:lastModifiedBy>x1c</cp:lastModifiedBy>
  <dcterms:modified xsi:type="dcterms:W3CDTF">2020-07-22T14:49:42Z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