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一、admin密码未更改情况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1.进入\Jenkins\secrets目录，打开initialAdminPassword文件，复制密码；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2.访问Jenkins页面，输入管理员admin，及刚才的密码；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3.进入后可更改其他管理员密码；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二、admin密码更改忘记情况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1.删除Jenkins目录下config.xml文件中下面代码，并保存文件。</w:t>
      </w:r>
    </w:p>
    <w:p>
      <w:pPr>
        <w:rPr>
          <w:rFonts w:hint="eastAsia"/>
        </w:rPr>
      </w:pP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&lt;useSecurity&gt;true&lt;/useSecurity&gt;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&lt;authorizationStrategy class="hudson.security.FullControlOnceLoggedInAuthorizationStrategy"&gt;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&lt;denyAnonymousReadAccess&gt;true&lt;/denyAnonymousReadAccess&gt;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&lt;/authorizationStrategy&gt;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&lt;securityRealm class="hudson.security.HudsonPrivateSecurityRealm"&gt;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&lt;disableSignup&gt;true&lt;/disableSignup&gt;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  &lt;enableCaptcha&gt;false&lt;/enableCaptcha&gt;</w:t>
      </w:r>
    </w:p>
    <w:p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  &lt;/securityRealm&gt;</w:t>
      </w:r>
    </w:p>
    <w:p>
      <w:pPr>
        <w:rPr>
          <w:rFonts w:hint="eastAsia"/>
          <w:shd w:val="clear" w:color="FFFFFF" w:fill="D9D9D9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2.重启Jenkins服务；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3.进入首页&gt;“系统管理”&gt;“Configure Global Security”；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4.勾选“启用安全”；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5.点选“Jenkins专有用户数据库”，并点击“保存”；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6.重新点击首页&gt;“系统管理”,发现此时出现“管理用户”；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7.点击进入展示“用户列表”；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8.点击右侧进入修改密码页面，修改后即可重新登录。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5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2020-07-18T11:06:17Z</dcterms:created>
  <dc:creator>x1c</dc:creator>
  <cp:lastModifiedBy>x1c</cp:lastModifiedBy>
  <dcterms:modified xsi:type="dcterms:W3CDTF">2020-07-18T11:06:38Z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