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166" w:rsidRDefault="00687166">
      <w:pPr>
        <w:pStyle w:val="4"/>
        <w:spacing w:before="156" w:after="156" w:line="240" w:lineRule="auto"/>
        <w:ind w:firstLineChars="0" w:firstLine="0"/>
        <w:jc w:val="both"/>
        <w:rPr>
          <w:rFonts w:ascii="华文中宋" w:eastAsia="华文中宋" w:hAnsi="华文中宋"/>
        </w:rPr>
      </w:pPr>
    </w:p>
    <w:p w:rsidR="00687166" w:rsidRDefault="0017566F">
      <w:pPr>
        <w:pStyle w:val="4"/>
        <w:spacing w:before="156" w:after="156" w:line="240" w:lineRule="auto"/>
        <w:ind w:firstLineChars="0" w:firstLine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接口设计</w:t>
      </w:r>
      <w:r>
        <w:rPr>
          <w:rFonts w:ascii="华文中宋" w:eastAsia="华文中宋" w:hAnsi="华文中宋"/>
        </w:rPr>
        <w:t>规范说明</w:t>
      </w:r>
      <w:r>
        <w:rPr>
          <w:rFonts w:ascii="华文中宋" w:eastAsia="华文中宋" w:hAnsi="华文中宋" w:hint="eastAsia"/>
        </w:rPr>
        <w:t>书</w:t>
      </w:r>
    </w:p>
    <w:p w:rsidR="00687166" w:rsidRDefault="00687166">
      <w:pPr>
        <w:jc w:val="center"/>
        <w:rPr>
          <w:rFonts w:ascii="黑体" w:eastAsia="黑体" w:hAnsi="黑体"/>
          <w:b/>
          <w:color w:val="000000" w:themeColor="text1"/>
          <w:sz w:val="32"/>
          <w:szCs w:val="32"/>
        </w:rPr>
      </w:pPr>
    </w:p>
    <w:p w:rsidR="00687166" w:rsidRDefault="00687166">
      <w:pPr>
        <w:jc w:val="center"/>
        <w:rPr>
          <w:rFonts w:ascii="黑体" w:eastAsia="黑体" w:hAnsi="黑体"/>
          <w:b/>
          <w:color w:val="000000" w:themeColor="text1"/>
          <w:sz w:val="32"/>
          <w:szCs w:val="32"/>
        </w:rPr>
      </w:pPr>
    </w:p>
    <w:p w:rsidR="00687166" w:rsidRDefault="00687166">
      <w:pPr>
        <w:jc w:val="center"/>
        <w:rPr>
          <w:rFonts w:ascii="黑体" w:eastAsia="黑体" w:hAnsi="黑体"/>
          <w:b/>
          <w:color w:val="000000" w:themeColor="text1"/>
          <w:sz w:val="32"/>
          <w:szCs w:val="32"/>
        </w:rPr>
      </w:pPr>
    </w:p>
    <w:p w:rsidR="00687166" w:rsidRDefault="00687166">
      <w:pPr>
        <w:jc w:val="center"/>
        <w:rPr>
          <w:rFonts w:ascii="黑体" w:eastAsia="黑体" w:hAnsi="黑体"/>
          <w:b/>
          <w:color w:val="000000" w:themeColor="text1"/>
          <w:sz w:val="32"/>
          <w:szCs w:val="32"/>
        </w:rPr>
      </w:pPr>
    </w:p>
    <w:p w:rsidR="00687166" w:rsidRDefault="00687166">
      <w:pPr>
        <w:jc w:val="center"/>
        <w:rPr>
          <w:rFonts w:ascii="黑体" w:eastAsia="黑体" w:hAnsi="黑体"/>
          <w:b/>
          <w:color w:val="000000" w:themeColor="text1"/>
          <w:sz w:val="32"/>
          <w:szCs w:val="32"/>
        </w:rPr>
      </w:pPr>
    </w:p>
    <w:p w:rsidR="00687166" w:rsidRDefault="00687166">
      <w:pPr>
        <w:jc w:val="center"/>
        <w:rPr>
          <w:rFonts w:ascii="黑体" w:eastAsia="黑体" w:hAnsi="黑体"/>
          <w:b/>
          <w:color w:val="000000" w:themeColor="text1"/>
          <w:sz w:val="32"/>
          <w:szCs w:val="32"/>
        </w:rPr>
      </w:pPr>
    </w:p>
    <w:p w:rsidR="00687166" w:rsidRDefault="00687166">
      <w:pPr>
        <w:jc w:val="center"/>
        <w:rPr>
          <w:rFonts w:ascii="黑体" w:eastAsia="黑体" w:hAnsi="黑体"/>
          <w:b/>
          <w:color w:val="000000" w:themeColor="text1"/>
          <w:sz w:val="32"/>
          <w:szCs w:val="32"/>
        </w:rPr>
      </w:pPr>
    </w:p>
    <w:p w:rsidR="00687166" w:rsidRDefault="00687166">
      <w:pPr>
        <w:jc w:val="center"/>
        <w:rPr>
          <w:rFonts w:ascii="黑体" w:eastAsia="黑体" w:hAnsi="黑体"/>
          <w:b/>
          <w:color w:val="000000" w:themeColor="text1"/>
          <w:sz w:val="32"/>
          <w:szCs w:val="32"/>
        </w:rPr>
      </w:pPr>
    </w:p>
    <w:p w:rsidR="00687166" w:rsidRDefault="00687166">
      <w:pPr>
        <w:jc w:val="center"/>
        <w:rPr>
          <w:rFonts w:ascii="黑体" w:eastAsia="黑体" w:hAnsi="黑体"/>
          <w:b/>
          <w:color w:val="000000" w:themeColor="text1"/>
          <w:sz w:val="32"/>
          <w:szCs w:val="32"/>
        </w:rPr>
      </w:pPr>
    </w:p>
    <w:p w:rsidR="00687166" w:rsidRDefault="00687166">
      <w:pPr>
        <w:jc w:val="center"/>
        <w:rPr>
          <w:rFonts w:ascii="黑体" w:eastAsia="黑体" w:hAnsi="黑体"/>
          <w:b/>
          <w:color w:val="000000" w:themeColor="text1"/>
          <w:sz w:val="32"/>
          <w:szCs w:val="32"/>
        </w:rPr>
      </w:pPr>
    </w:p>
    <w:p w:rsidR="00687166" w:rsidRDefault="00687166">
      <w:pPr>
        <w:jc w:val="center"/>
        <w:rPr>
          <w:rFonts w:ascii="黑体" w:eastAsia="黑体" w:hAnsi="黑体"/>
          <w:b/>
          <w:color w:val="000000" w:themeColor="text1"/>
          <w:sz w:val="32"/>
          <w:szCs w:val="32"/>
        </w:rPr>
      </w:pPr>
    </w:p>
    <w:p w:rsidR="00687166" w:rsidRDefault="00687166">
      <w:pPr>
        <w:jc w:val="center"/>
        <w:rPr>
          <w:rFonts w:ascii="黑体" w:eastAsia="黑体" w:hAnsi="黑体"/>
          <w:b/>
          <w:color w:val="000000" w:themeColor="text1"/>
          <w:sz w:val="32"/>
          <w:szCs w:val="32"/>
        </w:rPr>
      </w:pPr>
    </w:p>
    <w:p w:rsidR="00687166" w:rsidRDefault="00082D15">
      <w:pPr>
        <w:jc w:val="center"/>
        <w:rPr>
          <w:rFonts w:ascii="黑体" w:eastAsia="黑体" w:hAnsi="黑体"/>
          <w:b/>
          <w:color w:val="000000" w:themeColor="text1"/>
          <w:sz w:val="32"/>
          <w:szCs w:val="32"/>
        </w:rPr>
      </w:pPr>
      <w:r>
        <w:rPr>
          <w:rFonts w:ascii="黑体" w:eastAsia="黑体" w:hAnsi="黑体" w:hint="eastAsia"/>
          <w:b/>
          <w:color w:val="000000" w:themeColor="text1"/>
          <w:sz w:val="32"/>
          <w:szCs w:val="32"/>
        </w:rPr>
        <w:t>青岛叁度信息技术</w:t>
      </w:r>
      <w:r w:rsidR="0017566F">
        <w:rPr>
          <w:rFonts w:ascii="黑体" w:eastAsia="黑体" w:hAnsi="黑体" w:hint="eastAsia"/>
          <w:b/>
          <w:color w:val="000000" w:themeColor="text1"/>
          <w:sz w:val="32"/>
          <w:szCs w:val="32"/>
        </w:rPr>
        <w:t>有限公司</w:t>
      </w:r>
    </w:p>
    <w:p w:rsidR="00687166" w:rsidRDefault="0017566F">
      <w:pPr>
        <w:jc w:val="center"/>
        <w:rPr>
          <w:b/>
          <w:color w:val="000000" w:themeColor="text1"/>
        </w:rPr>
      </w:pPr>
      <w:r>
        <w:rPr>
          <w:rFonts w:ascii="黑体" w:eastAsia="黑体" w:hAnsi="黑体" w:hint="eastAsia"/>
          <w:b/>
          <w:color w:val="000000" w:themeColor="text1"/>
          <w:sz w:val="32"/>
          <w:szCs w:val="32"/>
        </w:rPr>
        <w:t>20</w:t>
      </w:r>
      <w:r w:rsidR="00082D15">
        <w:rPr>
          <w:rFonts w:ascii="黑体" w:eastAsia="黑体" w:hAnsi="黑体" w:hint="eastAsia"/>
          <w:b/>
          <w:color w:val="000000" w:themeColor="text1"/>
          <w:sz w:val="32"/>
          <w:szCs w:val="32"/>
        </w:rPr>
        <w:t>20</w:t>
      </w:r>
      <w:r>
        <w:rPr>
          <w:rFonts w:ascii="黑体" w:eastAsia="黑体" w:hAnsi="黑体" w:hint="eastAsia"/>
          <w:b/>
          <w:color w:val="000000" w:themeColor="text1"/>
          <w:sz w:val="32"/>
          <w:szCs w:val="32"/>
        </w:rPr>
        <w:t>年</w:t>
      </w:r>
      <w:r w:rsidR="00082D15">
        <w:rPr>
          <w:rFonts w:ascii="黑体" w:eastAsia="黑体" w:hAnsi="黑体" w:hint="eastAsia"/>
          <w:b/>
          <w:color w:val="000000" w:themeColor="text1"/>
          <w:sz w:val="32"/>
          <w:szCs w:val="32"/>
        </w:rPr>
        <w:t>2</w:t>
      </w:r>
      <w:r>
        <w:rPr>
          <w:rFonts w:ascii="黑体" w:eastAsia="黑体" w:hAnsi="黑体" w:hint="eastAsia"/>
          <w:b/>
          <w:color w:val="000000" w:themeColor="text1"/>
          <w:sz w:val="32"/>
          <w:szCs w:val="32"/>
        </w:rPr>
        <w:t>月</w:t>
      </w:r>
    </w:p>
    <w:p w:rsidR="00687166" w:rsidRDefault="00687166">
      <w:pPr>
        <w:rPr>
          <w:color w:val="000000" w:themeColor="text1"/>
        </w:rPr>
        <w:sectPr w:rsidR="00687166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389" w:right="1440" w:bottom="1491" w:left="1440" w:header="851" w:footer="992" w:gutter="363"/>
          <w:pgNumType w:start="1"/>
          <w:cols w:space="425"/>
          <w:titlePg/>
          <w:docGrid w:type="lines" w:linePitch="312"/>
        </w:sectPr>
      </w:pPr>
    </w:p>
    <w:p w:rsidR="00687166" w:rsidRDefault="0017566F">
      <w:pPr>
        <w:pStyle w:val="RepParaltp"/>
        <w:ind w:firstLineChars="850" w:firstLine="3072"/>
        <w:rPr>
          <w:b/>
          <w:color w:val="000000" w:themeColor="text1"/>
          <w:sz w:val="36"/>
        </w:rPr>
      </w:pPr>
      <w:r>
        <w:rPr>
          <w:rFonts w:hint="eastAsia"/>
          <w:b/>
          <w:color w:val="000000" w:themeColor="text1"/>
          <w:sz w:val="36"/>
        </w:rPr>
        <w:lastRenderedPageBreak/>
        <w:t>版本历史记录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3208"/>
        <w:gridCol w:w="1599"/>
        <w:gridCol w:w="2228"/>
      </w:tblGrid>
      <w:tr w:rsidR="00687166">
        <w:trPr>
          <w:trHeight w:val="431"/>
          <w:jc w:val="center"/>
        </w:trPr>
        <w:tc>
          <w:tcPr>
            <w:tcW w:w="1182" w:type="dxa"/>
            <w:vAlign w:val="center"/>
          </w:tcPr>
          <w:p w:rsidR="00687166" w:rsidRDefault="0017566F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b/>
                <w:color w:val="000000" w:themeColor="text1"/>
                <w:sz w:val="24"/>
              </w:rPr>
            </w:pPr>
            <w:r>
              <w:rPr>
                <w:rFonts w:ascii="宋体" w:hAnsi="宋体"/>
                <w:b/>
                <w:color w:val="000000" w:themeColor="text1"/>
                <w:sz w:val="24"/>
              </w:rPr>
              <w:t>修订号</w:t>
            </w:r>
          </w:p>
        </w:tc>
        <w:tc>
          <w:tcPr>
            <w:tcW w:w="3208" w:type="dxa"/>
            <w:vAlign w:val="center"/>
          </w:tcPr>
          <w:p w:rsidR="00687166" w:rsidRDefault="0017566F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b/>
                <w:color w:val="000000" w:themeColor="text1"/>
                <w:sz w:val="24"/>
              </w:rPr>
            </w:pPr>
            <w:r>
              <w:rPr>
                <w:rFonts w:ascii="宋体" w:hAnsi="宋体"/>
                <w:b/>
                <w:color w:val="000000" w:themeColor="text1"/>
                <w:sz w:val="24"/>
              </w:rPr>
              <w:t>作者</w:t>
            </w:r>
          </w:p>
        </w:tc>
        <w:tc>
          <w:tcPr>
            <w:tcW w:w="1599" w:type="dxa"/>
            <w:vAlign w:val="center"/>
          </w:tcPr>
          <w:p w:rsidR="00687166" w:rsidRDefault="0017566F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b/>
                <w:color w:val="000000" w:themeColor="text1"/>
                <w:sz w:val="24"/>
              </w:rPr>
            </w:pPr>
            <w:r>
              <w:rPr>
                <w:rFonts w:ascii="宋体" w:hAnsi="宋体"/>
                <w:b/>
                <w:color w:val="000000" w:themeColor="text1"/>
                <w:sz w:val="24"/>
              </w:rPr>
              <w:t>日期</w:t>
            </w:r>
          </w:p>
        </w:tc>
        <w:tc>
          <w:tcPr>
            <w:tcW w:w="2228" w:type="dxa"/>
            <w:vAlign w:val="center"/>
          </w:tcPr>
          <w:p w:rsidR="00687166" w:rsidRDefault="0017566F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b/>
                <w:color w:val="000000" w:themeColor="text1"/>
                <w:sz w:val="24"/>
              </w:rPr>
            </w:pPr>
            <w:r>
              <w:rPr>
                <w:rFonts w:ascii="宋体" w:hAnsi="宋体"/>
                <w:b/>
                <w:color w:val="000000" w:themeColor="text1"/>
                <w:sz w:val="24"/>
              </w:rPr>
              <w:t>简要说明</w:t>
            </w:r>
          </w:p>
        </w:tc>
      </w:tr>
      <w:tr w:rsidR="00687166">
        <w:trPr>
          <w:jc w:val="center"/>
        </w:trPr>
        <w:tc>
          <w:tcPr>
            <w:tcW w:w="1182" w:type="dxa"/>
            <w:vAlign w:val="center"/>
          </w:tcPr>
          <w:p w:rsidR="00687166" w:rsidRDefault="0017566F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</w:rPr>
              <w:t>V1.0</w:t>
            </w:r>
          </w:p>
        </w:tc>
        <w:tc>
          <w:tcPr>
            <w:tcW w:w="3208" w:type="dxa"/>
            <w:vAlign w:val="center"/>
          </w:tcPr>
          <w:p w:rsidR="00687166" w:rsidRDefault="00082D15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  <w:sz w:val="24"/>
              </w:rPr>
            </w:pPr>
            <w:proofErr w:type="gramStart"/>
            <w:r>
              <w:rPr>
                <w:rFonts w:ascii="宋体" w:hAnsi="宋体" w:hint="eastAsia"/>
                <w:color w:val="000000" w:themeColor="text1"/>
                <w:sz w:val="24"/>
              </w:rPr>
              <w:t>肖兵</w:t>
            </w:r>
            <w:proofErr w:type="gramEnd"/>
          </w:p>
        </w:tc>
        <w:tc>
          <w:tcPr>
            <w:tcW w:w="1599" w:type="dxa"/>
            <w:vAlign w:val="center"/>
          </w:tcPr>
          <w:p w:rsidR="00687166" w:rsidRDefault="0017566F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</w:rPr>
              <w:t>20</w:t>
            </w:r>
            <w:r w:rsidR="00082D15">
              <w:rPr>
                <w:rFonts w:ascii="宋体" w:hAnsi="宋体" w:hint="eastAsia"/>
                <w:color w:val="000000" w:themeColor="text1"/>
                <w:sz w:val="24"/>
              </w:rPr>
              <w:t>20</w:t>
            </w:r>
            <w:r>
              <w:rPr>
                <w:rFonts w:ascii="宋体" w:hAnsi="宋体" w:hint="eastAsia"/>
                <w:color w:val="000000" w:themeColor="text1"/>
                <w:sz w:val="24"/>
              </w:rPr>
              <w:t>.</w:t>
            </w:r>
            <w:r w:rsidR="00082D15">
              <w:rPr>
                <w:rFonts w:ascii="宋体" w:hAnsi="宋体" w:hint="eastAsia"/>
                <w:color w:val="000000" w:themeColor="text1"/>
                <w:sz w:val="24"/>
              </w:rPr>
              <w:t>2</w:t>
            </w:r>
            <w:r>
              <w:rPr>
                <w:rFonts w:ascii="宋体" w:hAnsi="宋体"/>
                <w:color w:val="000000" w:themeColor="text1"/>
                <w:sz w:val="24"/>
              </w:rPr>
              <w:t>.2</w:t>
            </w:r>
            <w:r w:rsidR="00082D15">
              <w:rPr>
                <w:rFonts w:ascii="宋体" w:hAnsi="宋体" w:hint="eastAsia"/>
                <w:color w:val="000000" w:themeColor="text1"/>
                <w:sz w:val="24"/>
              </w:rPr>
              <w:t>9</w:t>
            </w:r>
          </w:p>
        </w:tc>
        <w:tc>
          <w:tcPr>
            <w:tcW w:w="2228" w:type="dxa"/>
            <w:vAlign w:val="center"/>
          </w:tcPr>
          <w:p w:rsidR="00687166" w:rsidRDefault="0017566F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rPr>
                <w:rFonts w:ascii="宋体" w:hAnsi="宋体"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</w:rPr>
              <w:t>建立</w:t>
            </w:r>
          </w:p>
        </w:tc>
      </w:tr>
      <w:tr w:rsidR="00687166">
        <w:trPr>
          <w:jc w:val="center"/>
        </w:trPr>
        <w:tc>
          <w:tcPr>
            <w:tcW w:w="1182" w:type="dxa"/>
            <w:vAlign w:val="center"/>
          </w:tcPr>
          <w:p w:rsidR="00687166" w:rsidRDefault="00687166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  <w:sz w:val="24"/>
              </w:rPr>
            </w:pPr>
          </w:p>
        </w:tc>
        <w:tc>
          <w:tcPr>
            <w:tcW w:w="3208" w:type="dxa"/>
            <w:vAlign w:val="center"/>
          </w:tcPr>
          <w:p w:rsidR="00687166" w:rsidRDefault="00687166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  <w:sz w:val="24"/>
              </w:rPr>
            </w:pPr>
          </w:p>
        </w:tc>
        <w:tc>
          <w:tcPr>
            <w:tcW w:w="1599" w:type="dxa"/>
            <w:vAlign w:val="center"/>
          </w:tcPr>
          <w:p w:rsidR="00687166" w:rsidRDefault="00687166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  <w:sz w:val="24"/>
              </w:rPr>
            </w:pPr>
          </w:p>
        </w:tc>
        <w:tc>
          <w:tcPr>
            <w:tcW w:w="2228" w:type="dxa"/>
            <w:vAlign w:val="center"/>
          </w:tcPr>
          <w:p w:rsidR="00687166" w:rsidRDefault="00687166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rPr>
                <w:rFonts w:ascii="宋体" w:hAnsi="宋体"/>
                <w:color w:val="000000" w:themeColor="text1"/>
                <w:sz w:val="24"/>
              </w:rPr>
            </w:pPr>
          </w:p>
        </w:tc>
      </w:tr>
      <w:tr w:rsidR="00687166">
        <w:trPr>
          <w:jc w:val="center"/>
        </w:trPr>
        <w:tc>
          <w:tcPr>
            <w:tcW w:w="1182" w:type="dxa"/>
            <w:vAlign w:val="center"/>
          </w:tcPr>
          <w:p w:rsidR="00687166" w:rsidRDefault="00687166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  <w:sz w:val="24"/>
              </w:rPr>
            </w:pPr>
          </w:p>
        </w:tc>
        <w:tc>
          <w:tcPr>
            <w:tcW w:w="3208" w:type="dxa"/>
            <w:vAlign w:val="center"/>
          </w:tcPr>
          <w:p w:rsidR="00687166" w:rsidRDefault="00687166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  <w:sz w:val="24"/>
              </w:rPr>
            </w:pPr>
          </w:p>
        </w:tc>
        <w:tc>
          <w:tcPr>
            <w:tcW w:w="1599" w:type="dxa"/>
            <w:vAlign w:val="center"/>
          </w:tcPr>
          <w:p w:rsidR="00687166" w:rsidRDefault="00687166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  <w:sz w:val="24"/>
              </w:rPr>
            </w:pPr>
          </w:p>
        </w:tc>
        <w:tc>
          <w:tcPr>
            <w:tcW w:w="2228" w:type="dxa"/>
            <w:vAlign w:val="center"/>
          </w:tcPr>
          <w:p w:rsidR="00687166" w:rsidRDefault="00687166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rPr>
                <w:rFonts w:ascii="宋体" w:hAnsi="宋体"/>
                <w:color w:val="000000" w:themeColor="text1"/>
                <w:sz w:val="24"/>
              </w:rPr>
            </w:pPr>
          </w:p>
        </w:tc>
      </w:tr>
      <w:tr w:rsidR="00687166">
        <w:trPr>
          <w:trHeight w:val="146"/>
          <w:jc w:val="center"/>
        </w:trPr>
        <w:tc>
          <w:tcPr>
            <w:tcW w:w="1182" w:type="dxa"/>
            <w:vAlign w:val="center"/>
          </w:tcPr>
          <w:p w:rsidR="00687166" w:rsidRDefault="00687166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ind w:firstLine="480"/>
              <w:rPr>
                <w:rFonts w:ascii="宋体" w:hAnsi="宋体"/>
                <w:color w:val="000000" w:themeColor="text1"/>
                <w:sz w:val="24"/>
              </w:rPr>
            </w:pPr>
          </w:p>
        </w:tc>
        <w:tc>
          <w:tcPr>
            <w:tcW w:w="3208" w:type="dxa"/>
            <w:vAlign w:val="center"/>
          </w:tcPr>
          <w:p w:rsidR="00687166" w:rsidRDefault="00687166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ind w:firstLine="480"/>
              <w:rPr>
                <w:rFonts w:ascii="宋体" w:hAnsi="宋体"/>
                <w:color w:val="000000" w:themeColor="text1"/>
                <w:sz w:val="24"/>
              </w:rPr>
            </w:pPr>
          </w:p>
        </w:tc>
        <w:tc>
          <w:tcPr>
            <w:tcW w:w="1599" w:type="dxa"/>
            <w:vAlign w:val="center"/>
          </w:tcPr>
          <w:p w:rsidR="00687166" w:rsidRDefault="00687166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rPr>
                <w:rFonts w:ascii="宋体" w:hAnsi="宋体"/>
                <w:color w:val="000000" w:themeColor="text1"/>
                <w:sz w:val="24"/>
              </w:rPr>
            </w:pPr>
          </w:p>
        </w:tc>
        <w:tc>
          <w:tcPr>
            <w:tcW w:w="2228" w:type="dxa"/>
            <w:vAlign w:val="center"/>
          </w:tcPr>
          <w:p w:rsidR="00687166" w:rsidRDefault="00687166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ind w:firstLine="480"/>
              <w:rPr>
                <w:rFonts w:ascii="宋体" w:hAnsi="宋体"/>
                <w:color w:val="000000" w:themeColor="text1"/>
                <w:sz w:val="24"/>
              </w:rPr>
            </w:pPr>
          </w:p>
        </w:tc>
      </w:tr>
    </w:tbl>
    <w:p w:rsidR="00687166" w:rsidRDefault="00687166"/>
    <w:p w:rsidR="00687166" w:rsidRDefault="00687166"/>
    <w:p w:rsidR="00687166" w:rsidRDefault="0017566F">
      <w:pPr>
        <w:pStyle w:val="1"/>
      </w:pPr>
      <w:r>
        <w:t>一、前言</w:t>
      </w:r>
    </w:p>
    <w:p w:rsidR="00687166" w:rsidRDefault="0017566F">
      <w:pPr>
        <w:pStyle w:val="2"/>
      </w:pPr>
      <w:bookmarkStart w:id="0" w:name="_Toc182027391"/>
      <w:bookmarkStart w:id="1" w:name="_Toc185994310"/>
      <w:bookmarkStart w:id="2" w:name="_Toc182032453"/>
      <w:bookmarkStart w:id="3" w:name="_Toc182032307"/>
      <w:r>
        <w:rPr>
          <w:rFonts w:hint="eastAsia"/>
        </w:rPr>
        <w:t>范围</w:t>
      </w:r>
      <w:bookmarkEnd w:id="0"/>
      <w:bookmarkEnd w:id="1"/>
      <w:bookmarkEnd w:id="2"/>
      <w:bookmarkEnd w:id="3"/>
    </w:p>
    <w:p w:rsidR="00687166" w:rsidRDefault="0017566F">
      <w:pPr>
        <w:spacing w:line="360" w:lineRule="auto"/>
        <w:ind w:firstLineChars="202" w:firstLine="485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>
        <w:rPr>
          <w:rFonts w:hint="eastAsia"/>
          <w:sz w:val="24"/>
          <w:szCs w:val="24"/>
        </w:rPr>
        <w:t>xxx</w:t>
      </w:r>
      <w:r>
        <w:rPr>
          <w:rFonts w:hint="eastAsia"/>
          <w:sz w:val="24"/>
          <w:szCs w:val="24"/>
        </w:rPr>
        <w:t>项目接口要求，完善规范化接口对接内容，结合本次项目的具体建设目标，对以后</w:t>
      </w:r>
      <w:r>
        <w:rPr>
          <w:sz w:val="24"/>
          <w:szCs w:val="24"/>
        </w:rPr>
        <w:t>全部的</w:t>
      </w:r>
      <w:r>
        <w:rPr>
          <w:rFonts w:hint="eastAsia"/>
          <w:sz w:val="24"/>
          <w:szCs w:val="24"/>
        </w:rPr>
        <w:t>接口开发交互提供指导建议。</w:t>
      </w:r>
      <w:bookmarkStart w:id="4" w:name="_Toc184570350"/>
      <w:bookmarkStart w:id="5" w:name="_Toc184539396"/>
      <w:bookmarkStart w:id="6" w:name="_Toc184570345"/>
      <w:bookmarkStart w:id="7" w:name="_Toc184096697"/>
      <w:bookmarkStart w:id="8" w:name="_Toc185756247"/>
      <w:bookmarkStart w:id="9" w:name="_Toc185994314"/>
      <w:bookmarkStart w:id="10" w:name="_Toc184539401"/>
      <w:bookmarkStart w:id="11" w:name="_Toc184096692"/>
      <w:bookmarkStart w:id="12" w:name="_Toc184805856"/>
      <w:bookmarkStart w:id="13" w:name="_Toc184006768"/>
      <w:bookmarkStart w:id="14" w:name="_Toc184805739"/>
      <w:bookmarkStart w:id="15" w:name="_Toc183918351"/>
      <w:bookmarkStart w:id="16" w:name="_Toc183918462"/>
      <w:bookmarkStart w:id="17" w:name="_Toc185727523"/>
      <w:bookmarkStart w:id="18" w:name="_Toc184011105"/>
      <w:bookmarkStart w:id="19" w:name="_Toc183956173"/>
      <w:bookmarkStart w:id="20" w:name="_Toc184805744"/>
      <w:bookmarkStart w:id="21" w:name="_Toc185994319"/>
      <w:bookmarkStart w:id="22" w:name="_Toc184805861"/>
      <w:bookmarkStart w:id="23" w:name="_Toc185756252"/>
      <w:bookmarkStart w:id="24" w:name="_Toc185727528"/>
      <w:bookmarkStart w:id="25" w:name="_Toc184011106"/>
      <w:bookmarkStart w:id="26" w:name="_Toc184096698"/>
      <w:bookmarkStart w:id="27" w:name="_Toc183918352"/>
      <w:bookmarkStart w:id="28" w:name="_Toc183918463"/>
      <w:bookmarkStart w:id="29" w:name="_Toc184006769"/>
      <w:bookmarkStart w:id="30" w:name="_Toc183956174"/>
      <w:bookmarkStart w:id="31" w:name="_Toc184539402"/>
      <w:bookmarkStart w:id="32" w:name="_Toc184805745"/>
      <w:bookmarkStart w:id="33" w:name="_Toc184805862"/>
      <w:bookmarkStart w:id="34" w:name="_Toc184570351"/>
      <w:bookmarkStart w:id="35" w:name="_Toc185756253"/>
      <w:bookmarkStart w:id="36" w:name="_Toc185727529"/>
      <w:bookmarkStart w:id="37" w:name="_Toc185994320"/>
      <w:bookmarkStart w:id="38" w:name="_Toc185727530"/>
      <w:bookmarkStart w:id="39" w:name="_Toc185756254"/>
      <w:bookmarkStart w:id="40" w:name="_Toc185994321"/>
      <w:bookmarkStart w:id="41" w:name="_Toc184805746"/>
      <w:bookmarkStart w:id="42" w:name="_Toc184570352"/>
      <w:bookmarkStart w:id="43" w:name="_Toc184805863"/>
      <w:bookmarkStart w:id="44" w:name="_Toc184539403"/>
      <w:bookmarkStart w:id="45" w:name="_Toc183956175"/>
      <w:bookmarkStart w:id="46" w:name="_Toc183918464"/>
      <w:bookmarkStart w:id="47" w:name="_Toc183918353"/>
      <w:bookmarkStart w:id="48" w:name="_Toc184011107"/>
      <w:bookmarkStart w:id="49" w:name="_Toc184006770"/>
      <w:bookmarkStart w:id="50" w:name="_Toc184096699"/>
      <w:bookmarkStart w:id="51" w:name="_Toc185756256"/>
      <w:bookmarkStart w:id="52" w:name="_Toc185994323"/>
      <w:bookmarkStart w:id="53" w:name="_Toc185727532"/>
      <w:bookmarkStart w:id="54" w:name="_Toc184805865"/>
      <w:bookmarkStart w:id="55" w:name="_Toc184805748"/>
      <w:bookmarkStart w:id="56" w:name="_Toc185756255"/>
      <w:bookmarkStart w:id="57" w:name="_Toc184805747"/>
      <w:bookmarkStart w:id="58" w:name="_Toc185727531"/>
      <w:bookmarkStart w:id="59" w:name="_Toc183882763"/>
      <w:bookmarkStart w:id="60" w:name="_Toc183884619"/>
      <w:bookmarkStart w:id="61" w:name="_Toc183882764"/>
      <w:bookmarkStart w:id="62" w:name="_Toc184805864"/>
      <w:bookmarkStart w:id="63" w:name="_Toc184096700"/>
      <w:bookmarkStart w:id="64" w:name="_Toc184096701"/>
      <w:bookmarkStart w:id="65" w:name="_Toc183918355"/>
      <w:bookmarkStart w:id="66" w:name="_Toc184539404"/>
      <w:bookmarkStart w:id="67" w:name="_Toc183918466"/>
      <w:bookmarkStart w:id="68" w:name="_Toc184011108"/>
      <w:bookmarkStart w:id="69" w:name="_Toc184006771"/>
      <w:bookmarkStart w:id="70" w:name="_Toc184570353"/>
      <w:bookmarkStart w:id="71" w:name="_Toc183956176"/>
      <w:bookmarkStart w:id="72" w:name="_Toc183884620"/>
      <w:bookmarkStart w:id="73" w:name="_Toc184539405"/>
      <w:bookmarkStart w:id="74" w:name="_Toc183956178"/>
      <w:bookmarkStart w:id="75" w:name="_Toc183882765"/>
      <w:bookmarkStart w:id="76" w:name="_Toc183884618"/>
      <w:bookmarkStart w:id="77" w:name="_Toc183918467"/>
      <w:bookmarkStart w:id="78" w:name="_Toc183956177"/>
      <w:bookmarkStart w:id="79" w:name="_Toc183918465"/>
      <w:bookmarkStart w:id="80" w:name="_Toc183918354"/>
      <w:bookmarkStart w:id="81" w:name="_Toc184570354"/>
      <w:bookmarkStart w:id="82" w:name="_Toc183918356"/>
      <w:bookmarkStart w:id="83" w:name="_Toc185994322"/>
      <w:bookmarkStart w:id="84" w:name="_Toc184539406"/>
      <w:bookmarkStart w:id="85" w:name="_Toc185994324"/>
      <w:bookmarkStart w:id="86" w:name="_Toc184570355"/>
      <w:bookmarkStart w:id="87" w:name="_Toc184805749"/>
      <w:bookmarkStart w:id="88" w:name="_Toc185756257"/>
      <w:bookmarkStart w:id="89" w:name="_Toc185727533"/>
      <w:bookmarkStart w:id="90" w:name="_Toc184805866"/>
      <w:bookmarkStart w:id="91" w:name="_Toc183956179"/>
      <w:bookmarkStart w:id="92" w:name="_Toc183918468"/>
      <w:bookmarkStart w:id="93" w:name="_Toc184006772"/>
      <w:bookmarkStart w:id="94" w:name="_Toc183918357"/>
      <w:bookmarkStart w:id="95" w:name="_Toc183884621"/>
      <w:bookmarkStart w:id="96" w:name="_Toc184011109"/>
      <w:bookmarkStart w:id="97" w:name="_Toc184096702"/>
      <w:bookmarkStart w:id="98" w:name="_Toc183882766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:rsidR="00687166" w:rsidRDefault="0017566F">
      <w:pPr>
        <w:pStyle w:val="1"/>
        <w:numPr>
          <w:ilvl w:val="0"/>
          <w:numId w:val="1"/>
        </w:numPr>
      </w:pPr>
      <w:proofErr w:type="spellStart"/>
      <w:r>
        <w:t>RESTFul</w:t>
      </w:r>
      <w:proofErr w:type="spellEnd"/>
      <w:r>
        <w:t>规范</w:t>
      </w:r>
    </w:p>
    <w:p w:rsidR="00687166" w:rsidRDefault="0017566F">
      <w:pPr>
        <w:pStyle w:val="2"/>
      </w:pPr>
      <w:r>
        <w:t>协议</w:t>
      </w:r>
    </w:p>
    <w:p w:rsidR="00687166" w:rsidRDefault="0017566F">
      <w:pPr>
        <w:ind w:firstLine="420"/>
      </w:pPr>
      <w:r>
        <w:t>接口与前端的通信协议一般使用</w:t>
      </w:r>
      <w:r>
        <w:t>HTTPS</w:t>
      </w:r>
      <w:r>
        <w:t>通信协议，确保交互数据的传输安全。</w:t>
      </w:r>
    </w:p>
    <w:p w:rsidR="00687166" w:rsidRDefault="0017566F">
      <w:pPr>
        <w:pStyle w:val="2"/>
      </w:pPr>
      <w:r>
        <w:t>域名</w:t>
      </w:r>
    </w:p>
    <w:p w:rsidR="00687166" w:rsidRDefault="0017566F">
      <w:pPr>
        <w:ind w:firstLine="420"/>
      </w:pPr>
      <w:r>
        <w:t>全部的接口统一部署在专用域名之下。</w:t>
      </w:r>
    </w:p>
    <w:p w:rsidR="00687166" w:rsidRDefault="0017566F">
      <w:pPr>
        <w:ind w:firstLine="420"/>
      </w:pPr>
      <w:r>
        <w:t>例：</w:t>
      </w:r>
    </w:p>
    <w:p w:rsidR="00687166" w:rsidRDefault="0017566F">
      <w:pPr>
        <w:ind w:firstLine="420"/>
      </w:pPr>
      <w:hyperlink r:id="rId12" w:history="1">
        <w:r>
          <w:rPr>
            <w:rStyle w:val="a8"/>
          </w:rPr>
          <w:t>https://api.example.com</w:t>
        </w:r>
      </w:hyperlink>
    </w:p>
    <w:p w:rsidR="00687166" w:rsidRDefault="0017566F">
      <w:pPr>
        <w:pStyle w:val="2"/>
      </w:pPr>
      <w:r>
        <w:t>接口路径规则</w:t>
      </w:r>
    </w:p>
    <w:p w:rsidR="00687166" w:rsidRDefault="0017566F">
      <w:pPr>
        <w:ind w:firstLine="420"/>
      </w:pPr>
      <w:r>
        <w:t>路径又称</w:t>
      </w:r>
      <w:r>
        <w:t>"</w:t>
      </w:r>
      <w:r>
        <w:t>终点</w:t>
      </w:r>
      <w:r>
        <w:t>"</w:t>
      </w:r>
      <w:r>
        <w:t>（</w:t>
      </w:r>
      <w:r>
        <w:t>endpoint</w:t>
      </w:r>
      <w:r>
        <w:t>），表示</w:t>
      </w:r>
      <w:r>
        <w:t>API</w:t>
      </w:r>
      <w:r>
        <w:t>的具体网址。</w:t>
      </w:r>
      <w:r>
        <w:br/>
      </w:r>
      <w:r>
        <w:tab/>
      </w:r>
      <w:r>
        <w:t>在</w:t>
      </w:r>
      <w:r>
        <w:t>RESTful</w:t>
      </w:r>
      <w:r>
        <w:t>架构中，每个网址代表一种资源（</w:t>
      </w:r>
      <w:r>
        <w:t>resource</w:t>
      </w:r>
      <w:r>
        <w:t>），所以网址中不能有动词，只能有名词，而且所用的名词往往与数据库的表格名对应。一般来说，数据库中的表都是同种记录的</w:t>
      </w:r>
      <w:r>
        <w:t>"</w:t>
      </w:r>
      <w:r>
        <w:t>集合</w:t>
      </w:r>
      <w:r>
        <w:t>"</w:t>
      </w:r>
      <w:r>
        <w:t>（</w:t>
      </w:r>
      <w:r>
        <w:t>collection</w:t>
      </w:r>
      <w:r>
        <w:t>），所以</w:t>
      </w:r>
      <w:r>
        <w:t>API</w:t>
      </w:r>
      <w:r>
        <w:t>中的名词也应该使用复数。</w:t>
      </w:r>
    </w:p>
    <w:p w:rsidR="00687166" w:rsidRDefault="0017566F">
      <w:pPr>
        <w:ind w:firstLine="420"/>
      </w:pPr>
      <w:r>
        <w:t>例：</w:t>
      </w:r>
    </w:p>
    <w:p w:rsidR="00687166" w:rsidRDefault="0017566F">
      <w:pPr>
        <w:ind w:firstLine="420"/>
      </w:pPr>
      <w:hyperlink r:id="rId13" w:history="1">
        <w:r>
          <w:rPr>
            <w:rStyle w:val="a8"/>
          </w:rPr>
          <w:t>https://api.example.com/oms/orders</w:t>
        </w:r>
      </w:hyperlink>
      <w:r>
        <w:tab/>
        <w:t>//</w:t>
      </w:r>
      <w:r>
        <w:t>查询全部订单</w:t>
      </w:r>
    </w:p>
    <w:p w:rsidR="00687166" w:rsidRDefault="00687166">
      <w:pPr>
        <w:ind w:firstLine="420"/>
      </w:pPr>
    </w:p>
    <w:p w:rsidR="00687166" w:rsidRDefault="00687166">
      <w:pPr>
        <w:ind w:firstLine="420"/>
      </w:pPr>
    </w:p>
    <w:p w:rsidR="00687166" w:rsidRDefault="00687166">
      <w:pPr>
        <w:ind w:firstLine="420"/>
      </w:pPr>
    </w:p>
    <w:p w:rsidR="00687166" w:rsidRDefault="0017566F">
      <w:pPr>
        <w:pStyle w:val="2"/>
      </w:pPr>
      <w:r>
        <w:t>HTTP</w:t>
      </w:r>
      <w:r>
        <w:t>请求方式</w:t>
      </w:r>
    </w:p>
    <w:p w:rsidR="00687166" w:rsidRDefault="0017566F">
      <w:pPr>
        <w:ind w:firstLine="420"/>
      </w:pPr>
      <w:r>
        <w:t>对于资源的具体操作类型，由</w:t>
      </w:r>
      <w:r>
        <w:t>HTTP</w:t>
      </w:r>
      <w:r>
        <w:t>动词表示。</w:t>
      </w:r>
      <w:r>
        <w:br/>
      </w:r>
      <w:r>
        <w:tab/>
      </w:r>
      <w:r>
        <w:t>常用的</w:t>
      </w:r>
      <w:r>
        <w:t>HTTP</w:t>
      </w:r>
      <w:r>
        <w:t>动词有下面四个（括号里是对应的</w:t>
      </w:r>
      <w:r>
        <w:t>SQL</w:t>
      </w:r>
      <w:r>
        <w:t>命令）。</w:t>
      </w:r>
      <w:r>
        <w:br/>
      </w:r>
      <w:r>
        <w:tab/>
      </w:r>
      <w:r>
        <w:t>GET</w:t>
      </w:r>
      <w:r>
        <w:t>（</w:t>
      </w:r>
      <w:r>
        <w:t>SELECT</w:t>
      </w:r>
      <w:r>
        <w:t>）：从服务器取出资源（一项或多项）。</w:t>
      </w:r>
      <w:r>
        <w:br/>
      </w:r>
      <w:r>
        <w:tab/>
      </w:r>
      <w:r>
        <w:t>POST</w:t>
      </w:r>
      <w:r>
        <w:t>（</w:t>
      </w:r>
      <w:r>
        <w:t>CREATE</w:t>
      </w:r>
      <w:r>
        <w:t>）：在服务器新建一个资源。</w:t>
      </w:r>
      <w:r>
        <w:br/>
      </w:r>
      <w:r>
        <w:tab/>
      </w:r>
      <w:r>
        <w:t>PUT</w:t>
      </w:r>
      <w:r>
        <w:t>（</w:t>
      </w:r>
      <w:r>
        <w:t>UPDATE</w:t>
      </w:r>
      <w:r>
        <w:t>）：在服务器更新资源（客户端提供改变后的完整资源）。</w:t>
      </w:r>
      <w:r>
        <w:br/>
      </w:r>
      <w:r>
        <w:tab/>
      </w:r>
      <w:r>
        <w:t>DELETE</w:t>
      </w:r>
      <w:r>
        <w:t>（</w:t>
      </w:r>
      <w:proofErr w:type="spellStart"/>
      <w:r>
        <w:t>DELETE</w:t>
      </w:r>
      <w:proofErr w:type="spellEnd"/>
      <w:r>
        <w:t>）：从服务器删除资源。</w:t>
      </w:r>
    </w:p>
    <w:p w:rsidR="00687166" w:rsidRDefault="0017566F">
      <w:pPr>
        <w:ind w:firstLine="420"/>
      </w:pPr>
      <w:r>
        <w:t>例：</w:t>
      </w:r>
    </w:p>
    <w:p w:rsidR="00687166" w:rsidRDefault="0017566F">
      <w:pPr>
        <w:ind w:firstLine="420"/>
      </w:pPr>
      <w:r>
        <w:t>GET /</w:t>
      </w:r>
      <w:r>
        <w:t>order</w:t>
      </w:r>
      <w:r>
        <w:t>：列出所有</w:t>
      </w:r>
      <w:r>
        <w:t>订单</w:t>
      </w:r>
      <w:r>
        <w:br/>
      </w:r>
      <w:r>
        <w:tab/>
      </w:r>
      <w:r>
        <w:t>POST /</w:t>
      </w:r>
      <w:r>
        <w:t>order</w:t>
      </w:r>
      <w:r>
        <w:t>：新建一个</w:t>
      </w:r>
      <w:r>
        <w:t>订单</w:t>
      </w:r>
      <w:r>
        <w:br/>
      </w:r>
      <w:r>
        <w:tab/>
      </w:r>
      <w:r>
        <w:t>GET /</w:t>
      </w:r>
      <w:r>
        <w:t>order</w:t>
      </w:r>
      <w:r>
        <w:t>/ID</w:t>
      </w:r>
      <w:r>
        <w:t>：获取某个指定</w:t>
      </w:r>
      <w:r>
        <w:t>订单</w:t>
      </w:r>
      <w:r>
        <w:t>的信息</w:t>
      </w:r>
      <w:r>
        <w:br/>
      </w:r>
      <w:r>
        <w:tab/>
      </w:r>
      <w:r>
        <w:t xml:space="preserve">PUT </w:t>
      </w:r>
      <w:r>
        <w:t>/</w:t>
      </w:r>
      <w:r>
        <w:t>order</w:t>
      </w:r>
      <w:r>
        <w:t>/ID</w:t>
      </w:r>
      <w:r>
        <w:t>：更新某个指定</w:t>
      </w:r>
      <w:r>
        <w:t>订单</w:t>
      </w:r>
      <w:r>
        <w:t>的信息</w:t>
      </w:r>
      <w:r>
        <w:br/>
      </w:r>
      <w:r>
        <w:tab/>
      </w:r>
      <w:r>
        <w:t>DELETE /</w:t>
      </w:r>
      <w:r>
        <w:t>order</w:t>
      </w:r>
      <w:r>
        <w:t>/ID</w:t>
      </w:r>
      <w:r>
        <w:t>：删除某个</w:t>
      </w:r>
      <w:r>
        <w:t>订单</w:t>
      </w:r>
    </w:p>
    <w:p w:rsidR="00687166" w:rsidRDefault="0017566F">
      <w:pPr>
        <w:pStyle w:val="2"/>
      </w:pPr>
      <w:r>
        <w:t>过滤信息</w:t>
      </w:r>
    </w:p>
    <w:p w:rsidR="00687166" w:rsidRDefault="0017566F">
      <w:pPr>
        <w:ind w:firstLine="420"/>
      </w:pPr>
      <w:r>
        <w:t>如果记录数量很多，服务器不可能都将它们返回给用户。</w:t>
      </w:r>
      <w:r>
        <w:t>API</w:t>
      </w:r>
      <w:r>
        <w:t>应该提供参数，过滤返回结果。</w:t>
      </w:r>
    </w:p>
    <w:p w:rsidR="00687166" w:rsidRDefault="0017566F">
      <w:pPr>
        <w:ind w:firstLine="420"/>
      </w:pPr>
      <w:r>
        <w:t>例：</w:t>
      </w:r>
    </w:p>
    <w:p w:rsidR="00687166" w:rsidRDefault="0017566F">
      <w:pPr>
        <w:widowControl/>
        <w:jc w:val="left"/>
      </w:pPr>
      <w:r>
        <w:t>下面是一些常见的参数。</w:t>
      </w:r>
      <w:r>
        <w:br/>
      </w:r>
      <w:r>
        <w:tab/>
      </w:r>
      <w:r>
        <w:t>?limit=10</w:t>
      </w:r>
      <w:r>
        <w:t>：指定返回记录的数量</w:t>
      </w:r>
      <w:r>
        <w:br/>
      </w:r>
      <w:r>
        <w:tab/>
      </w:r>
      <w:r>
        <w:t>?offset=10</w:t>
      </w:r>
      <w:r>
        <w:t>：指定返回记录的开始位置。</w:t>
      </w:r>
      <w:r>
        <w:br/>
      </w:r>
      <w:r>
        <w:tab/>
      </w:r>
      <w:r>
        <w:t>?page=2&amp;per_page=100</w:t>
      </w:r>
      <w:r>
        <w:t>：指定第几页，以及每页的记录数。</w:t>
      </w:r>
      <w:r>
        <w:br/>
      </w:r>
      <w:r>
        <w:tab/>
      </w:r>
      <w:r>
        <w:t>?</w:t>
      </w:r>
      <w:proofErr w:type="spellStart"/>
      <w:r>
        <w:t>sortby</w:t>
      </w:r>
      <w:proofErr w:type="spellEnd"/>
      <w:r>
        <w:t>=</w:t>
      </w:r>
      <w:proofErr w:type="spellStart"/>
      <w:r>
        <w:t>name&amp;order</w:t>
      </w:r>
      <w:proofErr w:type="spellEnd"/>
      <w:r>
        <w:t>=</w:t>
      </w:r>
      <w:proofErr w:type="spellStart"/>
      <w:r>
        <w:t>asc</w:t>
      </w:r>
      <w:proofErr w:type="spellEnd"/>
      <w:r>
        <w:t>：指定返回结果按照哪个属性排序，以及排序顺序。</w:t>
      </w:r>
      <w:r>
        <w:br/>
      </w:r>
      <w:r>
        <w:tab/>
      </w:r>
      <w:r>
        <w:t>?</w:t>
      </w:r>
      <w:proofErr w:type="spellStart"/>
      <w:r>
        <w:t>producy_type</w:t>
      </w:r>
      <w:proofErr w:type="spellEnd"/>
      <w:r>
        <w:t>=</w:t>
      </w:r>
      <w:r>
        <w:t>1</w:t>
      </w:r>
      <w:r>
        <w:t>：指定筛选条件</w:t>
      </w:r>
    </w:p>
    <w:p w:rsidR="00687166" w:rsidRDefault="0017566F">
      <w:pPr>
        <w:ind w:firstLine="420"/>
      </w:pPr>
      <w:r>
        <w:t>注：以上参数使用拼接</w:t>
      </w:r>
      <w:r>
        <w:t>URL</w:t>
      </w:r>
      <w:r>
        <w:t>参数的方式进行传参，应注意避免敏感数据的出现</w:t>
      </w:r>
    </w:p>
    <w:p w:rsidR="00687166" w:rsidRDefault="0017566F">
      <w:pPr>
        <w:pStyle w:val="2"/>
      </w:pPr>
      <w:r>
        <w:t>传入参数</w:t>
      </w:r>
    </w:p>
    <w:p w:rsidR="00687166" w:rsidRDefault="0017566F">
      <w:pPr>
        <w:widowControl/>
        <w:ind w:firstLine="420"/>
        <w:jc w:val="left"/>
      </w:pPr>
      <w:r>
        <w:t>传</w:t>
      </w:r>
      <w:r>
        <w:t>入参数分为</w:t>
      </w:r>
      <w:r>
        <w:t>3</w:t>
      </w:r>
      <w:r>
        <w:t>种类型：</w:t>
      </w:r>
    </w:p>
    <w:p w:rsidR="00687166" w:rsidRDefault="0017566F">
      <w:pPr>
        <w:widowControl/>
        <w:ind w:firstLine="420"/>
        <w:jc w:val="left"/>
      </w:pPr>
      <w:r>
        <w:t>地址栏参数</w:t>
      </w:r>
      <w:r>
        <w:rPr>
          <w:rFonts w:ascii="Verdana" w:eastAsia="宋体" w:hAnsi="Verdana" w:cs="Verdana"/>
          <w:color w:val="000000"/>
          <w:kern w:val="0"/>
          <w:sz w:val="26"/>
          <w:szCs w:val="26"/>
          <w:shd w:val="clear" w:color="auto" w:fill="FEFEF2"/>
          <w:lang w:bidi="ar"/>
        </w:rPr>
        <w:br/>
      </w:r>
      <w:r>
        <w:rPr>
          <w:rFonts w:ascii="Verdana" w:eastAsia="宋体" w:hAnsi="Verdana" w:cs="Verdana"/>
          <w:color w:val="000000"/>
          <w:kern w:val="0"/>
          <w:sz w:val="26"/>
          <w:szCs w:val="26"/>
          <w:shd w:val="clear" w:color="auto" w:fill="FEFEF2"/>
          <w:lang w:bidi="ar"/>
        </w:rPr>
        <w:tab/>
      </w:r>
      <w:r>
        <w:rPr>
          <w:rFonts w:ascii="Verdana" w:eastAsia="宋体" w:hAnsi="Verdana" w:cs="Verdana"/>
          <w:color w:val="000000"/>
          <w:kern w:val="0"/>
          <w:sz w:val="26"/>
          <w:szCs w:val="26"/>
          <w:shd w:val="clear" w:color="auto" w:fill="FEFEF2"/>
          <w:lang w:bidi="ar"/>
        </w:rPr>
        <w:tab/>
      </w:r>
      <w:r>
        <w:t xml:space="preserve">* restful </w:t>
      </w:r>
      <w:r>
        <w:t>地址栏参数</w:t>
      </w:r>
      <w:r>
        <w:t xml:space="preserve"> /</w:t>
      </w:r>
      <w:r>
        <w:t>oms</w:t>
      </w:r>
      <w:r>
        <w:t>/</w:t>
      </w:r>
      <w:r>
        <w:t>order</w:t>
      </w:r>
      <w:r>
        <w:t xml:space="preserve">/122 </w:t>
      </w:r>
      <w:r>
        <w:t xml:space="preserve"> </w:t>
      </w:r>
      <w:r>
        <w:t>122</w:t>
      </w:r>
      <w:r>
        <w:t>为</w:t>
      </w:r>
      <w:r>
        <w:t>订单</w:t>
      </w:r>
      <w:r>
        <w:t>编号，获取</w:t>
      </w:r>
      <w:r>
        <w:t>订单</w:t>
      </w:r>
      <w:r>
        <w:t>为</w:t>
      </w:r>
      <w:r>
        <w:t>122</w:t>
      </w:r>
      <w:r>
        <w:t>的信息</w:t>
      </w:r>
      <w:r>
        <w:br/>
      </w:r>
      <w:r>
        <w:tab/>
      </w:r>
      <w:r>
        <w:tab/>
      </w:r>
      <w:r>
        <w:t>* get</w:t>
      </w:r>
      <w:r>
        <w:t>方式的查询字串</w:t>
      </w:r>
      <w:r>
        <w:t xml:space="preserve"> </w:t>
      </w:r>
      <w:r>
        <w:t>见过滤信息小节</w:t>
      </w:r>
      <w:r>
        <w:br/>
      </w:r>
      <w:r>
        <w:tab/>
      </w:r>
      <w:r>
        <w:t>请求</w:t>
      </w:r>
      <w:r>
        <w:t>body</w:t>
      </w:r>
      <w:r>
        <w:t>数据</w:t>
      </w:r>
      <w:r>
        <w:br/>
      </w:r>
      <w:r>
        <w:tab/>
      </w:r>
      <w:r>
        <w:t>request header</w:t>
      </w:r>
      <w:r>
        <w:tab/>
      </w:r>
      <w:r>
        <w:t>一般都是用于</w:t>
      </w:r>
      <w:r>
        <w:t>OAuth</w:t>
      </w:r>
      <w:r>
        <w:t>认证</w:t>
      </w:r>
      <w:r>
        <w:t>的</w:t>
      </w:r>
      <w:r>
        <w:t>途径</w:t>
      </w:r>
    </w:p>
    <w:p w:rsidR="00687166" w:rsidRDefault="0017566F">
      <w:pPr>
        <w:pStyle w:val="2"/>
      </w:pPr>
      <w:r>
        <w:lastRenderedPageBreak/>
        <w:t>返回数据</w:t>
      </w:r>
    </w:p>
    <w:p w:rsidR="00687166" w:rsidRDefault="0017566F">
      <w:pPr>
        <w:widowControl/>
        <w:ind w:firstLine="420"/>
        <w:jc w:val="left"/>
      </w:pPr>
      <w:r>
        <w:t>为了保障前后端的数据交互的顺畅，</w:t>
      </w:r>
      <w:r>
        <w:t>必须使用</w:t>
      </w:r>
      <w:r>
        <w:t>规范数据的返回，并采用固定的数据格式封装。</w:t>
      </w:r>
    </w:p>
    <w:p w:rsidR="00687166" w:rsidRDefault="0017566F">
      <w:pPr>
        <w:ind w:firstLine="420"/>
      </w:pPr>
      <w:r>
        <w:t>例：</w:t>
      </w:r>
    </w:p>
    <w:p w:rsidR="00687166" w:rsidRDefault="0017566F">
      <w:pPr>
        <w:widowControl/>
        <w:ind w:firstLine="420"/>
        <w:jc w:val="left"/>
      </w:pPr>
      <w:r>
        <w:t>{</w:t>
      </w:r>
      <w:r>
        <w:br/>
      </w:r>
      <w:r>
        <w:tab/>
      </w:r>
      <w:r>
        <w:tab/>
        <w:t>code</w:t>
      </w:r>
      <w:r>
        <w:t>:0,</w:t>
      </w:r>
      <w:r>
        <w:tab/>
      </w:r>
      <w:r>
        <w:tab/>
      </w:r>
      <w:r>
        <w:t>//</w:t>
      </w:r>
      <w:r>
        <w:t>接口的执行状态，</w:t>
      </w:r>
      <w:r>
        <w:t>=0</w:t>
      </w:r>
      <w:r>
        <w:t>表示正常，</w:t>
      </w:r>
      <w:r>
        <w:t>!=0</w:t>
      </w:r>
      <w:r>
        <w:t>表示失败</w:t>
      </w:r>
    </w:p>
    <w:p w:rsidR="00687166" w:rsidRDefault="0017566F">
      <w:pPr>
        <w:widowControl/>
        <w:ind w:left="420" w:firstLine="420"/>
        <w:jc w:val="left"/>
      </w:pPr>
      <w:r>
        <w:t>msg:</w:t>
      </w:r>
      <w:r>
        <w:t>’</w:t>
      </w:r>
      <w:proofErr w:type="gramStart"/>
      <w:r>
        <w:t>’</w:t>
      </w:r>
      <w:proofErr w:type="gramEnd"/>
      <w:r>
        <w:t>,</w:t>
      </w:r>
      <w:r>
        <w:tab/>
      </w:r>
      <w:r>
        <w:tab/>
        <w:t>//</w:t>
      </w:r>
      <w:r>
        <w:t>错误描述信息，要求该信息尽量做到调用方可以直接显示给用户</w:t>
      </w:r>
      <w:r>
        <w:br/>
      </w:r>
      <w:r>
        <w:tab/>
      </w:r>
      <w:r>
        <w:t>data:{}</w:t>
      </w:r>
      <w:r>
        <w:tab/>
      </w:r>
      <w:r>
        <w:tab/>
        <w:t>//</w:t>
      </w:r>
      <w:r>
        <w:t>接口的返回数据</w:t>
      </w:r>
      <w:r>
        <w:br/>
        <w:t>}</w:t>
      </w:r>
    </w:p>
    <w:p w:rsidR="00687166" w:rsidRDefault="0017566F">
      <w:pPr>
        <w:pStyle w:val="1"/>
      </w:pPr>
      <w:r>
        <w:t>三、完整</w:t>
      </w:r>
      <w:r>
        <w:t>接口请求流程示范</w:t>
      </w:r>
      <w:bookmarkStart w:id="99" w:name="t4"/>
      <w:bookmarkStart w:id="100" w:name="t3"/>
      <w:bookmarkEnd w:id="99"/>
      <w:bookmarkEnd w:id="100"/>
    </w:p>
    <w:tbl>
      <w:tblPr>
        <w:tblStyle w:val="a9"/>
        <w:tblW w:w="8291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8291"/>
      </w:tblGrid>
      <w:tr w:rsidR="00687166">
        <w:tc>
          <w:tcPr>
            <w:tcW w:w="8291" w:type="dxa"/>
          </w:tcPr>
          <w:p w:rsidR="00687166" w:rsidRDefault="0017566F">
            <w:pPr>
              <w:ind w:right="84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接口</w:t>
            </w:r>
            <w:r>
              <w:rPr>
                <w:rFonts w:ascii="宋体" w:hAnsi="宋体" w:hint="eastAsia"/>
                <w:bCs/>
                <w:szCs w:val="21"/>
              </w:rPr>
              <w:t>示例：</w:t>
            </w:r>
            <w:r>
              <w:rPr>
                <w:rFonts w:ascii="宋体" w:hAnsi="宋体"/>
                <w:bCs/>
                <w:szCs w:val="21"/>
              </w:rPr>
              <w:t>以下示例存在参数与实际业务不符情况，请读者忽略</w:t>
            </w:r>
          </w:p>
          <w:tbl>
            <w:tblPr>
              <w:tblW w:w="909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65"/>
              <w:gridCol w:w="972"/>
              <w:gridCol w:w="464"/>
              <w:gridCol w:w="1673"/>
              <w:gridCol w:w="4316"/>
            </w:tblGrid>
            <w:tr w:rsidR="00687166">
              <w:trPr>
                <w:jc w:val="center"/>
              </w:trPr>
              <w:tc>
                <w:tcPr>
                  <w:tcW w:w="263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687166" w:rsidRDefault="0017566F">
                  <w:pPr>
                    <w:jc w:val="right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服务名</w:t>
                  </w:r>
                </w:p>
              </w:tc>
              <w:tc>
                <w:tcPr>
                  <w:tcW w:w="6453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687166" w:rsidRDefault="0017566F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获取某一用户的订单列表</w:t>
                  </w:r>
                </w:p>
              </w:tc>
            </w:tr>
            <w:tr w:rsidR="00687166">
              <w:trPr>
                <w:jc w:val="center"/>
              </w:trPr>
              <w:tc>
                <w:tcPr>
                  <w:tcW w:w="263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687166" w:rsidRDefault="0017566F">
                  <w:pPr>
                    <w:jc w:val="right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说明</w:t>
                  </w:r>
                </w:p>
              </w:tc>
              <w:tc>
                <w:tcPr>
                  <w:tcW w:w="6453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687166" w:rsidRDefault="0017566F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分页查询，默认每页查询</w:t>
                  </w:r>
                  <w:r>
                    <w:rPr>
                      <w:rFonts w:ascii="宋体" w:hAnsi="宋体"/>
                      <w:szCs w:val="21"/>
                    </w:rPr>
                    <w:t>20</w:t>
                  </w:r>
                  <w:r>
                    <w:rPr>
                      <w:rFonts w:ascii="宋体" w:hAnsi="宋体"/>
                      <w:szCs w:val="21"/>
                    </w:rPr>
                    <w:t>条</w:t>
                  </w:r>
                </w:p>
              </w:tc>
            </w:tr>
            <w:tr w:rsidR="00687166">
              <w:trPr>
                <w:jc w:val="center"/>
              </w:trPr>
              <w:tc>
                <w:tcPr>
                  <w:tcW w:w="263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687166" w:rsidRDefault="0017566F">
                  <w:pPr>
                    <w:jc w:val="right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实际</w:t>
                  </w:r>
                  <w:r>
                    <w:rPr>
                      <w:rFonts w:ascii="宋体" w:hAnsi="宋体" w:hint="eastAsia"/>
                      <w:bCs/>
                      <w:szCs w:val="21"/>
                    </w:rPr>
                    <w:t>URL</w:t>
                  </w:r>
                </w:p>
              </w:tc>
              <w:tc>
                <w:tcPr>
                  <w:tcW w:w="6453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7166" w:rsidRDefault="0017566F">
                  <w:pPr>
                    <w:rPr>
                      <w:rFonts w:ascii="宋体" w:hAnsi="宋体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Courier New" w:hint="eastAsia"/>
                      <w:kern w:val="0"/>
                      <w:sz w:val="20"/>
                      <w:szCs w:val="20"/>
                    </w:rPr>
                    <w:t>http://</w:t>
                  </w:r>
                  <w:r>
                    <w:rPr>
                      <w:rFonts w:ascii="宋体" w:hAnsi="宋体" w:cs="Courier New"/>
                      <w:kern w:val="0"/>
                      <w:sz w:val="20"/>
                      <w:szCs w:val="20"/>
                    </w:rPr>
                    <w:t>api.example.com/oms/orders?pageIndex=0&amp;pageSize=20</w:t>
                  </w:r>
                </w:p>
              </w:tc>
            </w:tr>
            <w:tr w:rsidR="00687166">
              <w:trPr>
                <w:jc w:val="center"/>
              </w:trPr>
              <w:tc>
                <w:tcPr>
                  <w:tcW w:w="263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687166" w:rsidRDefault="0017566F">
                  <w:pPr>
                    <w:jc w:val="right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/>
                      <w:bCs/>
                      <w:szCs w:val="21"/>
                    </w:rPr>
                    <w:t>Header</w:t>
                  </w:r>
                </w:p>
              </w:tc>
              <w:tc>
                <w:tcPr>
                  <w:tcW w:w="6453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7166" w:rsidRDefault="0017566F">
                  <w:pPr>
                    <w:rPr>
                      <w:rFonts w:ascii="宋体" w:hAnsi="宋体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Courier New"/>
                      <w:kern w:val="0"/>
                      <w:sz w:val="20"/>
                      <w:szCs w:val="20"/>
                    </w:rPr>
                    <w:t>token=************************</w:t>
                  </w:r>
                </w:p>
              </w:tc>
            </w:tr>
            <w:tr w:rsidR="00687166">
              <w:trPr>
                <w:jc w:val="center"/>
              </w:trPr>
              <w:tc>
                <w:tcPr>
                  <w:tcW w:w="263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687166" w:rsidRDefault="0017566F">
                  <w:pPr>
                    <w:jc w:val="right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/>
                      <w:bCs/>
                      <w:szCs w:val="21"/>
                    </w:rPr>
                    <w:t>接口类型</w:t>
                  </w:r>
                </w:p>
              </w:tc>
              <w:tc>
                <w:tcPr>
                  <w:tcW w:w="6453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7166" w:rsidRDefault="0017566F">
                  <w:pPr>
                    <w:rPr>
                      <w:rFonts w:ascii="宋体" w:hAnsi="宋体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Courier New"/>
                      <w:kern w:val="0"/>
                      <w:sz w:val="20"/>
                      <w:szCs w:val="20"/>
                    </w:rPr>
                    <w:t>POST</w:t>
                  </w:r>
                </w:p>
              </w:tc>
            </w:tr>
            <w:tr w:rsidR="00687166">
              <w:trPr>
                <w:jc w:val="center"/>
              </w:trPr>
              <w:tc>
                <w:tcPr>
                  <w:tcW w:w="9090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687166" w:rsidRDefault="0017566F">
                  <w:pPr>
                    <w:ind w:firstLineChars="200" w:firstLine="420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/>
                      <w:bCs/>
                      <w:szCs w:val="21"/>
                    </w:rPr>
                    <w:t>GET</w:t>
                  </w:r>
                  <w:r>
                    <w:rPr>
                      <w:rFonts w:ascii="宋体" w:hAnsi="宋体"/>
                      <w:bCs/>
                      <w:szCs w:val="21"/>
                    </w:rPr>
                    <w:t>参数</w:t>
                  </w:r>
                </w:p>
              </w:tc>
            </w:tr>
            <w:tr w:rsidR="00687166">
              <w:trPr>
                <w:jc w:val="center"/>
              </w:trPr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687166" w:rsidRDefault="0017566F">
                  <w:pPr>
                    <w:ind w:firstLineChars="300" w:firstLine="630"/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/>
                      <w:bCs/>
                      <w:szCs w:val="21"/>
                    </w:rPr>
                    <w:t>字段名</w:t>
                  </w:r>
                </w:p>
              </w:tc>
              <w:tc>
                <w:tcPr>
                  <w:tcW w:w="143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687166" w:rsidRDefault="0017566F">
                  <w:pPr>
                    <w:ind w:firstLineChars="200" w:firstLine="420"/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/>
                      <w:bCs/>
                      <w:szCs w:val="21"/>
                    </w:rPr>
                    <w:t>类型</w:t>
                  </w:r>
                </w:p>
              </w:tc>
              <w:tc>
                <w:tcPr>
                  <w:tcW w:w="1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687166" w:rsidRDefault="0017566F">
                  <w:pPr>
                    <w:ind w:firstLineChars="200" w:firstLine="420"/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/>
                      <w:bCs/>
                      <w:szCs w:val="21"/>
                    </w:rPr>
                    <w:t>是否必须</w:t>
                  </w:r>
                </w:p>
              </w:tc>
              <w:tc>
                <w:tcPr>
                  <w:tcW w:w="4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687166" w:rsidRDefault="0017566F">
                  <w:pPr>
                    <w:ind w:firstLineChars="200" w:firstLine="420"/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/>
                      <w:bCs/>
                      <w:szCs w:val="21"/>
                    </w:rPr>
                    <w:t>说明</w:t>
                  </w:r>
                </w:p>
              </w:tc>
            </w:tr>
            <w:tr w:rsidR="00687166">
              <w:trPr>
                <w:jc w:val="center"/>
              </w:trPr>
              <w:tc>
                <w:tcPr>
                  <w:tcW w:w="16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</w:tcPr>
                <w:p w:rsidR="00687166" w:rsidRDefault="0017566F">
                  <w:pPr>
                    <w:ind w:firstLineChars="200" w:firstLine="420"/>
                    <w:rPr>
                      <w:rFonts w:ascii="宋体" w:hAnsi="宋体"/>
                      <w:bCs/>
                      <w:color w:val="000000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bCs/>
                      <w:color w:val="000000"/>
                      <w:szCs w:val="21"/>
                    </w:rPr>
                    <w:t>pageIndex</w:t>
                  </w:r>
                  <w:proofErr w:type="spellEnd"/>
                </w:p>
              </w:tc>
              <w:tc>
                <w:tcPr>
                  <w:tcW w:w="143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</w:tcPr>
                <w:p w:rsidR="00687166" w:rsidRDefault="0017566F">
                  <w:pPr>
                    <w:ind w:firstLineChars="200" w:firstLine="420"/>
                    <w:rPr>
                      <w:rFonts w:ascii="宋体"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ascii="宋体" w:hAnsi="宋体"/>
                      <w:bCs/>
                      <w:color w:val="000000"/>
                      <w:szCs w:val="21"/>
                    </w:rPr>
                    <w:t>Int</w:t>
                  </w:r>
                </w:p>
              </w:tc>
              <w:tc>
                <w:tcPr>
                  <w:tcW w:w="16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</w:tcPr>
                <w:p w:rsidR="00687166" w:rsidRDefault="0017566F">
                  <w:pPr>
                    <w:ind w:firstLineChars="200" w:firstLine="420"/>
                    <w:rPr>
                      <w:rFonts w:ascii="宋体"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ascii="宋体" w:hAnsi="宋体"/>
                      <w:bCs/>
                      <w:color w:val="000000"/>
                      <w:szCs w:val="21"/>
                    </w:rPr>
                    <w:t>是</w:t>
                  </w:r>
                </w:p>
              </w:tc>
              <w:tc>
                <w:tcPr>
                  <w:tcW w:w="43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</w:tcPr>
                <w:p w:rsidR="00687166" w:rsidRDefault="0017566F">
                  <w:pPr>
                    <w:rPr>
                      <w:rFonts w:ascii="宋体"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ascii="宋体" w:hAnsi="宋体"/>
                      <w:bCs/>
                      <w:color w:val="000000"/>
                      <w:szCs w:val="21"/>
                    </w:rPr>
                    <w:t>要查询第几页，从</w:t>
                  </w:r>
                  <w:r>
                    <w:rPr>
                      <w:rFonts w:ascii="宋体" w:hAnsi="宋体"/>
                      <w:bCs/>
                      <w:color w:val="000000"/>
                      <w:szCs w:val="21"/>
                    </w:rPr>
                    <w:t>0</w:t>
                  </w:r>
                  <w:r>
                    <w:rPr>
                      <w:rFonts w:ascii="宋体" w:hAnsi="宋体"/>
                      <w:bCs/>
                      <w:color w:val="000000"/>
                      <w:szCs w:val="21"/>
                    </w:rPr>
                    <w:t>开始，该字段由调用</w:t>
                  </w:r>
                </w:p>
                <w:p w:rsidR="00687166" w:rsidRDefault="0017566F">
                  <w:pPr>
                    <w:rPr>
                      <w:rFonts w:ascii="宋体"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ascii="宋体" w:hAnsi="宋体"/>
                      <w:bCs/>
                      <w:color w:val="000000"/>
                      <w:szCs w:val="21"/>
                    </w:rPr>
                    <w:t>方维护</w:t>
                  </w:r>
                </w:p>
              </w:tc>
            </w:tr>
            <w:tr w:rsidR="00687166">
              <w:trPr>
                <w:jc w:val="center"/>
              </w:trPr>
              <w:tc>
                <w:tcPr>
                  <w:tcW w:w="16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</w:tcPr>
                <w:p w:rsidR="00687166" w:rsidRDefault="0017566F">
                  <w:pPr>
                    <w:ind w:firstLineChars="200" w:firstLine="420"/>
                    <w:rPr>
                      <w:rFonts w:ascii="宋体" w:hAnsi="宋体"/>
                      <w:bCs/>
                      <w:color w:val="000000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bCs/>
                      <w:color w:val="000000"/>
                      <w:szCs w:val="21"/>
                    </w:rPr>
                    <w:t>pageSize</w:t>
                  </w:r>
                  <w:proofErr w:type="spellEnd"/>
                </w:p>
              </w:tc>
              <w:tc>
                <w:tcPr>
                  <w:tcW w:w="143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</w:tcPr>
                <w:p w:rsidR="00687166" w:rsidRDefault="0017566F">
                  <w:pPr>
                    <w:ind w:firstLineChars="200" w:firstLine="420"/>
                    <w:rPr>
                      <w:rFonts w:ascii="宋体"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ascii="宋体" w:hAnsi="宋体"/>
                      <w:bCs/>
                      <w:color w:val="000000"/>
                      <w:szCs w:val="21"/>
                    </w:rPr>
                    <w:t>Int</w:t>
                  </w:r>
                </w:p>
              </w:tc>
              <w:tc>
                <w:tcPr>
                  <w:tcW w:w="16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</w:tcPr>
                <w:p w:rsidR="00687166" w:rsidRDefault="0017566F">
                  <w:pPr>
                    <w:ind w:firstLineChars="200" w:firstLine="420"/>
                    <w:rPr>
                      <w:rFonts w:ascii="宋体"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ascii="宋体" w:hAnsi="宋体"/>
                      <w:bCs/>
                      <w:color w:val="000000"/>
                      <w:szCs w:val="21"/>
                    </w:rPr>
                    <w:t>否</w:t>
                  </w:r>
                </w:p>
              </w:tc>
              <w:tc>
                <w:tcPr>
                  <w:tcW w:w="43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</w:tcPr>
                <w:p w:rsidR="00687166" w:rsidRDefault="0017566F">
                  <w:pPr>
                    <w:rPr>
                      <w:rFonts w:ascii="宋体"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ascii="宋体" w:hAnsi="宋体"/>
                      <w:bCs/>
                      <w:color w:val="000000"/>
                      <w:szCs w:val="21"/>
                    </w:rPr>
                    <w:t>设置每页查询多少条数据，默认</w:t>
                  </w:r>
                  <w:r>
                    <w:rPr>
                      <w:rFonts w:ascii="宋体" w:hAnsi="宋体"/>
                      <w:bCs/>
                      <w:color w:val="000000"/>
                      <w:szCs w:val="21"/>
                    </w:rPr>
                    <w:t>20</w:t>
                  </w:r>
                </w:p>
              </w:tc>
            </w:tr>
            <w:tr w:rsidR="00687166">
              <w:trPr>
                <w:jc w:val="center"/>
              </w:trPr>
              <w:tc>
                <w:tcPr>
                  <w:tcW w:w="9090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687166" w:rsidRDefault="0017566F">
                  <w:pPr>
                    <w:ind w:firstLineChars="200" w:firstLine="420"/>
                    <w:rPr>
                      <w:rFonts w:ascii="宋体" w:hAnsi="宋体" w:cs="Times New Roman"/>
                      <w:bCs/>
                      <w:szCs w:val="21"/>
                    </w:rPr>
                  </w:pPr>
                  <w:r>
                    <w:rPr>
                      <w:rFonts w:ascii="宋体" w:hAnsi="宋体"/>
                      <w:bCs/>
                      <w:szCs w:val="21"/>
                    </w:rPr>
                    <w:t>POST</w:t>
                  </w:r>
                  <w:r>
                    <w:rPr>
                      <w:rFonts w:ascii="宋体" w:hAnsi="宋体" w:hint="eastAsia"/>
                      <w:bCs/>
                      <w:szCs w:val="21"/>
                    </w:rPr>
                    <w:t>参数：</w:t>
                  </w:r>
                  <w:r>
                    <w:rPr>
                      <w:rFonts w:ascii="宋体" w:hAnsi="宋体" w:hint="eastAsia"/>
                      <w:bCs/>
                      <w:szCs w:val="21"/>
                    </w:rPr>
                    <w:t xml:space="preserve"> </w:t>
                  </w:r>
                </w:p>
              </w:tc>
            </w:tr>
            <w:tr w:rsidR="00687166">
              <w:trPr>
                <w:jc w:val="center"/>
              </w:trPr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687166" w:rsidRDefault="0017566F">
                  <w:pPr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字段名</w:t>
                  </w:r>
                </w:p>
              </w:tc>
              <w:tc>
                <w:tcPr>
                  <w:tcW w:w="143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687166" w:rsidRDefault="0017566F">
                  <w:pPr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/>
                      <w:bCs/>
                      <w:szCs w:val="21"/>
                    </w:rPr>
                    <w:t>类型</w:t>
                  </w:r>
                </w:p>
              </w:tc>
              <w:tc>
                <w:tcPr>
                  <w:tcW w:w="1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687166" w:rsidRDefault="0017566F">
                  <w:pPr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/>
                      <w:bCs/>
                      <w:szCs w:val="21"/>
                    </w:rPr>
                    <w:t>是否必须</w:t>
                  </w:r>
                </w:p>
              </w:tc>
              <w:tc>
                <w:tcPr>
                  <w:tcW w:w="4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687166" w:rsidRDefault="0017566F">
                  <w:pPr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/>
                      <w:bCs/>
                      <w:szCs w:val="21"/>
                    </w:rPr>
                    <w:t>说明</w:t>
                  </w:r>
                </w:p>
              </w:tc>
            </w:tr>
            <w:tr w:rsidR="00687166">
              <w:trPr>
                <w:jc w:val="center"/>
              </w:trPr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7166" w:rsidRDefault="0017566F">
                  <w:pPr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/>
                      <w:bCs/>
                      <w:szCs w:val="21"/>
                    </w:rPr>
                    <w:t xml:space="preserve">     </w:t>
                  </w:r>
                  <w:proofErr w:type="spellStart"/>
                  <w:r>
                    <w:rPr>
                      <w:rFonts w:ascii="宋体" w:hAnsi="宋体"/>
                      <w:bCs/>
                      <w:szCs w:val="21"/>
                    </w:rPr>
                    <w:t>beginTime</w:t>
                  </w:r>
                  <w:proofErr w:type="spellEnd"/>
                </w:p>
              </w:tc>
              <w:tc>
                <w:tcPr>
                  <w:tcW w:w="143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7166" w:rsidRDefault="0017566F">
                  <w:pPr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/>
                      <w:bCs/>
                      <w:szCs w:val="21"/>
                    </w:rPr>
                    <w:t>String</w:t>
                  </w:r>
                </w:p>
              </w:tc>
              <w:tc>
                <w:tcPr>
                  <w:tcW w:w="1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7166" w:rsidRDefault="0017566F">
                  <w:pPr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/>
                      <w:bCs/>
                      <w:szCs w:val="21"/>
                    </w:rPr>
                    <w:t>否</w:t>
                  </w:r>
                </w:p>
              </w:tc>
              <w:tc>
                <w:tcPr>
                  <w:tcW w:w="4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7166" w:rsidRDefault="0017566F">
                  <w:pPr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/>
                      <w:bCs/>
                      <w:szCs w:val="21"/>
                    </w:rPr>
                    <w:t>查询条件，订单的创建时间</w:t>
                  </w:r>
                </w:p>
              </w:tc>
            </w:tr>
            <w:tr w:rsidR="00687166">
              <w:trPr>
                <w:jc w:val="center"/>
              </w:trPr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7166" w:rsidRDefault="0017566F">
                  <w:pPr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/>
                      <w:bCs/>
                      <w:szCs w:val="21"/>
                    </w:rPr>
                    <w:t xml:space="preserve">     </w:t>
                  </w:r>
                  <w:proofErr w:type="spellStart"/>
                  <w:r>
                    <w:rPr>
                      <w:rFonts w:ascii="宋体" w:hAnsi="宋体"/>
                      <w:bCs/>
                      <w:szCs w:val="21"/>
                    </w:rPr>
                    <w:t>endTime</w:t>
                  </w:r>
                  <w:proofErr w:type="spellEnd"/>
                </w:p>
              </w:tc>
              <w:tc>
                <w:tcPr>
                  <w:tcW w:w="143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7166" w:rsidRDefault="0017566F">
                  <w:pPr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/>
                      <w:bCs/>
                      <w:szCs w:val="21"/>
                    </w:rPr>
                    <w:t>String</w:t>
                  </w:r>
                </w:p>
              </w:tc>
              <w:tc>
                <w:tcPr>
                  <w:tcW w:w="1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7166" w:rsidRDefault="0017566F">
                  <w:pPr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/>
                      <w:bCs/>
                      <w:szCs w:val="21"/>
                    </w:rPr>
                    <w:t>否</w:t>
                  </w:r>
                </w:p>
              </w:tc>
              <w:tc>
                <w:tcPr>
                  <w:tcW w:w="4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7166" w:rsidRDefault="0017566F">
                  <w:pPr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/>
                      <w:bCs/>
                      <w:szCs w:val="21"/>
                    </w:rPr>
                    <w:t>查询条件，订单的创建时间</w:t>
                  </w:r>
                </w:p>
              </w:tc>
            </w:tr>
            <w:tr w:rsidR="00687166">
              <w:trPr>
                <w:jc w:val="center"/>
              </w:trPr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7166" w:rsidRDefault="0017566F">
                  <w:pPr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/>
                      <w:bCs/>
                      <w:szCs w:val="21"/>
                    </w:rPr>
                    <w:t xml:space="preserve">     Status</w:t>
                  </w:r>
                </w:p>
              </w:tc>
              <w:tc>
                <w:tcPr>
                  <w:tcW w:w="143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7166" w:rsidRDefault="0017566F">
                  <w:pPr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/>
                      <w:bCs/>
                      <w:szCs w:val="21"/>
                    </w:rPr>
                    <w:t>Int</w:t>
                  </w:r>
                </w:p>
              </w:tc>
              <w:tc>
                <w:tcPr>
                  <w:tcW w:w="1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7166" w:rsidRDefault="0017566F">
                  <w:pPr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/>
                      <w:bCs/>
                      <w:szCs w:val="21"/>
                    </w:rPr>
                    <w:t>否</w:t>
                  </w:r>
                </w:p>
              </w:tc>
              <w:tc>
                <w:tcPr>
                  <w:tcW w:w="4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7166" w:rsidRDefault="0017566F">
                  <w:pPr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/>
                      <w:bCs/>
                      <w:szCs w:val="21"/>
                    </w:rPr>
                    <w:t>订单状态，默认查询全部状态，</w:t>
                  </w:r>
                </w:p>
                <w:p w:rsidR="00687166" w:rsidRDefault="0017566F">
                  <w:pPr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/>
                      <w:bCs/>
                      <w:szCs w:val="21"/>
                    </w:rPr>
                    <w:t>1:</w:t>
                  </w:r>
                  <w:r>
                    <w:rPr>
                      <w:rFonts w:ascii="宋体" w:hAnsi="宋体"/>
                      <w:bCs/>
                      <w:szCs w:val="21"/>
                    </w:rPr>
                    <w:t>正常状态</w:t>
                  </w:r>
                  <w:r>
                    <w:rPr>
                      <w:rFonts w:ascii="宋体" w:hAnsi="宋体"/>
                      <w:bCs/>
                      <w:szCs w:val="21"/>
                    </w:rPr>
                    <w:t xml:space="preserve">  </w:t>
                  </w:r>
                </w:p>
                <w:p w:rsidR="00687166" w:rsidRDefault="0017566F">
                  <w:pPr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/>
                      <w:bCs/>
                      <w:szCs w:val="21"/>
                    </w:rPr>
                    <w:t>2:</w:t>
                  </w:r>
                  <w:r>
                    <w:rPr>
                      <w:rFonts w:ascii="宋体" w:hAnsi="宋体"/>
                      <w:bCs/>
                      <w:szCs w:val="21"/>
                    </w:rPr>
                    <w:t>完成状态</w:t>
                  </w:r>
                </w:p>
              </w:tc>
            </w:tr>
            <w:tr w:rsidR="00687166">
              <w:trPr>
                <w:jc w:val="center"/>
              </w:trPr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7166" w:rsidRDefault="0017566F">
                  <w:pPr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/>
                      <w:bCs/>
                      <w:szCs w:val="21"/>
                    </w:rPr>
                    <w:t xml:space="preserve">     province</w:t>
                  </w:r>
                </w:p>
              </w:tc>
              <w:tc>
                <w:tcPr>
                  <w:tcW w:w="143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7166" w:rsidRDefault="0017566F">
                  <w:pPr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/>
                      <w:bCs/>
                      <w:szCs w:val="21"/>
                    </w:rPr>
                    <w:t>Int</w:t>
                  </w:r>
                </w:p>
              </w:tc>
              <w:tc>
                <w:tcPr>
                  <w:tcW w:w="1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7166" w:rsidRDefault="0017566F">
                  <w:pPr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/>
                      <w:bCs/>
                      <w:szCs w:val="21"/>
                    </w:rPr>
                    <w:t>是</w:t>
                  </w:r>
                </w:p>
              </w:tc>
              <w:tc>
                <w:tcPr>
                  <w:tcW w:w="4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7166" w:rsidRDefault="0017566F">
                  <w:pPr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/>
                      <w:bCs/>
                      <w:szCs w:val="21"/>
                    </w:rPr>
                    <w:t>省份代码</w:t>
                  </w:r>
                </w:p>
              </w:tc>
            </w:tr>
            <w:tr w:rsidR="00687166">
              <w:trPr>
                <w:trHeight w:val="405"/>
                <w:jc w:val="center"/>
              </w:trPr>
              <w:tc>
                <w:tcPr>
                  <w:tcW w:w="9090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687166" w:rsidRDefault="0017566F">
                  <w:pPr>
                    <w:ind w:firstLineChars="200" w:firstLine="420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/>
                      <w:bCs/>
                      <w:szCs w:val="21"/>
                    </w:rPr>
                    <w:t>返回值</w:t>
                  </w:r>
                  <w:r>
                    <w:rPr>
                      <w:rFonts w:ascii="宋体" w:hAnsi="宋体" w:hint="eastAsia"/>
                      <w:bCs/>
                      <w:szCs w:val="21"/>
                    </w:rPr>
                    <w:t>：</w:t>
                  </w:r>
                  <w:r>
                    <w:rPr>
                      <w:rFonts w:ascii="宋体" w:hAnsi="宋体" w:hint="eastAsia"/>
                      <w:bCs/>
                      <w:szCs w:val="21"/>
                    </w:rPr>
                    <w:t xml:space="preserve">   </w:t>
                  </w:r>
                </w:p>
              </w:tc>
            </w:tr>
            <w:tr w:rsidR="00687166">
              <w:trPr>
                <w:trHeight w:val="405"/>
                <w:jc w:val="center"/>
              </w:trPr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687166" w:rsidRDefault="0017566F">
                  <w:pPr>
                    <w:ind w:firstLineChars="200" w:firstLine="420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/>
                      <w:bCs/>
                      <w:szCs w:val="21"/>
                    </w:rPr>
                    <w:t>字段名</w:t>
                  </w:r>
                </w:p>
              </w:tc>
              <w:tc>
                <w:tcPr>
                  <w:tcW w:w="143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687166" w:rsidRDefault="0017566F">
                  <w:pPr>
                    <w:ind w:firstLineChars="200" w:firstLine="420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/>
                      <w:bCs/>
                      <w:szCs w:val="21"/>
                    </w:rPr>
                    <w:t>类型</w:t>
                  </w:r>
                </w:p>
              </w:tc>
              <w:tc>
                <w:tcPr>
                  <w:tcW w:w="1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687166" w:rsidRDefault="0017566F">
                  <w:pPr>
                    <w:ind w:firstLineChars="200" w:firstLine="420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/>
                      <w:bCs/>
                      <w:szCs w:val="21"/>
                    </w:rPr>
                    <w:t>是否必须</w:t>
                  </w:r>
                </w:p>
              </w:tc>
              <w:tc>
                <w:tcPr>
                  <w:tcW w:w="4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687166" w:rsidRDefault="0017566F">
                  <w:pPr>
                    <w:ind w:firstLineChars="200" w:firstLine="420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/>
                      <w:bCs/>
                      <w:szCs w:val="21"/>
                    </w:rPr>
                    <w:t>说明</w:t>
                  </w:r>
                </w:p>
              </w:tc>
            </w:tr>
            <w:tr w:rsidR="00687166">
              <w:trPr>
                <w:jc w:val="center"/>
              </w:trPr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7166" w:rsidRDefault="0017566F">
                  <w:pPr>
                    <w:ind w:firstLineChars="200" w:firstLine="420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</w:t>
                  </w:r>
                  <w:r>
                    <w:rPr>
                      <w:rFonts w:ascii="宋体" w:hAnsi="宋体" w:hint="eastAsia"/>
                      <w:szCs w:val="21"/>
                    </w:rPr>
                    <w:t>ode</w:t>
                  </w:r>
                </w:p>
              </w:tc>
              <w:tc>
                <w:tcPr>
                  <w:tcW w:w="143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7166" w:rsidRDefault="0017566F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Int</w:t>
                  </w:r>
                </w:p>
              </w:tc>
              <w:tc>
                <w:tcPr>
                  <w:tcW w:w="1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7166" w:rsidRDefault="0017566F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是</w:t>
                  </w:r>
                </w:p>
              </w:tc>
              <w:tc>
                <w:tcPr>
                  <w:tcW w:w="4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7166" w:rsidRDefault="0017566F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请求状态</w:t>
                  </w:r>
                </w:p>
              </w:tc>
            </w:tr>
            <w:tr w:rsidR="00687166">
              <w:trPr>
                <w:jc w:val="center"/>
              </w:trPr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7166" w:rsidRDefault="0017566F">
                  <w:pPr>
                    <w:ind w:firstLineChars="200" w:firstLine="420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msg</w:t>
                  </w:r>
                </w:p>
              </w:tc>
              <w:tc>
                <w:tcPr>
                  <w:tcW w:w="143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7166" w:rsidRDefault="0017566F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String</w:t>
                  </w:r>
                </w:p>
              </w:tc>
              <w:tc>
                <w:tcPr>
                  <w:tcW w:w="1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7166" w:rsidRDefault="0017566F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是</w:t>
                  </w:r>
                </w:p>
              </w:tc>
              <w:tc>
                <w:tcPr>
                  <w:tcW w:w="4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7166" w:rsidRDefault="0017566F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错误信息</w:t>
                  </w:r>
                </w:p>
              </w:tc>
            </w:tr>
            <w:tr w:rsidR="00687166">
              <w:trPr>
                <w:jc w:val="center"/>
              </w:trPr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7166" w:rsidRDefault="0017566F">
                  <w:pPr>
                    <w:ind w:firstLineChars="200" w:firstLine="420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data</w:t>
                  </w:r>
                </w:p>
              </w:tc>
              <w:tc>
                <w:tcPr>
                  <w:tcW w:w="143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7166" w:rsidRDefault="0017566F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Object</w:t>
                  </w:r>
                </w:p>
              </w:tc>
              <w:tc>
                <w:tcPr>
                  <w:tcW w:w="1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7166" w:rsidRDefault="0017566F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否</w:t>
                  </w:r>
                </w:p>
              </w:tc>
              <w:tc>
                <w:tcPr>
                  <w:tcW w:w="4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7166" w:rsidRDefault="0017566F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返回数据</w:t>
                  </w:r>
                </w:p>
              </w:tc>
            </w:tr>
            <w:tr w:rsidR="00687166">
              <w:trPr>
                <w:trHeight w:val="942"/>
                <w:jc w:val="center"/>
              </w:trPr>
              <w:tc>
                <w:tcPr>
                  <w:tcW w:w="9090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7166" w:rsidRDefault="0017566F">
                  <w:pPr>
                    <w:shd w:val="clear" w:color="auto" w:fill="BFBFBF"/>
                    <w:autoSpaceDE w:val="0"/>
                    <w:autoSpaceDN w:val="0"/>
                    <w:adjustRightInd w:val="0"/>
                    <w:ind w:firstLineChars="200" w:firstLine="420"/>
                    <w:jc w:val="left"/>
                    <w:rPr>
                      <w:rFonts w:ascii="Times New Roman" w:hAnsi="Times New Roman"/>
                    </w:rPr>
                  </w:pPr>
                  <w:r>
                    <w:rPr>
                      <w:rFonts w:hint="eastAsia"/>
                    </w:rPr>
                    <w:t>输入数据格式举例：</w:t>
                  </w:r>
                </w:p>
                <w:p w:rsidR="00687166" w:rsidRDefault="0017566F">
                  <w:pPr>
                    <w:pStyle w:val="HTML"/>
                    <w:ind w:firstLineChars="100" w:firstLine="210"/>
                    <w:rPr>
                      <w:rFonts w:eastAsiaTheme="minorEastAsia" w:cstheme="minorBidi"/>
                      <w:kern w:val="2"/>
                      <w:sz w:val="21"/>
                      <w:szCs w:val="21"/>
                    </w:rPr>
                  </w:pPr>
                  <w:r>
                    <w:rPr>
                      <w:rFonts w:eastAsiaTheme="minorEastAsia" w:cstheme="minorBidi" w:hint="eastAsia"/>
                      <w:kern w:val="2"/>
                      <w:sz w:val="21"/>
                      <w:szCs w:val="21"/>
                    </w:rPr>
                    <w:t>{</w:t>
                  </w:r>
                </w:p>
                <w:p w:rsidR="00687166" w:rsidRDefault="0017566F">
                  <w:pPr>
                    <w:pStyle w:val="HTML"/>
                    <w:ind w:firstLineChars="100" w:firstLine="210"/>
                    <w:rPr>
                      <w:rFonts w:eastAsiaTheme="minorEastAsia" w:cstheme="minorBidi"/>
                      <w:kern w:val="2"/>
                      <w:sz w:val="21"/>
                      <w:szCs w:val="21"/>
                    </w:rPr>
                  </w:pPr>
                  <w:r>
                    <w:rPr>
                      <w:rFonts w:eastAsiaTheme="minorEastAsia" w:cstheme="minorBidi" w:hint="eastAsia"/>
                      <w:kern w:val="2"/>
                      <w:sz w:val="21"/>
                      <w:szCs w:val="21"/>
                    </w:rPr>
                    <w:t xml:space="preserve">   "</w:t>
                  </w:r>
                  <w:proofErr w:type="spellStart"/>
                  <w:r>
                    <w:rPr>
                      <w:rFonts w:eastAsiaTheme="minorEastAsia" w:cstheme="minorBidi"/>
                      <w:kern w:val="2"/>
                      <w:sz w:val="21"/>
                      <w:szCs w:val="21"/>
                    </w:rPr>
                    <w:t>beginTime</w:t>
                  </w:r>
                  <w:proofErr w:type="spellEnd"/>
                  <w:r>
                    <w:rPr>
                      <w:rFonts w:eastAsiaTheme="minorEastAsia" w:cstheme="minorBidi" w:hint="eastAsia"/>
                      <w:kern w:val="2"/>
                      <w:sz w:val="21"/>
                      <w:szCs w:val="21"/>
                    </w:rPr>
                    <w:t>": "</w:t>
                  </w:r>
                  <w:r>
                    <w:rPr>
                      <w:rFonts w:eastAsiaTheme="minorEastAsia" w:cstheme="minorBidi"/>
                      <w:kern w:val="2"/>
                      <w:sz w:val="21"/>
                      <w:szCs w:val="21"/>
                    </w:rPr>
                    <w:t>2019-02-03</w:t>
                  </w:r>
                  <w:r>
                    <w:rPr>
                      <w:rFonts w:eastAsiaTheme="minorEastAsia" w:cstheme="minorBidi" w:hint="eastAsia"/>
                      <w:kern w:val="2"/>
                      <w:sz w:val="21"/>
                      <w:szCs w:val="21"/>
                    </w:rPr>
                    <w:t>",//</w:t>
                  </w:r>
                  <w:r>
                    <w:rPr>
                      <w:rFonts w:eastAsiaTheme="minorEastAsia" w:cstheme="minorBidi"/>
                      <w:kern w:val="2"/>
                      <w:sz w:val="21"/>
                      <w:szCs w:val="21"/>
                    </w:rPr>
                    <w:t>查询条件，查询创建时间在该时间之后的订单</w:t>
                  </w:r>
                </w:p>
                <w:p w:rsidR="00687166" w:rsidRDefault="0017566F">
                  <w:pPr>
                    <w:pStyle w:val="HTML"/>
                    <w:ind w:firstLineChars="100" w:firstLine="210"/>
                    <w:rPr>
                      <w:rFonts w:eastAsiaTheme="minorEastAsia" w:cstheme="minorBidi"/>
                      <w:kern w:val="2"/>
                      <w:sz w:val="21"/>
                      <w:szCs w:val="21"/>
                    </w:rPr>
                  </w:pPr>
                  <w:r>
                    <w:rPr>
                      <w:rFonts w:eastAsiaTheme="minorEastAsia" w:cstheme="minorBidi" w:hint="eastAsia"/>
                      <w:kern w:val="2"/>
                      <w:sz w:val="21"/>
                      <w:szCs w:val="21"/>
                    </w:rPr>
                    <w:lastRenderedPageBreak/>
                    <w:t xml:space="preserve">   "</w:t>
                  </w:r>
                  <w:proofErr w:type="spellStart"/>
                  <w:r>
                    <w:rPr>
                      <w:rFonts w:eastAsiaTheme="minorEastAsia" w:cstheme="minorBidi"/>
                      <w:kern w:val="2"/>
                      <w:sz w:val="21"/>
                      <w:szCs w:val="21"/>
                    </w:rPr>
                    <w:t>endTime</w:t>
                  </w:r>
                  <w:proofErr w:type="spellEnd"/>
                  <w:r>
                    <w:rPr>
                      <w:rFonts w:eastAsiaTheme="minorEastAsia" w:cstheme="minorBidi" w:hint="eastAsia"/>
                      <w:kern w:val="2"/>
                      <w:sz w:val="21"/>
                      <w:szCs w:val="21"/>
                    </w:rPr>
                    <w:t>": "</w:t>
                  </w:r>
                  <w:r>
                    <w:rPr>
                      <w:rFonts w:eastAsiaTheme="minorEastAsia" w:cstheme="minorBidi"/>
                      <w:kern w:val="2"/>
                      <w:sz w:val="21"/>
                      <w:szCs w:val="21"/>
                    </w:rPr>
                    <w:t>2019-06-06</w:t>
                  </w:r>
                  <w:r>
                    <w:rPr>
                      <w:rFonts w:eastAsiaTheme="minorEastAsia" w:cstheme="minorBidi" w:hint="eastAsia"/>
                      <w:kern w:val="2"/>
                      <w:sz w:val="21"/>
                      <w:szCs w:val="21"/>
                    </w:rPr>
                    <w:t>",  //</w:t>
                  </w:r>
                  <w:r>
                    <w:rPr>
                      <w:rFonts w:eastAsiaTheme="minorEastAsia" w:cstheme="minorBidi"/>
                      <w:kern w:val="2"/>
                      <w:sz w:val="21"/>
                      <w:szCs w:val="21"/>
                    </w:rPr>
                    <w:t>查询条件，查询创建时间在该时间之前的订单</w:t>
                  </w:r>
                </w:p>
                <w:p w:rsidR="00687166" w:rsidRDefault="0017566F">
                  <w:pPr>
                    <w:pStyle w:val="HTML"/>
                    <w:ind w:firstLineChars="100" w:firstLine="210"/>
                    <w:rPr>
                      <w:rFonts w:eastAsiaTheme="minorEastAsia" w:cstheme="minorBidi"/>
                      <w:kern w:val="2"/>
                      <w:sz w:val="21"/>
                      <w:szCs w:val="21"/>
                    </w:rPr>
                  </w:pPr>
                  <w:r>
                    <w:rPr>
                      <w:rFonts w:eastAsiaTheme="minorEastAsia" w:cstheme="minorBidi" w:hint="eastAsia"/>
                      <w:kern w:val="2"/>
                      <w:sz w:val="21"/>
                      <w:szCs w:val="21"/>
                    </w:rPr>
                    <w:t xml:space="preserve">   "</w:t>
                  </w:r>
                  <w:r>
                    <w:rPr>
                      <w:rFonts w:eastAsiaTheme="minorEastAsia" w:cstheme="minorBidi"/>
                      <w:kern w:val="2"/>
                      <w:sz w:val="21"/>
                      <w:szCs w:val="21"/>
                    </w:rPr>
                    <w:t>status</w:t>
                  </w:r>
                  <w:r>
                    <w:rPr>
                      <w:rFonts w:eastAsiaTheme="minorEastAsia" w:cstheme="minorBidi" w:hint="eastAsia"/>
                      <w:kern w:val="2"/>
                      <w:sz w:val="21"/>
                      <w:szCs w:val="21"/>
                    </w:rPr>
                    <w:t xml:space="preserve">": </w:t>
                  </w:r>
                  <w:r>
                    <w:rPr>
                      <w:rFonts w:eastAsiaTheme="minorEastAsia" w:cstheme="minorBidi"/>
                      <w:kern w:val="2"/>
                      <w:sz w:val="21"/>
                      <w:szCs w:val="21"/>
                    </w:rPr>
                    <w:t>1</w:t>
                  </w:r>
                  <w:r>
                    <w:rPr>
                      <w:rFonts w:eastAsiaTheme="minorEastAsia" w:cstheme="minorBidi" w:hint="eastAsia"/>
                      <w:kern w:val="2"/>
                      <w:sz w:val="21"/>
                      <w:szCs w:val="21"/>
                    </w:rPr>
                    <w:t>,  //</w:t>
                  </w:r>
                  <w:r>
                    <w:rPr>
                      <w:rFonts w:eastAsiaTheme="minorEastAsia" w:cstheme="minorBidi"/>
                      <w:kern w:val="2"/>
                      <w:sz w:val="21"/>
                      <w:szCs w:val="21"/>
                    </w:rPr>
                    <w:t>订单状态</w:t>
                  </w:r>
                </w:p>
                <w:p w:rsidR="00687166" w:rsidRDefault="0017566F">
                  <w:pPr>
                    <w:pStyle w:val="HTML"/>
                    <w:ind w:firstLineChars="100" w:firstLine="210"/>
                    <w:rPr>
                      <w:rFonts w:eastAsiaTheme="minorEastAsia" w:cstheme="minorBidi"/>
                      <w:kern w:val="2"/>
                      <w:sz w:val="21"/>
                      <w:szCs w:val="21"/>
                    </w:rPr>
                  </w:pPr>
                  <w:r>
                    <w:rPr>
                      <w:rFonts w:eastAsiaTheme="minorEastAsia" w:cstheme="minorBidi" w:hint="eastAsia"/>
                      <w:kern w:val="2"/>
                      <w:sz w:val="21"/>
                      <w:szCs w:val="21"/>
                    </w:rPr>
                    <w:t xml:space="preserve">   "</w:t>
                  </w:r>
                  <w:r>
                    <w:rPr>
                      <w:rFonts w:eastAsiaTheme="minorEastAsia" w:cstheme="minorBidi"/>
                      <w:kern w:val="2"/>
                      <w:sz w:val="21"/>
                      <w:szCs w:val="21"/>
                    </w:rPr>
                    <w:t>province</w:t>
                  </w:r>
                  <w:r>
                    <w:rPr>
                      <w:rFonts w:eastAsiaTheme="minorEastAsia" w:cstheme="minorBidi" w:hint="eastAsia"/>
                      <w:kern w:val="2"/>
                      <w:sz w:val="21"/>
                      <w:szCs w:val="21"/>
                    </w:rPr>
                    <w:t xml:space="preserve">": </w:t>
                  </w:r>
                  <w:r>
                    <w:rPr>
                      <w:rFonts w:eastAsiaTheme="minorEastAsia" w:cstheme="minorBidi"/>
                      <w:kern w:val="2"/>
                      <w:sz w:val="21"/>
                      <w:szCs w:val="21"/>
                    </w:rPr>
                    <w:t>209</w:t>
                  </w:r>
                  <w:r>
                    <w:rPr>
                      <w:rFonts w:eastAsiaTheme="minorEastAsia" w:cstheme="minorBidi" w:hint="eastAsia"/>
                      <w:kern w:val="2"/>
                      <w:sz w:val="21"/>
                      <w:szCs w:val="21"/>
                    </w:rPr>
                    <w:t xml:space="preserve">  //</w:t>
                  </w:r>
                  <w:r>
                    <w:rPr>
                      <w:rFonts w:eastAsiaTheme="minorEastAsia" w:cstheme="minorBidi"/>
                      <w:kern w:val="2"/>
                      <w:sz w:val="21"/>
                      <w:szCs w:val="21"/>
                    </w:rPr>
                    <w:t>省份代码</w:t>
                  </w:r>
                </w:p>
                <w:p w:rsidR="00687166" w:rsidRDefault="0017566F">
                  <w:pPr>
                    <w:pStyle w:val="HTML"/>
                    <w:rPr>
                      <w:kern w:val="2"/>
                    </w:rPr>
                  </w:pPr>
                  <w:r>
                    <w:rPr>
                      <w:rFonts w:eastAsiaTheme="minorEastAsia" w:cstheme="minorBidi" w:hint="eastAsia"/>
                      <w:kern w:val="2"/>
                      <w:sz w:val="21"/>
                      <w:szCs w:val="21"/>
                    </w:rPr>
                    <w:t xml:space="preserve"> }</w:t>
                  </w:r>
                </w:p>
              </w:tc>
            </w:tr>
            <w:tr w:rsidR="00687166">
              <w:trPr>
                <w:trHeight w:val="942"/>
                <w:jc w:val="center"/>
              </w:trPr>
              <w:tc>
                <w:tcPr>
                  <w:tcW w:w="9090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7166" w:rsidRDefault="0017566F">
                  <w:pPr>
                    <w:shd w:val="clear" w:color="auto" w:fill="BFBFBF"/>
                    <w:autoSpaceDE w:val="0"/>
                    <w:autoSpaceDN w:val="0"/>
                    <w:adjustRightInd w:val="0"/>
                    <w:ind w:firstLineChars="200" w:firstLine="420"/>
                    <w:jc w:val="left"/>
                  </w:pPr>
                  <w:r>
                    <w:lastRenderedPageBreak/>
                    <w:t>返回数据格式举例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687166" w:rsidRDefault="00687166">
                  <w:pPr>
                    <w:pStyle w:val="HTML"/>
                    <w:ind w:firstLineChars="100" w:firstLine="210"/>
                    <w:rPr>
                      <w:rFonts w:eastAsiaTheme="minorEastAsia" w:cstheme="minorBidi"/>
                      <w:kern w:val="2"/>
                      <w:sz w:val="21"/>
                      <w:szCs w:val="21"/>
                    </w:rPr>
                  </w:pPr>
                </w:p>
                <w:p w:rsidR="00687166" w:rsidRDefault="0017566F">
                  <w:pPr>
                    <w:widowControl/>
                    <w:ind w:firstLine="420"/>
                    <w:jc w:val="left"/>
                  </w:pPr>
                  <w:r>
                    <w:rPr>
                      <w:szCs w:val="21"/>
                    </w:rPr>
                    <w:t xml:space="preserve">   </w:t>
                  </w:r>
                  <w:r>
                    <w:t>{</w:t>
                  </w:r>
                  <w:r>
                    <w:br/>
                  </w:r>
                  <w:r>
                    <w:tab/>
                  </w:r>
                  <w:r>
                    <w:tab/>
                    <w:t>code</w:t>
                  </w:r>
                  <w:r>
                    <w:t>:0,</w:t>
                  </w:r>
                  <w:r>
                    <w:tab/>
                  </w:r>
                  <w:r>
                    <w:tab/>
                    <w:t>//</w:t>
                  </w:r>
                  <w:r>
                    <w:t>接口的执行状态，</w:t>
                  </w:r>
                  <w:r>
                    <w:t>=0</w:t>
                  </w:r>
                  <w:r>
                    <w:t>表示正常，</w:t>
                  </w:r>
                  <w:r>
                    <w:t>!=0</w:t>
                  </w:r>
                  <w:r>
                    <w:t>表示失败</w:t>
                  </w:r>
                </w:p>
                <w:p w:rsidR="00687166" w:rsidRDefault="0017566F">
                  <w:pPr>
                    <w:widowControl/>
                    <w:ind w:left="420" w:firstLine="420"/>
                    <w:jc w:val="left"/>
                  </w:pPr>
                  <w:r>
                    <w:t>msg:</w:t>
                  </w:r>
                  <w:r>
                    <w:t>’</w:t>
                  </w:r>
                  <w:proofErr w:type="gramStart"/>
                  <w:r>
                    <w:t>’</w:t>
                  </w:r>
                  <w:proofErr w:type="gramEnd"/>
                  <w:r>
                    <w:t>,</w:t>
                  </w:r>
                  <w:r>
                    <w:tab/>
                  </w:r>
                  <w:r>
                    <w:tab/>
                    <w:t>//</w:t>
                  </w:r>
                  <w:r>
                    <w:t>错误描述信息，要求该信息尽量做到调用方可以直接显示给用户</w:t>
                  </w:r>
                  <w:r>
                    <w:br/>
                  </w:r>
                  <w:r>
                    <w:tab/>
                  </w:r>
                  <w:r>
                    <w:t>data:{</w:t>
                  </w:r>
                  <w:r>
                    <w:t xml:space="preserve">       //</w:t>
                  </w:r>
                  <w:r>
                    <w:t>接口的返回数据</w:t>
                  </w:r>
                </w:p>
                <w:p w:rsidR="00687166" w:rsidRDefault="0017566F">
                  <w:pPr>
                    <w:widowControl/>
                    <w:ind w:left="420" w:firstLine="420"/>
                    <w:jc w:val="left"/>
                  </w:pPr>
                  <w:r>
                    <w:t xml:space="preserve">   </w:t>
                  </w:r>
                </w:p>
                <w:p w:rsidR="00687166" w:rsidRDefault="00687166">
                  <w:pPr>
                    <w:widowControl/>
                    <w:ind w:left="420" w:firstLine="420"/>
                    <w:jc w:val="left"/>
                  </w:pPr>
                </w:p>
                <w:p w:rsidR="00687166" w:rsidRDefault="0017566F">
                  <w:pPr>
                    <w:widowControl/>
                    <w:ind w:left="420" w:firstLine="420"/>
                    <w:jc w:val="left"/>
                  </w:pPr>
                  <w:r>
                    <w:t>}</w:t>
                  </w:r>
                  <w:r>
                    <w:tab/>
                  </w:r>
                  <w:r>
                    <w:tab/>
                  </w:r>
                  <w:r>
                    <w:br/>
                    <w:t>}</w:t>
                  </w:r>
                </w:p>
                <w:p w:rsidR="00687166" w:rsidRDefault="00687166">
                  <w:pPr>
                    <w:pStyle w:val="HTML"/>
                    <w:ind w:firstLineChars="100" w:firstLine="210"/>
                    <w:rPr>
                      <w:rFonts w:eastAsiaTheme="minorEastAsia" w:cstheme="minorBidi"/>
                      <w:kern w:val="2"/>
                      <w:sz w:val="21"/>
                      <w:szCs w:val="21"/>
                    </w:rPr>
                  </w:pPr>
                </w:p>
              </w:tc>
            </w:tr>
          </w:tbl>
          <w:p w:rsidR="00687166" w:rsidRDefault="00687166">
            <w:pPr>
              <w:jc w:val="right"/>
              <w:rPr>
                <w:rFonts w:ascii="宋体" w:hAnsi="宋体"/>
                <w:bCs/>
                <w:szCs w:val="21"/>
              </w:rPr>
            </w:pPr>
          </w:p>
        </w:tc>
      </w:tr>
    </w:tbl>
    <w:p w:rsidR="00687166" w:rsidRDefault="0017566F">
      <w:pPr>
        <w:pStyle w:val="a7"/>
        <w:shd w:val="clear" w:color="auto" w:fill="FFFFFF"/>
        <w:spacing w:before="150" w:beforeAutospacing="0" w:after="150" w:afterAutospacing="0"/>
      </w:pPr>
      <w:r>
        <w:lastRenderedPageBreak/>
        <w:t xml:space="preserve">  </w:t>
      </w:r>
      <w:r>
        <w:rPr>
          <w:rFonts w:hint="eastAsia"/>
        </w:rPr>
        <w:t>注：</w:t>
      </w:r>
      <w:r>
        <w:t>虽然网络传输时均是以字节的形式进行传输，但不同的编码格式生成的字节是不同的，因而需要对此进行统一。如果双方系统的编码格式不同则在进行数据处理时必须进行转码。</w:t>
      </w:r>
      <w:bookmarkStart w:id="101" w:name="_GoBack"/>
      <w:bookmarkEnd w:id="101"/>
    </w:p>
    <w:sectPr w:rsidR="00687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566F" w:rsidRDefault="0017566F">
      <w:r>
        <w:separator/>
      </w:r>
    </w:p>
  </w:endnote>
  <w:endnote w:type="continuationSeparator" w:id="0">
    <w:p w:rsidR="0017566F" w:rsidRDefault="00175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华文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166" w:rsidRDefault="0017566F">
    <w:pPr>
      <w:pStyle w:val="a3"/>
      <w:tabs>
        <w:tab w:val="clear" w:pos="4153"/>
      </w:tabs>
      <w:wordWrap w:val="0"/>
      <w:jc w:val="right"/>
      <w:rPr>
        <w:rFonts w:ascii="Verdana" w:hAnsi="Verdana"/>
        <w:b/>
      </w:rPr>
    </w:pPr>
    <w:r>
      <w:rPr>
        <w:noProof/>
        <w:color w:val="C00000"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-28575</wp:posOffset>
              </wp:positionH>
              <wp:positionV relativeFrom="paragraph">
                <wp:posOffset>130810</wp:posOffset>
              </wp:positionV>
              <wp:extent cx="5541645" cy="0"/>
              <wp:effectExtent l="9525" t="6985" r="11430" b="12065"/>
              <wp:wrapNone/>
              <wp:docPr id="1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416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2" o:spid="_x0000_s1026" o:spt="20" style="position:absolute;left:0pt;margin-left:-2.25pt;margin-top:10.3pt;height:0pt;width:436.35pt;z-index:251659264;mso-width-relative:page;mso-height-relative:page;" filled="f" stroked="t" coordsize="21600,21600" o:gfxdata="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WAAAAZHJz&#10;L1BLAQIUABQAAAAIAIdO4kCQIEym1gAAAAgBAAAPAAAAAAAAAAEAIAAAADgAAABkcnMvZG93bnJl&#10;di54bWxQSwECFAAUAAAACACHTuJA+rl1p7ABAABTAwAADgAAAAAAAAABACAAAAA7AQAAZHJzL2Uy&#10;b0RvYy54bWxQSwUGAAAAAAYABgBZAQAAXQ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  <w:p w:rsidR="00687166" w:rsidRDefault="0017566F">
    <w:pPr>
      <w:pStyle w:val="a3"/>
      <w:tabs>
        <w:tab w:val="clear" w:pos="4153"/>
        <w:tab w:val="clear" w:pos="8306"/>
      </w:tabs>
      <w:jc w:val="both"/>
      <w:rPr>
        <w:b/>
        <w:bCs/>
        <w:szCs w:val="21"/>
      </w:rPr>
    </w:pPr>
    <w:r>
      <w:rPr>
        <w:rFonts w:hint="eastAsia"/>
        <w:b/>
        <w:lang w:val="zh-CN"/>
      </w:rPr>
      <w:t xml:space="preserve">         </w:t>
    </w:r>
    <w:r>
      <w:rPr>
        <w:b/>
        <w:lang w:val="zh-CN"/>
      </w:rPr>
      <w:t xml:space="preserve"> </w:t>
    </w:r>
    <w:r>
      <w:rPr>
        <w:b/>
        <w:szCs w:val="21"/>
      </w:rPr>
      <w:fldChar w:fldCharType="begin"/>
    </w:r>
    <w:r>
      <w:rPr>
        <w:b/>
        <w:szCs w:val="21"/>
        <w:lang w:val="zh-CN"/>
      </w:rPr>
      <w:instrText xml:space="preserve"> PAGE   \* MERGEFORMAT </w:instrText>
    </w:r>
    <w:r>
      <w:rPr>
        <w:b/>
        <w:szCs w:val="21"/>
      </w:rPr>
      <w:fldChar w:fldCharType="separate"/>
    </w:r>
    <w:r>
      <w:rPr>
        <w:b/>
        <w:szCs w:val="21"/>
        <w:lang w:val="zh-CN"/>
      </w:rPr>
      <w:t>9</w:t>
    </w:r>
    <w:r>
      <w:rPr>
        <w:b/>
        <w:szCs w:val="2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166" w:rsidRDefault="00687166">
    <w:pPr>
      <w:pStyle w:val="a3"/>
      <w:tabs>
        <w:tab w:val="clear" w:pos="4153"/>
        <w:tab w:val="clear" w:pos="8306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566F" w:rsidRDefault="0017566F">
      <w:r>
        <w:separator/>
      </w:r>
    </w:p>
  </w:footnote>
  <w:footnote w:type="continuationSeparator" w:id="0">
    <w:p w:rsidR="0017566F" w:rsidRDefault="00175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166" w:rsidRDefault="0017566F">
    <w:pPr>
      <w:pStyle w:val="a5"/>
      <w:jc w:val="right"/>
    </w:pPr>
    <w:proofErr w:type="spellStart"/>
    <w:r>
      <w:rPr>
        <w:rFonts w:hint="eastAsia"/>
        <w:b/>
      </w:rPr>
      <w:t>xxxx</w:t>
    </w:r>
    <w:proofErr w:type="spellEnd"/>
    <w:r>
      <w:rPr>
        <w:rFonts w:hint="eastAsia"/>
        <w:b/>
      </w:rPr>
      <w:t>项目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166" w:rsidRDefault="00687166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036BE"/>
    <w:multiLevelType w:val="singleLevel"/>
    <w:tmpl w:val="5D1036BE"/>
    <w:lvl w:ilvl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E773CB13"/>
    <w:rsid w:val="9BFF23BE"/>
    <w:rsid w:val="B9FD7354"/>
    <w:rsid w:val="BF57A65B"/>
    <w:rsid w:val="BF7D80DB"/>
    <w:rsid w:val="DEBC9B09"/>
    <w:rsid w:val="DF3FE89A"/>
    <w:rsid w:val="DFF7F458"/>
    <w:rsid w:val="E773CB13"/>
    <w:rsid w:val="EBF6084C"/>
    <w:rsid w:val="EF6F9F75"/>
    <w:rsid w:val="F16DD03E"/>
    <w:rsid w:val="F5BF535B"/>
    <w:rsid w:val="F7FF1BA9"/>
    <w:rsid w:val="F9272538"/>
    <w:rsid w:val="FAF73A9B"/>
    <w:rsid w:val="FAFF277D"/>
    <w:rsid w:val="FB4FD5CC"/>
    <w:rsid w:val="FDF3D2A2"/>
    <w:rsid w:val="FE857E4D"/>
    <w:rsid w:val="FF07958D"/>
    <w:rsid w:val="000263ED"/>
    <w:rsid w:val="00082D15"/>
    <w:rsid w:val="000A0F28"/>
    <w:rsid w:val="000C7CC7"/>
    <w:rsid w:val="000E246B"/>
    <w:rsid w:val="000E2FEB"/>
    <w:rsid w:val="001368AF"/>
    <w:rsid w:val="00151389"/>
    <w:rsid w:val="0017566F"/>
    <w:rsid w:val="00226236"/>
    <w:rsid w:val="002D2896"/>
    <w:rsid w:val="00335807"/>
    <w:rsid w:val="00352F26"/>
    <w:rsid w:val="003D0A08"/>
    <w:rsid w:val="003E62B8"/>
    <w:rsid w:val="003F068C"/>
    <w:rsid w:val="0040176A"/>
    <w:rsid w:val="004C49E5"/>
    <w:rsid w:val="004E40C2"/>
    <w:rsid w:val="004E5AF3"/>
    <w:rsid w:val="004E7FA2"/>
    <w:rsid w:val="004F7BAD"/>
    <w:rsid w:val="005517DF"/>
    <w:rsid w:val="00572FC2"/>
    <w:rsid w:val="005965B2"/>
    <w:rsid w:val="005D360B"/>
    <w:rsid w:val="00610E45"/>
    <w:rsid w:val="0065455F"/>
    <w:rsid w:val="00687166"/>
    <w:rsid w:val="00695F48"/>
    <w:rsid w:val="006B5784"/>
    <w:rsid w:val="0075279F"/>
    <w:rsid w:val="00774B67"/>
    <w:rsid w:val="00871BBC"/>
    <w:rsid w:val="008A1C85"/>
    <w:rsid w:val="009A244E"/>
    <w:rsid w:val="009E755F"/>
    <w:rsid w:val="00A1679C"/>
    <w:rsid w:val="00A329A2"/>
    <w:rsid w:val="00A35A95"/>
    <w:rsid w:val="00AF04FD"/>
    <w:rsid w:val="00B222D6"/>
    <w:rsid w:val="00B269CE"/>
    <w:rsid w:val="00BA0157"/>
    <w:rsid w:val="00C00E14"/>
    <w:rsid w:val="00C025AE"/>
    <w:rsid w:val="00C17FC7"/>
    <w:rsid w:val="00C405C5"/>
    <w:rsid w:val="00C77853"/>
    <w:rsid w:val="00CA0FF8"/>
    <w:rsid w:val="00D17221"/>
    <w:rsid w:val="00D51D7F"/>
    <w:rsid w:val="00D6492E"/>
    <w:rsid w:val="00D821EB"/>
    <w:rsid w:val="00E65303"/>
    <w:rsid w:val="00E86A1F"/>
    <w:rsid w:val="00EA5B69"/>
    <w:rsid w:val="00F34A5C"/>
    <w:rsid w:val="00F72744"/>
    <w:rsid w:val="00F96CB4"/>
    <w:rsid w:val="00FD0FA1"/>
    <w:rsid w:val="00FD1B81"/>
    <w:rsid w:val="05FF082E"/>
    <w:rsid w:val="27FDE6A8"/>
    <w:rsid w:val="3677B177"/>
    <w:rsid w:val="3DF7535D"/>
    <w:rsid w:val="3EE5F396"/>
    <w:rsid w:val="487F9F89"/>
    <w:rsid w:val="5FEEBFD9"/>
    <w:rsid w:val="737B2A88"/>
    <w:rsid w:val="7ABB06F2"/>
    <w:rsid w:val="7B7F445D"/>
    <w:rsid w:val="7F0E0265"/>
    <w:rsid w:val="7FE73FE3"/>
    <w:rsid w:val="7FFB7372"/>
    <w:rsid w:val="7FFEC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B199"/>
  <w15:docId w15:val="{1BCB95C6-8D5F-48E1-A559-90A03CF5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-tag">
    <w:name w:val="html-tag"/>
    <w:basedOn w:val="a0"/>
  </w:style>
  <w:style w:type="character" w:customStyle="1" w:styleId="html-attribute">
    <w:name w:val="html-attribute"/>
    <w:basedOn w:val="a0"/>
  </w:style>
  <w:style w:type="character" w:customStyle="1" w:styleId="html-attribute-name">
    <w:name w:val="html-attribute-name"/>
    <w:basedOn w:val="a0"/>
  </w:style>
  <w:style w:type="character" w:customStyle="1" w:styleId="html-attribute-value">
    <w:name w:val="html-attribute-value"/>
    <w:basedOn w:val="a0"/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4">
    <w:name w:val="封4"/>
    <w:basedOn w:val="a"/>
    <w:pPr>
      <w:spacing w:beforeLines="50" w:before="50" w:afterLines="50" w:after="50" w:line="400" w:lineRule="exact"/>
      <w:ind w:firstLineChars="200" w:firstLine="200"/>
      <w:jc w:val="center"/>
    </w:pPr>
    <w:rPr>
      <w:rFonts w:ascii="黑体" w:eastAsia="黑体" w:hAnsi="宋体" w:cs="Times New Roman"/>
      <w:b/>
      <w:sz w:val="52"/>
      <w:szCs w:val="24"/>
    </w:r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0">
    <w:name w:val="p0"/>
    <w:basedOn w:val="a"/>
    <w:uiPriority w:val="99"/>
    <w:qFormat/>
    <w:pPr>
      <w:widowControl/>
    </w:pPr>
    <w:rPr>
      <w:rFonts w:ascii="Calibri" w:eastAsia="宋体" w:hAnsi="Calibri" w:cs="宋体"/>
      <w:kern w:val="0"/>
      <w:szCs w:val="21"/>
    </w:rPr>
  </w:style>
  <w:style w:type="paragraph" w:customStyle="1" w:styleId="RepParaltp">
    <w:name w:val="!RepPar_alt+p"/>
    <w:basedOn w:val="a"/>
    <w:link w:val="RepParaltpChar"/>
    <w:qFormat/>
    <w:pPr>
      <w:spacing w:line="360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RepParaltpChar">
    <w:name w:val="!RepPar_alt+p Char"/>
    <w:link w:val="RepParaltp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api.example.com/oms/orde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i.exampl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zhouqi</dc:creator>
  <cp:lastModifiedBy>null</cp:lastModifiedBy>
  <cp:revision>59</cp:revision>
  <dcterms:created xsi:type="dcterms:W3CDTF">2019-06-24T09:35:00Z</dcterms:created>
  <dcterms:modified xsi:type="dcterms:W3CDTF">2020-02-29T06:51:00Z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