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886AF"/>
    <w:p w14:paraId="4EFF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1" w:beforeLines="77"/>
        <w:ind w:firstLine="0" w:firstLineChars="0"/>
        <w:jc w:val="center"/>
        <w:textAlignment w:val="auto"/>
        <w:rPr>
          <w:rFonts w:hint="default" w:ascii="Liberation Sans" w:hAnsi="Liberation Sans" w:eastAsia="Noto Sans CJK SC Medium" w:cs="Liberation Sans"/>
          <w:sz w:val="72"/>
          <w:szCs w:val="72"/>
          <w:lang w:eastAsia="zh-CN"/>
        </w:rPr>
      </w:pPr>
      <w:r>
        <w:rPr>
          <w:rFonts w:hint="default" w:ascii="Liberation Sans" w:hAnsi="Liberation Sans" w:eastAsia="Noto Sans CJK SC Medium" w:cs="Liberation Sans"/>
          <w:sz w:val="72"/>
          <w:szCs w:val="72"/>
          <w:lang w:eastAsia="zh-CN"/>
        </w:rPr>
        <w:t>@TARGET安全评估报告</w:t>
      </w:r>
    </w:p>
    <w:p w14:paraId="439E3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41" w:beforeLines="77" w:after="123" w:afterLines="39"/>
        <w:ind w:firstLine="0" w:firstLineChars="0"/>
        <w:jc w:val="center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  <w:r>
        <w:rPr>
          <w:rFonts w:hint="eastAsia" w:ascii="Liberation Sans" w:hAnsi="Liberation Sans" w:eastAsia="Noto Sans CJK SC Medium" w:cs="Liberation Sans"/>
          <w:sz w:val="36"/>
          <w:szCs w:val="36"/>
          <w:lang w:val="en-US" w:eastAsia="zh-CN"/>
        </w:rPr>
        <w:t>@VERSION</w:t>
      </w:r>
    </w:p>
    <w:p w14:paraId="27FE8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4A115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5A76B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5E8CD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  <w:bookmarkStart w:id="0" w:name="_GoBack"/>
      <w:bookmarkEnd w:id="0"/>
    </w:p>
    <w:tbl>
      <w:tblPr>
        <w:tblStyle w:val="16"/>
        <w:tblW w:w="0" w:type="auto"/>
        <w:tblInd w:w="27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72"/>
        <w:gridCol w:w="3572"/>
      </w:tblGrid>
      <w:tr w14:paraId="5DF7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DF20">
            <w:pPr>
              <w:pStyle w:val="21"/>
              <w:bidi w:val="0"/>
              <w:jc w:val="righ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作者：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br w:type="page"/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C58B">
            <w:pPr>
              <w:pStyle w:val="21"/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@AUTHOR</w:t>
            </w:r>
          </w:p>
        </w:tc>
      </w:tr>
      <w:tr w14:paraId="348D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7DDE2">
            <w:pPr>
              <w:pStyle w:val="21"/>
              <w:bidi w:val="0"/>
              <w:jc w:val="righ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日期：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C5929">
            <w:pPr>
              <w:pStyle w:val="21"/>
              <w:bidi w:val="0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@STARTDATE</w:t>
            </w:r>
          </w:p>
        </w:tc>
      </w:tr>
    </w:tbl>
    <w:p w14:paraId="0DDA1ECB">
      <w:pPr>
        <w:pStyle w:val="2"/>
        <w:bidi w:val="0"/>
        <w:rPr>
          <w:rFonts w:hint="default"/>
          <w:lang w:val="en-US" w:eastAsia="zh-CN"/>
        </w:rPr>
        <w:sectPr>
          <w:headerReference r:id="rId6" w:type="first"/>
          <w:footerReference r:id="rId7" w:type="first"/>
          <w:headerReference r:id="rId5" w:type="default"/>
          <w:pgSz w:w="11906" w:h="16838"/>
          <w:pgMar w:top="1134" w:right="1134" w:bottom="1134" w:left="1134" w:header="851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425" w:num="1"/>
          <w:docGrid w:type="lines" w:linePitch="312" w:charSpace="0"/>
        </w:sectPr>
      </w:pPr>
    </w:p>
    <w:p w14:paraId="6A6C96E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安全评估结论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8571"/>
      </w:tblGrid>
      <w:tr w14:paraId="432B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2"/>
            <w:shd w:val="clear" w:color="auto" w:fill="CFCECE" w:themeFill="background2" w:themeFillShade="E5"/>
            <w:vAlign w:val="center"/>
          </w:tcPr>
          <w:p w14:paraId="5A9319C2">
            <w:pPr>
              <w:pStyle w:val="22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安全评估结论</w:t>
            </w:r>
          </w:p>
        </w:tc>
      </w:tr>
      <w:tr w14:paraId="53B5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62F989AF">
            <w:pPr>
              <w:pStyle w:val="2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被测对象</w:t>
            </w:r>
          </w:p>
        </w:tc>
        <w:tc>
          <w:tcPr>
            <w:tcW w:w="8571" w:type="dxa"/>
            <w:vAlign w:val="center"/>
          </w:tcPr>
          <w:p w14:paraId="01000562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@TARGET</w:t>
            </w:r>
          </w:p>
        </w:tc>
      </w:tr>
      <w:tr w14:paraId="4162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2A12207F">
            <w:pPr>
              <w:pStyle w:val="2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风险描述</w:t>
            </w:r>
          </w:p>
        </w:tc>
        <w:tc>
          <w:tcPr>
            <w:tcW w:w="8571" w:type="dxa"/>
            <w:vAlign w:val="center"/>
          </w:tcPr>
          <w:p w14:paraId="57DC9874">
            <w:pPr>
              <w:pStyle w:val="21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综合评估 @TARGET 的安全状况如下：</w:t>
            </w:r>
          </w:p>
          <w:p w14:paraId="1D67EAD5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@SUMMARY</w:t>
            </w:r>
          </w:p>
        </w:tc>
      </w:tr>
      <w:tr w14:paraId="08FD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63E97B44">
            <w:pPr>
              <w:pStyle w:val="2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审查意见</w:t>
            </w:r>
          </w:p>
        </w:tc>
        <w:tc>
          <w:tcPr>
            <w:tcW w:w="8571" w:type="dxa"/>
            <w:vAlign w:val="center"/>
          </w:tcPr>
          <w:p w14:paraId="50CDCD07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@RESULT</w:t>
            </w:r>
          </w:p>
        </w:tc>
      </w:tr>
      <w:tr w14:paraId="4232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7D6D8902">
            <w:pPr>
              <w:pStyle w:val="2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引入建议</w:t>
            </w:r>
          </w:p>
        </w:tc>
        <w:tc>
          <w:tcPr>
            <w:tcW w:w="8571" w:type="dxa"/>
            <w:vAlign w:val="center"/>
          </w:tcPr>
          <w:p w14:paraId="504AADE5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@SUGGESTION</w:t>
            </w:r>
          </w:p>
        </w:tc>
      </w:tr>
    </w:tbl>
    <w:p w14:paraId="465DAD06">
      <w:pPr>
        <w:rPr>
          <w:rFonts w:hint="default"/>
          <w:lang w:val="en-US" w:eastAsia="zh-CN"/>
        </w:rPr>
      </w:pPr>
    </w:p>
    <w:p w14:paraId="74C8176B">
      <w:pPr>
        <w:rPr>
          <w:rFonts w:hint="default"/>
          <w:lang w:val="en-US" w:eastAsia="zh-CN"/>
        </w:rPr>
      </w:pPr>
    </w:p>
    <w:p w14:paraId="790F10F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详细测试记录</w:t>
      </w:r>
    </w:p>
    <w:p w14:paraId="7A23A05E">
      <w:pPr>
        <w:bidi w:val="0"/>
        <w:rPr>
          <w:rFonts w:hint="default"/>
          <w:lang w:val="en-US" w:eastAsia="zh-CN"/>
        </w:rPr>
      </w:pPr>
    </w:p>
    <w:sectPr>
      <w:footerReference r:id="rId8" w:type="default"/>
      <w:pgSz w:w="11906" w:h="16838"/>
      <w:pgMar w:top="1134" w:right="1134" w:bottom="1134" w:left="1134" w:header="851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47"/>
      </w:pPr>
      <w:r>
        <w:separator/>
      </w:r>
    </w:p>
  </w:endnote>
  <w:endnote w:type="continuationSeparator" w:id="1">
    <w:p>
      <w:pPr>
        <w:ind w:firstLine="54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 Medium">
    <w:panose1 w:val="020B0600000000000000"/>
    <w:charset w:val="86"/>
    <w:family w:val="auto"/>
    <w:pitch w:val="default"/>
    <w:sig w:usb0="3000000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Noto Serif CJK SC Light">
    <w:panose1 w:val="020203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F480C">
    <w:pPr>
      <w:pStyle w:val="12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BA88B1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BA88B1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F2F54">
    <w:pPr>
      <w:pStyle w:val="12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2E7FF7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2E7FF7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547"/>
      </w:pPr>
      <w:r>
        <w:separator/>
      </w:r>
    </w:p>
  </w:footnote>
  <w:footnote w:type="continuationSeparator" w:id="1">
    <w:p>
      <w:pPr>
        <w:spacing w:before="0" w:after="0"/>
        <w:ind w:firstLine="54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F3EB6">
    <w:pPr>
      <w:pStyle w:val="20"/>
      <w:bidi w:val="0"/>
      <w:rPr>
        <w:rFonts w:hint="default" w:eastAsia="Noto Sans CJK SC"/>
        <w:lang w:val="en-US" w:eastAsia="zh-CN"/>
      </w:rPr>
    </w:pPr>
    <w:r>
      <w:rPr>
        <w:rFonts w:hint="eastAsia"/>
        <w:lang w:val="en-US" w:eastAsia="zh-CN"/>
      </w:rPr>
      <w:t>@TARGET安全评估报告-@VERSION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FAB4B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50D14"/>
    <w:multiLevelType w:val="singleLevel"/>
    <w:tmpl w:val="9A750D14"/>
    <w:lvl w:ilvl="0" w:tentative="0">
      <w:start w:val="1"/>
      <w:numFmt w:val="bullet"/>
      <w:pStyle w:val="25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3478087"/>
    <w:multiLevelType w:val="multilevel"/>
    <w:tmpl w:val="3347808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47CC9"/>
    <w:rsid w:val="021D6F8A"/>
    <w:rsid w:val="04E91C55"/>
    <w:rsid w:val="083A448F"/>
    <w:rsid w:val="0A8E7CC2"/>
    <w:rsid w:val="0AB21B3F"/>
    <w:rsid w:val="1264569E"/>
    <w:rsid w:val="169000FA"/>
    <w:rsid w:val="1AFF5E82"/>
    <w:rsid w:val="1C47478A"/>
    <w:rsid w:val="244B22E9"/>
    <w:rsid w:val="25142F4D"/>
    <w:rsid w:val="26292CBC"/>
    <w:rsid w:val="28FF3C61"/>
    <w:rsid w:val="2F5C2DBD"/>
    <w:rsid w:val="31905E02"/>
    <w:rsid w:val="355B4C14"/>
    <w:rsid w:val="377A2580"/>
    <w:rsid w:val="384E740B"/>
    <w:rsid w:val="385A2CF1"/>
    <w:rsid w:val="3B421E9B"/>
    <w:rsid w:val="3DC06DA2"/>
    <w:rsid w:val="3E6B2047"/>
    <w:rsid w:val="4290203A"/>
    <w:rsid w:val="4792515B"/>
    <w:rsid w:val="47982F7A"/>
    <w:rsid w:val="4A8E3303"/>
    <w:rsid w:val="4B752C57"/>
    <w:rsid w:val="4DC8794C"/>
    <w:rsid w:val="519F1648"/>
    <w:rsid w:val="560721A7"/>
    <w:rsid w:val="5ADC3B08"/>
    <w:rsid w:val="5B381E0B"/>
    <w:rsid w:val="5C694782"/>
    <w:rsid w:val="5CC84B3A"/>
    <w:rsid w:val="65847CC9"/>
    <w:rsid w:val="664221BE"/>
    <w:rsid w:val="68DC301F"/>
    <w:rsid w:val="6D33632C"/>
    <w:rsid w:val="6D587898"/>
    <w:rsid w:val="6E443ECF"/>
    <w:rsid w:val="710353BA"/>
    <w:rsid w:val="74A87F70"/>
    <w:rsid w:val="74A92961"/>
    <w:rsid w:val="763A3C71"/>
    <w:rsid w:val="78C513CB"/>
    <w:rsid w:val="79C93AD3"/>
    <w:rsid w:val="79F8376D"/>
    <w:rsid w:val="7E3953F3"/>
    <w:rsid w:val="7F095643"/>
    <w:rsid w:val="7FC9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39" w:afterLines="39"/>
      <w:ind w:firstLine="478" w:firstLineChars="228"/>
      <w:jc w:val="left"/>
    </w:pPr>
    <w:rPr>
      <w:rFonts w:ascii="Liberation Serif" w:hAnsi="Liberation Serif" w:eastAsia="Noto Serif CJK SC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numPr>
        <w:ilvl w:val="0"/>
        <w:numId w:val="1"/>
      </w:numPr>
      <w:spacing w:before="77" w:beforeLines="77" w:beforeAutospacing="0" w:after="39" w:afterLines="39" w:afterAutospacing="0" w:line="240" w:lineRule="auto"/>
      <w:ind w:left="432" w:hanging="432"/>
      <w:outlineLvl w:val="0"/>
    </w:pPr>
    <w:rPr>
      <w:b w:val="0"/>
      <w:kern w:val="44"/>
    </w:rPr>
  </w:style>
  <w:style w:type="paragraph" w:styleId="4">
    <w:name w:val="heading 2"/>
    <w:basedOn w:val="3"/>
    <w:next w:val="1"/>
    <w:unhideWhenUsed/>
    <w:qFormat/>
    <w:uiPriority w:val="0"/>
    <w:pPr>
      <w:keepNext/>
      <w:keepLines/>
      <w:numPr>
        <w:ilvl w:val="1"/>
        <w:numId w:val="1"/>
      </w:numPr>
      <w:spacing w:before="64" w:beforeLines="64" w:beforeAutospacing="0" w:after="39" w:afterLines="39" w:afterAutospacing="0" w:line="240" w:lineRule="auto"/>
      <w:ind w:hanging="575" w:firstLineChars="0"/>
      <w:jc w:val="left"/>
      <w:outlineLvl w:val="1"/>
    </w:pPr>
    <w:rPr>
      <w:b w:val="0"/>
    </w:rPr>
  </w:style>
  <w:style w:type="paragraph" w:styleId="5">
    <w:name w:val="heading 3"/>
    <w:basedOn w:val="3"/>
    <w:next w:val="1"/>
    <w:unhideWhenUsed/>
    <w:qFormat/>
    <w:uiPriority w:val="0"/>
    <w:pPr>
      <w:keepNext/>
      <w:keepLines/>
      <w:numPr>
        <w:ilvl w:val="2"/>
        <w:numId w:val="1"/>
      </w:numPr>
      <w:spacing w:before="45" w:beforeLines="45" w:beforeAutospacing="0" w:after="39" w:afterLines="39" w:afterAutospacing="0" w:line="240" w:lineRule="auto"/>
      <w:ind w:left="720" w:hanging="720" w:firstLineChars="0"/>
      <w:outlineLvl w:val="2"/>
    </w:pPr>
    <w:rPr>
      <w:rFonts w:ascii="Liberation Sans" w:hAnsi="Liberation Sans" w:eastAsia="Noto Sans CJK SC Medium"/>
      <w:b w:val="0"/>
      <w:sz w:val="30"/>
    </w:rPr>
  </w:style>
  <w:style w:type="paragraph" w:styleId="6">
    <w:name w:val="heading 4"/>
    <w:basedOn w:val="3"/>
    <w:next w:val="1"/>
    <w:unhideWhenUsed/>
    <w:qFormat/>
    <w:uiPriority w:val="0"/>
    <w:pPr>
      <w:keepNext/>
      <w:keepLines/>
      <w:numPr>
        <w:ilvl w:val="3"/>
        <w:numId w:val="1"/>
      </w:numPr>
      <w:spacing w:before="39" w:beforeLines="39" w:beforeAutospacing="0" w:after="39" w:afterLines="39" w:afterAutospacing="0" w:line="240" w:lineRule="auto"/>
      <w:ind w:left="864" w:hanging="864" w:firstLineChars="0"/>
      <w:outlineLvl w:val="3"/>
    </w:pPr>
    <w:rPr>
      <w:b w:val="0"/>
      <w:sz w:val="28"/>
    </w:rPr>
  </w:style>
  <w:style w:type="paragraph" w:styleId="7">
    <w:name w:val="heading 5"/>
    <w:basedOn w:val="3"/>
    <w:next w:val="1"/>
    <w:unhideWhenUsed/>
    <w:qFormat/>
    <w:uiPriority w:val="0"/>
    <w:pPr>
      <w:keepNext/>
      <w:keepLines/>
      <w:numPr>
        <w:ilvl w:val="4"/>
        <w:numId w:val="1"/>
      </w:numPr>
      <w:spacing w:before="39" w:beforeLines="39" w:beforeAutospacing="0" w:after="19" w:afterLines="19" w:afterAutospacing="0" w:line="240" w:lineRule="auto"/>
      <w:ind w:left="0" w:firstLine="0" w:firstLineChars="0"/>
      <w:outlineLvl w:val="4"/>
    </w:pPr>
    <w:rPr>
      <w:b w:val="0"/>
      <w:sz w:val="24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next w:val="1"/>
    <w:qFormat/>
    <w:uiPriority w:val="0"/>
    <w:pPr>
      <w:adjustRightInd w:val="0"/>
      <w:snapToGrid w:val="0"/>
      <w:spacing w:before="77" w:beforeLines="77" w:beforeAutospacing="0" w:after="39" w:afterLines="39" w:afterAutospacing="0"/>
      <w:jc w:val="left"/>
      <w:outlineLvl w:val="0"/>
    </w:pPr>
    <w:rPr>
      <w:rFonts w:ascii="Liberation Sans" w:hAnsi="Liberation Sans" w:eastAsia="Noto Sans CJK SC Medium" w:cs="Times New Roman"/>
      <w:b/>
      <w:sz w:val="36"/>
    </w:rPr>
  </w:style>
  <w:style w:type="paragraph" w:styleId="12">
    <w:name w:val="footer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Liberation Sans" w:hAnsi="Liberation Sans" w:eastAsia="Noto Sans CJK SC" w:cs="Times New Roman"/>
      <w:sz w:val="21"/>
    </w:rPr>
  </w:style>
  <w:style w:type="paragraph" w:styleId="13">
    <w:name w:val="header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Liberation Sans" w:hAnsi="Liberation Sans" w:eastAsia="Noto Sans CJK SC" w:cs="Times New Roman"/>
      <w:szCs w:val="21"/>
    </w:rPr>
  </w:style>
  <w:style w:type="paragraph" w:styleId="14">
    <w:name w:val="Normal (Web)"/>
    <w:basedOn w:val="1"/>
    <w:qFormat/>
    <w:uiPriority w:val="0"/>
    <w:pPr>
      <w:spacing w:before="0" w:beforeAutospacing="1" w:after="125" w:afterAutospacing="0" w:line="240" w:lineRule="auto"/>
      <w:ind w:left="0" w:right="0" w:firstLine="482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FollowedHyperlink"/>
    <w:basedOn w:val="17"/>
    <w:qFormat/>
    <w:uiPriority w:val="0"/>
    <w:rPr>
      <w:color w:val="800000"/>
      <w:u w:val="single"/>
    </w:rPr>
  </w:style>
  <w:style w:type="character" w:styleId="19">
    <w:name w:val="Hyperlink"/>
    <w:basedOn w:val="17"/>
    <w:qFormat/>
    <w:uiPriority w:val="0"/>
    <w:rPr>
      <w:color w:val="000080"/>
      <w:u w:val="single"/>
    </w:rPr>
  </w:style>
  <w:style w:type="paragraph" w:customStyle="1" w:styleId="20">
    <w:name w:val="页眉右侧"/>
    <w:basedOn w:val="13"/>
    <w:qFormat/>
    <w:uiPriority w:val="0"/>
    <w:pPr>
      <w:jc w:val="right"/>
    </w:pPr>
    <w:rPr>
      <w:rFonts w:ascii="Liberation Sans" w:hAnsi="Liberation Sans" w:eastAsia="Noto Sans CJK SC"/>
      <w:sz w:val="21"/>
    </w:rPr>
  </w:style>
  <w:style w:type="paragraph" w:customStyle="1" w:styleId="21">
    <w:name w:val="表格内容"/>
    <w:qFormat/>
    <w:uiPriority w:val="0"/>
    <w:pPr>
      <w:widowControl/>
      <w:snapToGrid w:val="0"/>
      <w:spacing w:beforeAutospacing="0" w:afterAutospacing="0" w:line="240" w:lineRule="auto"/>
      <w:ind w:firstLine="0"/>
      <w:jc w:val="left"/>
    </w:pPr>
    <w:rPr>
      <w:rFonts w:ascii="Liberation Serif" w:hAnsi="Liberation Serif" w:eastAsia="Noto Serif CJK SC Light" w:cs="Noto Serif CJK SC Light"/>
      <w:kern w:val="0"/>
      <w:sz w:val="24"/>
      <w:lang w:bidi="ar"/>
    </w:rPr>
  </w:style>
  <w:style w:type="paragraph" w:customStyle="1" w:styleId="22">
    <w:name w:val="表格标题"/>
    <w:basedOn w:val="21"/>
    <w:qFormat/>
    <w:uiPriority w:val="0"/>
    <w:rPr>
      <w:rFonts w:ascii="Liberation Serif" w:hAnsi="Liberation Serif"/>
      <w:b/>
    </w:rPr>
  </w:style>
  <w:style w:type="paragraph" w:customStyle="1" w:styleId="23">
    <w:name w:val="cjk"/>
    <w:basedOn w:val="1"/>
    <w:qFormat/>
    <w:uiPriority w:val="0"/>
    <w:pPr>
      <w:jc w:val="left"/>
    </w:pPr>
    <w:rPr>
      <w:rFonts w:ascii="Noto Serif CJK SC Light" w:hAnsi="Noto Serif CJK SC Light" w:eastAsia="Noto Serif CJK SC Light" w:cs="Noto Serif CJK SC Light"/>
      <w:kern w:val="0"/>
      <w:sz w:val="24"/>
      <w:szCs w:val="24"/>
      <w:lang w:val="en-US" w:eastAsia="zh-CN" w:bidi="ar"/>
    </w:rPr>
  </w:style>
  <w:style w:type="paragraph" w:customStyle="1" w:styleId="24">
    <w:name w:val="插图"/>
    <w:next w:val="1"/>
    <w:qFormat/>
    <w:uiPriority w:val="0"/>
    <w:pPr>
      <w:adjustRightInd w:val="0"/>
      <w:snapToGrid w:val="0"/>
      <w:spacing w:before="119" w:after="119"/>
      <w:jc w:val="center"/>
    </w:pPr>
    <w:rPr>
      <w:rFonts w:hint="default" w:ascii="Liberation Serif" w:hAnsi="Liberation Serif" w:eastAsia="Noto Serif CJK SC Light" w:cs="Times New Roman"/>
      <w:sz w:val="24"/>
    </w:rPr>
  </w:style>
  <w:style w:type="paragraph" w:customStyle="1" w:styleId="25">
    <w:name w:val="圆点"/>
    <w:basedOn w:val="1"/>
    <w:qFormat/>
    <w:uiPriority w:val="0"/>
    <w:pPr>
      <w:widowControl/>
      <w:numPr>
        <w:ilvl w:val="0"/>
        <w:numId w:val="2"/>
      </w:numPr>
      <w:ind w:firstLine="0" w:firstLineChars="0"/>
    </w:pPr>
    <w:rPr>
      <w:rFonts w:hint="eastAsia" w:eastAsia="Noto Serif CJK SC" w:cs="Noto Serif CJK SC Light"/>
      <w:kern w:val="0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960</Words>
  <Characters>1446</Characters>
  <Lines>0</Lines>
  <Paragraphs>0</Paragraphs>
  <TotalTime>24</TotalTime>
  <ScaleCrop>false</ScaleCrop>
  <LinksUpToDate>false</LinksUpToDate>
  <CharactersWithSpaces>1486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2025-07-28T01:56:00Z</dcterms:created>
  <dc:creator>Tianwei Li</dc:creator>
  <cp:lastModifiedBy>Marsh533</cp:lastModifiedBy>
  <dcterms:modified xsi:type="dcterms:W3CDTF">2026-01-15T07:14:40Z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ECCE3F24A6F644FD947E765C25D3A120_11</vt:lpwstr>
  </property>
  <property fmtid="{D5CDD505-2E9C-101B-9397-08002B2CF9AE}" pid="4" name="KSOTemplateDocerSaveRecord">
    <vt:lpwstr>eyJoZGlkIjoiZWIxZjdhYzkwMTQ1YjVkNjdlOGRlMDY5Njg4ZmMzMTQiLCJ1c2VySWQiOiIxNjgzMzc0ODg5In0=</vt:lpwstr>
  </property>
</Properties>
</file>