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23C1B" w14:textId="62B3D4ED" w:rsidR="00293776" w:rsidRDefault="00293776" w:rsidP="00293776">
      <w:pPr>
        <w:jc w:val="center"/>
        <w:rPr>
          <w:sz w:val="30"/>
          <w:szCs w:val="30"/>
        </w:rPr>
      </w:pPr>
      <w:r w:rsidRPr="00293776">
        <w:rPr>
          <w:rFonts w:hint="eastAsia"/>
          <w:sz w:val="30"/>
          <w:szCs w:val="30"/>
        </w:rPr>
        <w:t>支持</w:t>
      </w:r>
      <w:r w:rsidRPr="00293776">
        <w:rPr>
          <w:sz w:val="30"/>
          <w:szCs w:val="30"/>
        </w:rPr>
        <w:t>H265</w:t>
      </w:r>
      <w:r w:rsidRPr="00293776">
        <w:rPr>
          <w:rFonts w:hint="eastAsia"/>
          <w:sz w:val="30"/>
          <w:szCs w:val="30"/>
        </w:rPr>
        <w:t>的实现方式</w:t>
      </w:r>
    </w:p>
    <w:p w14:paraId="27FC84C8" w14:textId="77777777" w:rsidR="00293776" w:rsidRDefault="00293776" w:rsidP="00293776">
      <w:pPr>
        <w:jc w:val="center"/>
        <w:rPr>
          <w:rFonts w:hint="eastAsia"/>
          <w:sz w:val="30"/>
          <w:szCs w:val="30"/>
        </w:rPr>
      </w:pPr>
    </w:p>
    <w:p w14:paraId="7AC04411" w14:textId="10EF0639" w:rsidR="00293776" w:rsidRPr="00293776" w:rsidRDefault="00293776" w:rsidP="0029377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93776">
        <w:rPr>
          <w:rFonts w:hint="eastAsia"/>
          <w:szCs w:val="21"/>
        </w:rPr>
        <w:t>推流工具，因为没有使用编码器，所以通过</w:t>
      </w:r>
      <w:proofErr w:type="spellStart"/>
      <w:r w:rsidRPr="00293776">
        <w:rPr>
          <w:szCs w:val="21"/>
        </w:rPr>
        <w:t>ffmpeg</w:t>
      </w:r>
      <w:proofErr w:type="spellEnd"/>
      <w:r w:rsidRPr="00293776">
        <w:rPr>
          <w:rFonts w:hint="eastAsia"/>
          <w:szCs w:val="21"/>
        </w:rPr>
        <w:t>来进行</w:t>
      </w:r>
      <w:r w:rsidRPr="00293776">
        <w:rPr>
          <w:szCs w:val="21"/>
        </w:rPr>
        <w:t>h265</w:t>
      </w:r>
      <w:r w:rsidRPr="00293776">
        <w:rPr>
          <w:rFonts w:hint="eastAsia"/>
          <w:szCs w:val="21"/>
        </w:rPr>
        <w:t>编码视频的推流工作，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proofErr w:type="spellStart"/>
      <w:r w:rsidRPr="00293776">
        <w:rPr>
          <w:szCs w:val="21"/>
        </w:rPr>
        <w:t>ffmpeg</w:t>
      </w:r>
      <w:proofErr w:type="spellEnd"/>
      <w:r w:rsidRPr="00293776">
        <w:rPr>
          <w:rFonts w:hint="eastAsia"/>
          <w:szCs w:val="21"/>
        </w:rPr>
        <w:t>目前还不支持</w:t>
      </w:r>
      <w:proofErr w:type="spellStart"/>
      <w:r w:rsidRPr="00293776">
        <w:rPr>
          <w:rFonts w:hint="eastAsia"/>
          <w:szCs w:val="21"/>
        </w:rPr>
        <w:t>rtmp</w:t>
      </w:r>
      <w:proofErr w:type="spellEnd"/>
      <w:r w:rsidRPr="00293776">
        <w:rPr>
          <w:rFonts w:hint="eastAsia"/>
          <w:szCs w:val="21"/>
        </w:rPr>
        <w:t>的协议推流，所以需要进行一些改造工作，改造方式可参考：</w:t>
      </w:r>
    </w:p>
    <w:p w14:paraId="1F41F979" w14:textId="77777777" w:rsidR="00293776" w:rsidRDefault="00293776" w:rsidP="00293776">
      <w:pPr>
        <w:ind w:firstLineChars="200" w:firstLine="420"/>
        <w:rPr>
          <w:szCs w:val="21"/>
        </w:rPr>
      </w:pPr>
      <w:hyperlink r:id="rId5" w:history="1">
        <w:r w:rsidRPr="00C97305">
          <w:rPr>
            <w:rStyle w:val="a4"/>
            <w:szCs w:val="21"/>
          </w:rPr>
          <w:t>https://blog.csdn.net/smallhujiu/article/details/81703434</w:t>
        </w:r>
      </w:hyperlink>
      <w:r>
        <w:rPr>
          <w:rFonts w:hint="eastAsia"/>
          <w:szCs w:val="21"/>
        </w:rPr>
        <w:t>，</w:t>
      </w:r>
    </w:p>
    <w:p w14:paraId="3A7FF689" w14:textId="1D7EA9BA" w:rsidR="00293776" w:rsidRDefault="00293776" w:rsidP="00293776">
      <w:pPr>
        <w:ind w:leftChars="200" w:left="424" w:hangingChars="2" w:hanging="4"/>
        <w:rPr>
          <w:szCs w:val="21"/>
        </w:rPr>
      </w:pPr>
      <w:r>
        <w:rPr>
          <w:rFonts w:hint="eastAsia"/>
          <w:szCs w:val="21"/>
        </w:rPr>
        <w:t>因为</w:t>
      </w:r>
      <w:proofErr w:type="spellStart"/>
      <w:r>
        <w:rPr>
          <w:szCs w:val="21"/>
        </w:rPr>
        <w:t>ffmpeg</w:t>
      </w:r>
      <w:proofErr w:type="spellEnd"/>
      <w:r>
        <w:rPr>
          <w:rFonts w:hint="eastAsia"/>
          <w:szCs w:val="21"/>
        </w:rPr>
        <w:t>的版本不同，可能改造的内容也不一致，但基本逻辑差不多，我基于</w:t>
      </w:r>
      <w:r>
        <w:rPr>
          <w:szCs w:val="21"/>
        </w:rPr>
        <w:t>ffmpeg4.3.1</w:t>
      </w:r>
      <w:r>
        <w:rPr>
          <w:rFonts w:hint="eastAsia"/>
          <w:szCs w:val="21"/>
        </w:rPr>
        <w:t>版本进行了修改，只是在原码的基础上修改，没有改成补丁方式；只是替换两个文件即可</w:t>
      </w:r>
      <w:r>
        <w:rPr>
          <w:szCs w:val="21"/>
        </w:rPr>
        <w:t xml:space="preserve">: </w:t>
      </w:r>
      <w:proofErr w:type="spellStart"/>
      <w:r>
        <w:rPr>
          <w:szCs w:val="21"/>
        </w:rPr>
        <w:t>libavformat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flv.h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libavformat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flvenc.c</w:t>
      </w:r>
      <w:proofErr w:type="spellEnd"/>
    </w:p>
    <w:p w14:paraId="36BA92A6" w14:textId="2E98AA98" w:rsidR="00293776" w:rsidRDefault="00293776" w:rsidP="00293776">
      <w:pPr>
        <w:ind w:firstLineChars="200" w:firstLine="420"/>
        <w:rPr>
          <w:szCs w:val="21"/>
        </w:rPr>
      </w:pPr>
    </w:p>
    <w:p w14:paraId="31D55D37" w14:textId="25E53C5C" w:rsidR="00293776" w:rsidRDefault="00293776" w:rsidP="0029377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改后的文件地址：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 w:rsidRPr="00293776">
        <w:rPr>
          <w:szCs w:val="21"/>
        </w:rPr>
        <w:instrText>https://github.com/xiaobo0903/ffmpeg_h265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 w:rsidRPr="00C97305">
        <w:rPr>
          <w:rStyle w:val="a4"/>
          <w:szCs w:val="21"/>
        </w:rPr>
        <w:t>https://github.com/xiaobo0903/ffmpeg_h265</w:t>
      </w:r>
      <w:r>
        <w:rPr>
          <w:szCs w:val="21"/>
        </w:rPr>
        <w:fldChar w:fldCharType="end"/>
      </w:r>
    </w:p>
    <w:p w14:paraId="49095999" w14:textId="66495662" w:rsidR="00293776" w:rsidRDefault="00293776" w:rsidP="00293776">
      <w:pPr>
        <w:rPr>
          <w:szCs w:val="21"/>
        </w:rPr>
      </w:pPr>
    </w:p>
    <w:p w14:paraId="2683D9F3" w14:textId="6A0BE38F" w:rsidR="00293776" w:rsidRPr="00293776" w:rsidRDefault="00293776" w:rsidP="00293776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 w:rsidRPr="00293776">
        <w:rPr>
          <w:rFonts w:hint="eastAsia"/>
          <w:szCs w:val="21"/>
        </w:rPr>
        <w:t>n</w:t>
      </w:r>
      <w:r w:rsidRPr="00293776">
        <w:rPr>
          <w:szCs w:val="21"/>
        </w:rPr>
        <w:t>ginx</w:t>
      </w:r>
      <w:proofErr w:type="spellEnd"/>
      <w:r w:rsidRPr="00293776">
        <w:rPr>
          <w:rFonts w:hint="eastAsia"/>
          <w:szCs w:val="21"/>
        </w:rPr>
        <w:t>支持</w:t>
      </w:r>
      <w:r w:rsidRPr="00293776">
        <w:rPr>
          <w:szCs w:val="21"/>
        </w:rPr>
        <w:t>h265</w:t>
      </w:r>
      <w:r w:rsidRPr="00293776">
        <w:rPr>
          <w:rFonts w:hint="eastAsia"/>
          <w:szCs w:val="21"/>
        </w:rPr>
        <w:t>编码，在网上找到一个非常好的解决方案，是由朱建平开源的p</w:t>
      </w:r>
      <w:r w:rsidRPr="00293776">
        <w:rPr>
          <w:szCs w:val="21"/>
        </w:rPr>
        <w:t>ingos</w:t>
      </w:r>
      <w:r w:rsidRPr="00293776">
        <w:rPr>
          <w:rFonts w:hint="eastAsia"/>
          <w:szCs w:val="21"/>
        </w:rPr>
        <w:t>，</w:t>
      </w:r>
    </w:p>
    <w:p w14:paraId="6167E6BE" w14:textId="4F20355E" w:rsidR="00293776" w:rsidRDefault="00293776" w:rsidP="0029377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基本解决了目前的问题，可以直接进行使用，具体的地址：</w:t>
      </w:r>
    </w:p>
    <w:p w14:paraId="703C50A3" w14:textId="0F087061" w:rsidR="00293776" w:rsidRDefault="00293776" w:rsidP="00293776">
      <w:pPr>
        <w:widowControl/>
        <w:ind w:firstLine="360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hyperlink r:id="rId6" w:history="1">
        <w:r w:rsidRPr="00293776">
          <w:rPr>
            <w:rStyle w:val="a4"/>
            <w:rFonts w:ascii="Arial" w:eastAsia="宋体" w:hAnsi="Arial" w:cs="Arial"/>
            <w:kern w:val="0"/>
            <w:sz w:val="20"/>
            <w:szCs w:val="20"/>
            <w:shd w:val="clear" w:color="auto" w:fill="FFFFFF"/>
          </w:rPr>
          <w:t>https://github.com/im-pingo/</w:t>
        </w:r>
        <w:r w:rsidRPr="00293776">
          <w:rPr>
            <w:rStyle w:val="a4"/>
            <w:rFonts w:ascii="Arial" w:eastAsia="宋体" w:hAnsi="Arial" w:cs="Arial"/>
            <w:kern w:val="0"/>
            <w:sz w:val="20"/>
            <w:szCs w:val="20"/>
          </w:rPr>
          <w:t>pingos</w:t>
        </w:r>
      </w:hyperlink>
      <w:r w:rsidRPr="00293776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14:paraId="5C0946B8" w14:textId="61F081E3" w:rsidR="00293776" w:rsidRPr="00293776" w:rsidRDefault="00293776" w:rsidP="00293776">
      <w:pPr>
        <w:widowControl/>
        <w:ind w:firstLine="36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以前没有用过，需要彻底的进行验证；</w:t>
      </w:r>
    </w:p>
    <w:p w14:paraId="21AC2C0B" w14:textId="77777777" w:rsidR="00293776" w:rsidRPr="00293776" w:rsidRDefault="00293776" w:rsidP="00293776">
      <w:pPr>
        <w:pStyle w:val="a3"/>
        <w:ind w:left="360" w:firstLineChars="0" w:firstLine="0"/>
        <w:rPr>
          <w:rFonts w:hint="eastAsia"/>
          <w:szCs w:val="21"/>
        </w:rPr>
      </w:pPr>
    </w:p>
    <w:sectPr w:rsidR="00293776" w:rsidRPr="00293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A4315"/>
    <w:multiLevelType w:val="hybridMultilevel"/>
    <w:tmpl w:val="76F8A784"/>
    <w:lvl w:ilvl="0" w:tplc="DB669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76"/>
    <w:rsid w:val="0029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6776C"/>
  <w15:chartTrackingRefBased/>
  <w15:docId w15:val="{548EBDF1-4E3F-8C44-96EB-9C983927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7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7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3776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293776"/>
    <w:rPr>
      <w:i/>
      <w:iCs/>
    </w:rPr>
  </w:style>
  <w:style w:type="character" w:customStyle="1" w:styleId="apple-converted-space">
    <w:name w:val="apple-converted-space"/>
    <w:basedOn w:val="a0"/>
    <w:rsid w:val="00293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-pingo/pingos" TargetMode="External"/><Relationship Id="rId5" Type="http://schemas.openxmlformats.org/officeDocument/2006/relationships/hyperlink" Target="https://blog.csdn.net/smallhujiu/article/details/817034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波</dc:creator>
  <cp:keywords/>
  <dc:description/>
  <cp:lastModifiedBy>肖 波</cp:lastModifiedBy>
  <cp:revision>1</cp:revision>
  <dcterms:created xsi:type="dcterms:W3CDTF">2021-01-04T11:19:00Z</dcterms:created>
  <dcterms:modified xsi:type="dcterms:W3CDTF">2021-01-04T11:30:00Z</dcterms:modified>
</cp:coreProperties>
</file>