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E6379" w14:textId="77777777" w:rsidR="005453B5" w:rsidRPr="007D3873" w:rsidRDefault="0086133D">
      <w:pPr>
        <w:pStyle w:val="1"/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请假审批流程说明</w:t>
      </w:r>
    </w:p>
    <w:p w14:paraId="304AFBDD" w14:textId="77777777" w:rsidR="005453B5" w:rsidRPr="007D3873" w:rsidRDefault="0086133D" w:rsidP="00122D46">
      <w:pPr>
        <w:pStyle w:val="21"/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一、目的</w:t>
      </w:r>
    </w:p>
    <w:p w14:paraId="47AD1E22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本流程用于规范员工请假的申请、审批与备案操作，确保人员安排合理、有据可查。</w:t>
      </w:r>
    </w:p>
    <w:p w14:paraId="5769D7D1" w14:textId="77777777" w:rsidR="005453B5" w:rsidRPr="007D3873" w:rsidRDefault="005453B5">
      <w:pPr>
        <w:rPr>
          <w:rFonts w:ascii="宋体" w:eastAsia="宋体" w:hAnsi="宋体"/>
          <w:lang w:eastAsia="zh-CN"/>
        </w:rPr>
      </w:pPr>
    </w:p>
    <w:p w14:paraId="1289421F" w14:textId="77777777" w:rsidR="005453B5" w:rsidRPr="007D3873" w:rsidRDefault="0086133D" w:rsidP="00122D46">
      <w:pPr>
        <w:pStyle w:val="21"/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二、适用范</w:t>
      </w:r>
      <w:r w:rsidRPr="007D3873">
        <w:rPr>
          <w:rFonts w:ascii="宋体" w:eastAsia="宋体" w:hAnsi="宋体" w:cs="微软雅黑" w:hint="eastAsia"/>
          <w:lang w:eastAsia="zh-CN"/>
        </w:rPr>
        <w:t>围</w:t>
      </w:r>
    </w:p>
    <w:p w14:paraId="36BA66E5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适用于公司全体员工的事假、病假、年假及其他类型假期的请假流程。</w:t>
      </w:r>
    </w:p>
    <w:p w14:paraId="280A2B8C" w14:textId="77777777" w:rsidR="005453B5" w:rsidRPr="007D3873" w:rsidRDefault="005453B5">
      <w:pPr>
        <w:rPr>
          <w:rFonts w:ascii="宋体" w:eastAsia="宋体" w:hAnsi="宋体"/>
          <w:lang w:eastAsia="zh-CN"/>
        </w:rPr>
      </w:pPr>
    </w:p>
    <w:p w14:paraId="293550DC" w14:textId="77777777" w:rsidR="005453B5" w:rsidRPr="007D3873" w:rsidRDefault="0086133D" w:rsidP="00122D46">
      <w:pPr>
        <w:pStyle w:val="21"/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三、</w:t>
      </w:r>
      <w:r w:rsidRPr="007D3873">
        <w:rPr>
          <w:rFonts w:ascii="宋体" w:eastAsia="宋体" w:hAnsi="宋体" w:cs="微软雅黑" w:hint="eastAsia"/>
          <w:lang w:eastAsia="zh-CN"/>
        </w:rPr>
        <w:t>请</w:t>
      </w:r>
      <w:r w:rsidRPr="007D3873">
        <w:rPr>
          <w:rFonts w:ascii="宋体" w:eastAsia="宋体" w:hAnsi="宋体" w:cs="MS Gothic" w:hint="eastAsia"/>
          <w:lang w:eastAsia="zh-CN"/>
        </w:rPr>
        <w:t>假流程</w:t>
      </w:r>
    </w:p>
    <w:p w14:paraId="7D6BC7D5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1. </w:t>
      </w:r>
      <w:r w:rsidRPr="007D3873">
        <w:rPr>
          <w:rFonts w:ascii="宋体" w:eastAsia="宋体" w:hAnsi="宋体"/>
          <w:lang w:eastAsia="zh-CN"/>
        </w:rPr>
        <w:t>员工提出申请</w:t>
      </w:r>
    </w:p>
    <w:p w14:paraId="2ADE3443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员工需提前通过公司规定系统或提交纸质表单提出请假申请。</w:t>
      </w:r>
    </w:p>
    <w:p w14:paraId="2987A7D0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请假申请需明确写明：请假类型、起止时间、请假时长、请假事由。</w:t>
      </w:r>
    </w:p>
    <w:p w14:paraId="543D9640" w14:textId="77777777" w:rsidR="005453B5" w:rsidRPr="007D3873" w:rsidRDefault="005453B5">
      <w:pPr>
        <w:rPr>
          <w:rFonts w:ascii="宋体" w:eastAsia="宋体" w:hAnsi="宋体"/>
          <w:lang w:eastAsia="zh-CN"/>
        </w:rPr>
      </w:pPr>
    </w:p>
    <w:p w14:paraId="59B9FE39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2. </w:t>
      </w:r>
      <w:r w:rsidRPr="007D3873">
        <w:rPr>
          <w:rFonts w:ascii="宋体" w:eastAsia="宋体" w:hAnsi="宋体"/>
          <w:lang w:eastAsia="zh-CN"/>
        </w:rPr>
        <w:t>直属主管审核</w:t>
      </w:r>
    </w:p>
    <w:p w14:paraId="4F5ABCE7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直属主管需根据工作安排、人员情况进行审核。</w:t>
      </w:r>
    </w:p>
    <w:p w14:paraId="670DCED8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审核意见包括：同意、不同意或修改后同意。</w:t>
      </w:r>
    </w:p>
    <w:p w14:paraId="17C52803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若请假时长超过公司规定的主管审批权限，需继续向上级领导提交审核。</w:t>
      </w:r>
    </w:p>
    <w:p w14:paraId="019CB204" w14:textId="77777777" w:rsidR="005453B5" w:rsidRPr="007D3873" w:rsidRDefault="005453B5">
      <w:pPr>
        <w:rPr>
          <w:rFonts w:ascii="宋体" w:eastAsia="宋体" w:hAnsi="宋体"/>
          <w:lang w:eastAsia="zh-CN"/>
        </w:rPr>
      </w:pPr>
    </w:p>
    <w:p w14:paraId="7365FC65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3. </w:t>
      </w:r>
      <w:r w:rsidRPr="007D3873">
        <w:rPr>
          <w:rFonts w:ascii="宋体" w:eastAsia="宋体" w:hAnsi="宋体"/>
          <w:lang w:eastAsia="zh-CN"/>
        </w:rPr>
        <w:t>人力资源部审批与备案</w:t>
      </w:r>
    </w:p>
    <w:p w14:paraId="2A90B0B2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对审批完成的请假记录进行最终确认。</w:t>
      </w:r>
    </w:p>
    <w:p w14:paraId="0BD76160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核对请假类别是否符合规定并进行系统登记或备案。</w:t>
      </w:r>
    </w:p>
    <w:p w14:paraId="60BF6901" w14:textId="77777777" w:rsidR="005453B5" w:rsidRPr="007D3873" w:rsidRDefault="005453B5">
      <w:pPr>
        <w:rPr>
          <w:rFonts w:ascii="宋体" w:eastAsia="宋体" w:hAnsi="宋体"/>
          <w:lang w:eastAsia="zh-CN"/>
        </w:rPr>
      </w:pPr>
    </w:p>
    <w:p w14:paraId="2A2C2FFE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4. </w:t>
      </w:r>
      <w:r w:rsidRPr="007D3873">
        <w:rPr>
          <w:rFonts w:ascii="宋体" w:eastAsia="宋体" w:hAnsi="宋体"/>
          <w:lang w:eastAsia="zh-CN"/>
        </w:rPr>
        <w:t>员工销假</w:t>
      </w:r>
    </w:p>
    <w:p w14:paraId="7C39FAF0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员工返岗后，如有系统要求需及时进行销假操作。</w:t>
      </w:r>
    </w:p>
    <w:p w14:paraId="575CB6F5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   - </w:t>
      </w:r>
      <w:r w:rsidRPr="007D3873">
        <w:rPr>
          <w:rFonts w:ascii="宋体" w:eastAsia="宋体" w:hAnsi="宋体"/>
          <w:lang w:eastAsia="zh-CN"/>
        </w:rPr>
        <w:t>人力资源部确认员工实际返岗情况。</w:t>
      </w:r>
    </w:p>
    <w:p w14:paraId="1AE3B2E4" w14:textId="101D4EC3" w:rsidR="005453B5" w:rsidRDefault="005453B5">
      <w:pPr>
        <w:rPr>
          <w:rFonts w:ascii="宋体" w:eastAsia="宋体" w:hAnsi="宋体"/>
          <w:lang w:eastAsia="zh-CN"/>
        </w:rPr>
      </w:pPr>
    </w:p>
    <w:p w14:paraId="4F634038" w14:textId="77777777" w:rsidR="0086133D" w:rsidRPr="007D3873" w:rsidRDefault="0086133D">
      <w:pPr>
        <w:rPr>
          <w:rFonts w:ascii="宋体" w:eastAsia="宋体" w:hAnsi="宋体" w:hint="eastAsia"/>
          <w:lang w:eastAsia="zh-CN"/>
        </w:rPr>
      </w:pPr>
    </w:p>
    <w:p w14:paraId="2C529F29" w14:textId="77777777" w:rsidR="005453B5" w:rsidRPr="007D3873" w:rsidRDefault="0086133D" w:rsidP="00122D46">
      <w:pPr>
        <w:pStyle w:val="21"/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lastRenderedPageBreak/>
        <w:t>四、注意事</w:t>
      </w:r>
      <w:r w:rsidRPr="007D3873">
        <w:rPr>
          <w:rFonts w:ascii="宋体" w:eastAsia="宋体" w:hAnsi="宋体" w:cs="微软雅黑" w:hint="eastAsia"/>
          <w:lang w:eastAsia="zh-CN"/>
        </w:rPr>
        <w:t>项</w:t>
      </w:r>
    </w:p>
    <w:p w14:paraId="78B0A28F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1. </w:t>
      </w:r>
      <w:r w:rsidRPr="007D3873">
        <w:rPr>
          <w:rFonts w:ascii="宋体" w:eastAsia="宋体" w:hAnsi="宋体"/>
          <w:lang w:eastAsia="zh-CN"/>
        </w:rPr>
        <w:t>紧急情况下可先口头告知主管，后补提请假申请。</w:t>
      </w:r>
    </w:p>
    <w:p w14:paraId="2B5950C5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2. </w:t>
      </w:r>
      <w:r w:rsidRPr="007D3873">
        <w:rPr>
          <w:rFonts w:ascii="宋体" w:eastAsia="宋体" w:hAnsi="宋体"/>
          <w:lang w:eastAsia="zh-CN"/>
        </w:rPr>
        <w:t>需提供医疗证明的假期需在返岗后按要求补交证明材料。</w:t>
      </w:r>
    </w:p>
    <w:p w14:paraId="1C7C631F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 xml:space="preserve">3. </w:t>
      </w:r>
      <w:r w:rsidRPr="007D3873">
        <w:rPr>
          <w:rFonts w:ascii="宋体" w:eastAsia="宋体" w:hAnsi="宋体"/>
          <w:lang w:eastAsia="zh-CN"/>
        </w:rPr>
        <w:t>未经批准擅自离岗视为旷工处理。</w:t>
      </w:r>
    </w:p>
    <w:p w14:paraId="6AF34FA9" w14:textId="77777777" w:rsidR="005453B5" w:rsidRPr="007D3873" w:rsidRDefault="005453B5">
      <w:pPr>
        <w:rPr>
          <w:rFonts w:ascii="宋体" w:eastAsia="宋体" w:hAnsi="宋体"/>
          <w:lang w:eastAsia="zh-CN"/>
        </w:rPr>
      </w:pPr>
    </w:p>
    <w:p w14:paraId="1343F777" w14:textId="77777777" w:rsidR="005453B5" w:rsidRPr="007D3873" w:rsidRDefault="0086133D" w:rsidP="00122D46">
      <w:pPr>
        <w:pStyle w:val="21"/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五、附</w:t>
      </w:r>
      <w:r w:rsidRPr="007D3873">
        <w:rPr>
          <w:rFonts w:ascii="宋体" w:eastAsia="宋体" w:hAnsi="宋体" w:cs="微软雅黑" w:hint="eastAsia"/>
          <w:lang w:eastAsia="zh-CN"/>
        </w:rPr>
        <w:t>则</w:t>
      </w:r>
    </w:p>
    <w:p w14:paraId="31794774" w14:textId="77777777" w:rsidR="005453B5" w:rsidRPr="007D3873" w:rsidRDefault="0086133D">
      <w:pPr>
        <w:rPr>
          <w:rFonts w:ascii="宋体" w:eastAsia="宋体" w:hAnsi="宋体"/>
          <w:lang w:eastAsia="zh-CN"/>
        </w:rPr>
      </w:pPr>
      <w:r w:rsidRPr="007D3873">
        <w:rPr>
          <w:rFonts w:ascii="宋体" w:eastAsia="宋体" w:hAnsi="宋体"/>
          <w:lang w:eastAsia="zh-CN"/>
        </w:rPr>
        <w:t>本流程由人力资源部负责解释，自发布之日起执行。</w:t>
      </w:r>
    </w:p>
    <w:sectPr w:rsidR="005453B5" w:rsidRPr="007D38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D46"/>
    <w:rsid w:val="0015074B"/>
    <w:rsid w:val="0029639D"/>
    <w:rsid w:val="00326F90"/>
    <w:rsid w:val="005453B5"/>
    <w:rsid w:val="007D3873"/>
    <w:rsid w:val="008613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30585"/>
  <w14:defaultImageDpi w14:val="300"/>
  <w15:docId w15:val="{C158D541-57B2-4A22-B1B8-DA3819FB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133D"/>
  </w:style>
  <w:style w:type="paragraph" w:styleId="1">
    <w:name w:val="heading 1"/>
    <w:basedOn w:val="a1"/>
    <w:next w:val="a1"/>
    <w:link w:val="10"/>
    <w:uiPriority w:val="9"/>
    <w:qFormat/>
    <w:rsid w:val="0086133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86133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613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613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613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613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613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613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613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86133D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86133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2">
    <w:name w:val="标题 2 字符"/>
    <w:basedOn w:val="a2"/>
    <w:link w:val="21"/>
    <w:uiPriority w:val="9"/>
    <w:rsid w:val="008613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2">
    <w:name w:val="标题 3 字符"/>
    <w:basedOn w:val="a2"/>
    <w:link w:val="31"/>
    <w:uiPriority w:val="9"/>
    <w:rsid w:val="0086133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aa">
    <w:name w:val="Title"/>
    <w:basedOn w:val="a1"/>
    <w:next w:val="a1"/>
    <w:link w:val="ab"/>
    <w:uiPriority w:val="10"/>
    <w:qFormat/>
    <w:rsid w:val="0086133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b">
    <w:name w:val="标题 字符"/>
    <w:basedOn w:val="a2"/>
    <w:link w:val="aa"/>
    <w:uiPriority w:val="10"/>
    <w:rsid w:val="0086133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c">
    <w:name w:val="Subtitle"/>
    <w:basedOn w:val="a1"/>
    <w:next w:val="a1"/>
    <w:link w:val="ad"/>
    <w:uiPriority w:val="11"/>
    <w:qFormat/>
    <w:rsid w:val="0086133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d">
    <w:name w:val="副标题 字符"/>
    <w:basedOn w:val="a2"/>
    <w:link w:val="ac"/>
    <w:uiPriority w:val="11"/>
    <w:rsid w:val="0086133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ae">
    <w:name w:val="List Paragraph"/>
    <w:basedOn w:val="a1"/>
    <w:uiPriority w:val="34"/>
    <w:qFormat/>
    <w:rsid w:val="00FC693F"/>
    <w:pPr>
      <w:ind w:firstLineChars="200" w:firstLine="4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86133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f6">
    <w:name w:val="引用 字符"/>
    <w:basedOn w:val="a2"/>
    <w:link w:val="af5"/>
    <w:uiPriority w:val="29"/>
    <w:rsid w:val="0086133D"/>
    <w:rPr>
      <w:color w:val="1F497D" w:themeColor="text2"/>
      <w:sz w:val="24"/>
      <w:szCs w:val="24"/>
    </w:rPr>
  </w:style>
  <w:style w:type="character" w:customStyle="1" w:styleId="40">
    <w:name w:val="标题 4 字符"/>
    <w:basedOn w:val="a2"/>
    <w:link w:val="4"/>
    <w:uiPriority w:val="9"/>
    <w:semiHidden/>
    <w:rsid w:val="0086133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标题 5 字符"/>
    <w:basedOn w:val="a2"/>
    <w:link w:val="5"/>
    <w:uiPriority w:val="9"/>
    <w:semiHidden/>
    <w:rsid w:val="0086133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86133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sid w:val="0086133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标题 8 字符"/>
    <w:basedOn w:val="a2"/>
    <w:link w:val="8"/>
    <w:uiPriority w:val="9"/>
    <w:semiHidden/>
    <w:rsid w:val="0086133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标题 9 字符"/>
    <w:basedOn w:val="a2"/>
    <w:link w:val="9"/>
    <w:uiPriority w:val="9"/>
    <w:semiHidden/>
    <w:rsid w:val="0086133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f7">
    <w:name w:val="caption"/>
    <w:basedOn w:val="a1"/>
    <w:next w:val="a1"/>
    <w:uiPriority w:val="35"/>
    <w:semiHidden/>
    <w:unhideWhenUsed/>
    <w:qFormat/>
    <w:rsid w:val="0086133D"/>
    <w:pPr>
      <w:spacing w:line="240" w:lineRule="auto"/>
    </w:pPr>
    <w:rPr>
      <w:b/>
      <w:bCs/>
      <w:smallCaps/>
      <w:color w:val="1F497D" w:themeColor="text2"/>
    </w:rPr>
  </w:style>
  <w:style w:type="character" w:styleId="af8">
    <w:name w:val="Strong"/>
    <w:basedOn w:val="a2"/>
    <w:uiPriority w:val="22"/>
    <w:qFormat/>
    <w:rsid w:val="0086133D"/>
    <w:rPr>
      <w:b/>
      <w:bCs/>
    </w:rPr>
  </w:style>
  <w:style w:type="character" w:styleId="af9">
    <w:name w:val="Emphasis"/>
    <w:basedOn w:val="a2"/>
    <w:uiPriority w:val="20"/>
    <w:qFormat/>
    <w:rsid w:val="0086133D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86133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b">
    <w:name w:val="明显引用 字符"/>
    <w:basedOn w:val="a2"/>
    <w:link w:val="afa"/>
    <w:uiPriority w:val="30"/>
    <w:rsid w:val="0086133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c">
    <w:name w:val="Subtle Emphasis"/>
    <w:basedOn w:val="a2"/>
    <w:uiPriority w:val="19"/>
    <w:qFormat/>
    <w:rsid w:val="0086133D"/>
    <w:rPr>
      <w:i/>
      <w:iCs/>
      <w:color w:val="595959" w:themeColor="text1" w:themeTint="A6"/>
    </w:rPr>
  </w:style>
  <w:style w:type="character" w:styleId="afd">
    <w:name w:val="Intense Emphasis"/>
    <w:basedOn w:val="a2"/>
    <w:uiPriority w:val="21"/>
    <w:qFormat/>
    <w:rsid w:val="0086133D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86133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f">
    <w:name w:val="Intense Reference"/>
    <w:basedOn w:val="a2"/>
    <w:uiPriority w:val="32"/>
    <w:qFormat/>
    <w:rsid w:val="0086133D"/>
    <w:rPr>
      <w:b/>
      <w:bCs/>
      <w:smallCaps/>
      <w:color w:val="1F497D" w:themeColor="text2"/>
      <w:u w:val="single"/>
    </w:rPr>
  </w:style>
  <w:style w:type="character" w:styleId="aff0">
    <w:name w:val="Book Title"/>
    <w:basedOn w:val="a2"/>
    <w:uiPriority w:val="33"/>
    <w:qFormat/>
    <w:rsid w:val="0086133D"/>
    <w:rPr>
      <w:b/>
      <w:bCs/>
      <w:smallCaps/>
      <w:spacing w:val="10"/>
    </w:rPr>
  </w:style>
  <w:style w:type="paragraph" w:styleId="TOC">
    <w:name w:val="TOC Heading"/>
    <w:basedOn w:val="1"/>
    <w:next w:val="a1"/>
    <w:uiPriority w:val="39"/>
    <w:semiHidden/>
    <w:unhideWhenUsed/>
    <w:qFormat/>
    <w:rsid w:val="0086133D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佳伟 曹</cp:lastModifiedBy>
  <cp:revision>4</cp:revision>
  <dcterms:created xsi:type="dcterms:W3CDTF">2013-12-23T23:15:00Z</dcterms:created>
  <dcterms:modified xsi:type="dcterms:W3CDTF">2025-11-29T05:23:00Z</dcterms:modified>
  <cp:category/>
</cp:coreProperties>
</file>