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74.4" w:lineRule="auto"/>
        <w:rPr>
          <w:b w:val="1"/>
          <w:color w:val="282828"/>
          <w:sz w:val="24"/>
          <w:szCs w:val="24"/>
        </w:rPr>
      </w:pPr>
      <w:r w:rsidDel="00000000" w:rsidR="00000000" w:rsidRPr="00000000">
        <w:rPr>
          <w:b w:val="1"/>
          <w:color w:val="282828"/>
          <w:sz w:val="24"/>
          <w:szCs w:val="24"/>
          <w:rtl w:val="0"/>
        </w:rPr>
        <w:t xml:space="preserve">Use Case Scenario</w:t>
      </w:r>
    </w:p>
    <w:p w:rsidR="00000000" w:rsidDel="00000000" w:rsidP="00000000" w:rsidRDefault="00000000" w:rsidRPr="00000000" w14:paraId="00000002">
      <w:pPr>
        <w:spacing w:after="240" w:before="240" w:line="374.4" w:lineRule="auto"/>
        <w:rPr>
          <w:b w:val="1"/>
          <w:color w:val="282828"/>
          <w:sz w:val="24"/>
          <w:szCs w:val="24"/>
        </w:rPr>
      </w:pPr>
      <w:r w:rsidDel="00000000" w:rsidR="00000000" w:rsidRPr="00000000">
        <w:rPr>
          <w:b w:val="1"/>
          <w:color w:val="282828"/>
          <w:sz w:val="24"/>
          <w:szCs w:val="24"/>
          <w:rtl w:val="0"/>
        </w:rPr>
        <w:t xml:space="preserve">careConnect</w:t>
      </w:r>
    </w:p>
    <w:tbl>
      <w:tblPr>
        <w:tblStyle w:val="Table1"/>
        <w:tblW w:w="9360.0" w:type="dxa"/>
        <w:jc w:val="left"/>
        <w:tblLayout w:type="fixed"/>
        <w:tblLook w:val="0600"/>
      </w:tblPr>
      <w:tblGrid>
        <w:gridCol w:w="2685"/>
        <w:gridCol w:w="2745"/>
        <w:gridCol w:w="1350"/>
        <w:gridCol w:w="2580"/>
        <w:tblGridChange w:id="0">
          <w:tblGrid>
            <w:gridCol w:w="2685"/>
            <w:gridCol w:w="2745"/>
            <w:gridCol w:w="1350"/>
            <w:gridCol w:w="2580"/>
          </w:tblGrid>
        </w:tblGridChange>
      </w:tblGrid>
      <w:tr>
        <w:trPr>
          <w:cantSplit w:val="0"/>
          <w:trHeight w:val="1374.29296875" w:hRule="atLeast"/>
          <w:tblHeader w:val="0"/>
        </w:trPr>
        <w:tc>
          <w:tcPr>
            <w:tcBorders>
              <w:top w:color="000000" w:space="0" w:sz="12" w:val="single"/>
              <w:left w:color="000000" w:space="0" w:sz="12" w:val="single"/>
              <w:bottom w:color="000000" w:space="0" w:sz="12"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374.4" w:lineRule="auto"/>
              <w:rPr>
                <w:b w:val="1"/>
                <w:color w:val="282828"/>
                <w:sz w:val="20"/>
                <w:szCs w:val="20"/>
              </w:rPr>
            </w:pPr>
            <w:r w:rsidDel="00000000" w:rsidR="00000000" w:rsidRPr="00000000">
              <w:rPr>
                <w:b w:val="1"/>
                <w:color w:val="282828"/>
                <w:sz w:val="20"/>
                <w:szCs w:val="20"/>
                <w:rtl w:val="0"/>
              </w:rPr>
              <w:t xml:space="preserve">USE CASE NAME:</w:t>
            </w:r>
          </w:p>
        </w:tc>
        <w:tc>
          <w:tcPr>
            <w:gridSpan w:val="2"/>
            <w:tcBorders>
              <w:top w:color="000000" w:space="0" w:sz="12" w:val="single"/>
              <w:left w:color="000000" w:space="0" w:sz="6"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4">
            <w:pPr>
              <w:spacing w:after="480" w:before="480" w:line="374.4" w:lineRule="auto"/>
              <w:rPr>
                <w:color w:val="282828"/>
              </w:rPr>
            </w:pPr>
            <w:r w:rsidDel="00000000" w:rsidR="00000000" w:rsidRPr="00000000">
              <w:rPr>
                <w:color w:val="282828"/>
                <w:rtl w:val="0"/>
              </w:rPr>
              <w:t xml:space="preserve">Make an electronic medical record</w:t>
            </w:r>
          </w:p>
        </w:tc>
        <w:tc>
          <w:tcPr>
            <w:vMerge w:val="restart"/>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374.4" w:lineRule="auto"/>
              <w:rPr>
                <w:b w:val="1"/>
                <w:color w:val="282828"/>
                <w:sz w:val="20"/>
                <w:szCs w:val="20"/>
              </w:rPr>
            </w:pPr>
            <w:r w:rsidDel="00000000" w:rsidR="00000000" w:rsidRPr="00000000">
              <w:rPr>
                <w:b w:val="1"/>
                <w:color w:val="282828"/>
                <w:sz w:val="20"/>
                <w:szCs w:val="20"/>
                <w:rtl w:val="0"/>
              </w:rPr>
              <w:t xml:space="preserve">USE CASE TYPE Business Requirements: </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374.4" w:lineRule="auto"/>
              <w:rPr>
                <w:b w:val="1"/>
                <w:color w:val="282828"/>
                <w:sz w:val="20"/>
                <w:szCs w:val="20"/>
              </w:rPr>
            </w:pPr>
            <w:r w:rsidDel="00000000" w:rsidR="00000000" w:rsidRPr="00000000">
              <w:rPr>
                <w:b w:val="1"/>
                <w:color w:val="282828"/>
                <w:sz w:val="20"/>
                <w:szCs w:val="20"/>
                <w:rtl w:val="0"/>
              </w:rPr>
              <w:t xml:space="preserve">USE CASE ID:</w:t>
            </w:r>
          </w:p>
        </w:tc>
        <w:tc>
          <w:tcPr>
            <w:gridSpan w:val="2"/>
            <w:tcBorders>
              <w:top w:color="000000" w:space="0" w:sz="12" w:val="single"/>
              <w:left w:color="000000" w:space="0" w:sz="6"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after="480" w:before="480" w:line="374.4" w:lineRule="auto"/>
              <w:rPr>
                <w:color w:val="282828"/>
              </w:rPr>
            </w:pPr>
            <w:r w:rsidDel="00000000" w:rsidR="00000000" w:rsidRPr="00000000">
              <w:rPr>
                <w:color w:val="282828"/>
                <w:rtl w:val="0"/>
              </w:rPr>
              <w:t xml:space="preserve">03</w:t>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color w:val="282828"/>
              </w:rPr>
            </w:pPr>
            <w:r w:rsidDel="00000000" w:rsidR="00000000" w:rsidRPr="00000000">
              <w:rPr>
                <w:rtl w:val="0"/>
              </w:rPr>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374.4" w:lineRule="auto"/>
              <w:rPr>
                <w:b w:val="1"/>
                <w:color w:val="282828"/>
                <w:sz w:val="20"/>
                <w:szCs w:val="20"/>
              </w:rPr>
            </w:pPr>
            <w:r w:rsidDel="00000000" w:rsidR="00000000" w:rsidRPr="00000000">
              <w:rPr>
                <w:b w:val="1"/>
                <w:color w:val="282828"/>
                <w:sz w:val="20"/>
                <w:szCs w:val="20"/>
                <w:rtl w:val="0"/>
              </w:rPr>
              <w:t xml:space="preserve">PRIORITY:</w:t>
            </w:r>
          </w:p>
        </w:tc>
        <w:tc>
          <w:tcPr>
            <w:gridSpan w:val="2"/>
            <w:tcBorders>
              <w:top w:color="000000" w:space="0" w:sz="12" w:val="single"/>
              <w:left w:color="000000" w:space="0" w:sz="6"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480" w:before="480" w:line="374.4" w:lineRule="auto"/>
              <w:rPr>
                <w:color w:val="282828"/>
              </w:rPr>
            </w:pPr>
            <w:r w:rsidDel="00000000" w:rsidR="00000000" w:rsidRPr="00000000">
              <w:rPr>
                <w:color w:val="282828"/>
                <w:rtl w:val="0"/>
              </w:rPr>
              <w:t xml:space="preserve">High</w:t>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color w:val="282828"/>
              </w:rPr>
            </w:pPr>
            <w:r w:rsidDel="00000000" w:rsidR="00000000" w:rsidRPr="00000000">
              <w:rPr>
                <w:rtl w:val="0"/>
              </w:rPr>
            </w:r>
          </w:p>
        </w:tc>
      </w:tr>
      <w:tr>
        <w:trPr>
          <w:cantSplit w:val="0"/>
          <w:trHeight w:val="260" w:hRule="atLeast"/>
          <w:tblHeader w:val="0"/>
        </w:trPr>
        <w:tc>
          <w:tcPr>
            <w:gridSpan w:val="3"/>
            <w:tcBorders>
              <w:top w:color="000000" w:space="0" w:sz="12" w:val="single"/>
              <w:left w:color="000000" w:space="0" w:sz="12" w:val="single"/>
              <w:bottom w:color="000000" w:space="0" w:sz="12" w:val="single"/>
              <w:right w:color="000000" w:space="0" w:sz="12"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rPr>
                <w:color w:val="282828"/>
              </w:rPr>
            </w:pPr>
            <w:r w:rsidDel="00000000" w:rsidR="00000000" w:rsidRPr="00000000">
              <w:rPr>
                <w:rtl w:val="0"/>
              </w:rPr>
            </w:r>
          </w:p>
        </w:tc>
        <w:tc>
          <w:tcPr>
            <w:vMerge w:val="continue"/>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color w:val="282828"/>
              </w:rPr>
            </w:pPr>
            <w:r w:rsidDel="00000000" w:rsidR="00000000" w:rsidRPr="00000000">
              <w:rPr>
                <w:rtl w:val="0"/>
              </w:rPr>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374.4" w:lineRule="auto"/>
              <w:rPr>
                <w:b w:val="1"/>
                <w:color w:val="282828"/>
                <w:sz w:val="20"/>
                <w:szCs w:val="20"/>
              </w:rPr>
            </w:pPr>
            <w:r w:rsidDel="00000000" w:rsidR="00000000" w:rsidRPr="00000000">
              <w:rPr>
                <w:b w:val="1"/>
                <w:color w:val="282828"/>
                <w:sz w:val="20"/>
                <w:szCs w:val="20"/>
                <w:rtl w:val="0"/>
              </w:rPr>
              <w:t xml:space="preserve">PRIMARY BUSINESS ACTOR:</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480" w:before="480" w:line="374.4" w:lineRule="auto"/>
              <w:rPr>
                <w:color w:val="282828"/>
              </w:rPr>
            </w:pPr>
            <w:r w:rsidDel="00000000" w:rsidR="00000000" w:rsidRPr="00000000">
              <w:rPr>
                <w:color w:val="282828"/>
                <w:rtl w:val="0"/>
              </w:rPr>
              <w:t xml:space="preserve">doctors</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374.4" w:lineRule="auto"/>
              <w:rPr>
                <w:b w:val="1"/>
                <w:color w:val="282828"/>
                <w:sz w:val="20"/>
                <w:szCs w:val="20"/>
              </w:rPr>
            </w:pPr>
            <w:r w:rsidDel="00000000" w:rsidR="00000000" w:rsidRPr="00000000">
              <w:rPr>
                <w:b w:val="1"/>
                <w:color w:val="282828"/>
                <w:sz w:val="20"/>
                <w:szCs w:val="20"/>
                <w:rtl w:val="0"/>
              </w:rPr>
              <w:t xml:space="preserve">OTHER PARTICIPATING ACTORS:</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480" w:before="480" w:line="374.4" w:lineRule="auto"/>
              <w:rPr>
                <w:color w:val="282828"/>
              </w:rPr>
            </w:pPr>
            <w:r w:rsidDel="00000000" w:rsidR="00000000" w:rsidRPr="00000000">
              <w:rPr>
                <w:color w:val="282828"/>
                <w:rtl w:val="0"/>
              </w:rPr>
              <w:t xml:space="preserve">patients</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374.4" w:lineRule="auto"/>
              <w:rPr>
                <w:b w:val="1"/>
                <w:color w:val="282828"/>
                <w:sz w:val="20"/>
                <w:szCs w:val="20"/>
              </w:rPr>
            </w:pPr>
            <w:r w:rsidDel="00000000" w:rsidR="00000000" w:rsidRPr="00000000">
              <w:rPr>
                <w:b w:val="1"/>
                <w:color w:val="282828"/>
                <w:sz w:val="20"/>
                <w:szCs w:val="20"/>
                <w:rtl w:val="0"/>
              </w:rPr>
              <w:t xml:space="preserve">OTHER INTERESTED STAKEHOLDERS:</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480" w:before="480" w:line="374.4" w:lineRule="auto"/>
              <w:rPr>
                <w:color w:val="282828"/>
              </w:rPr>
            </w:pPr>
            <w:r w:rsidDel="00000000" w:rsidR="00000000" w:rsidRPr="00000000">
              <w:rPr>
                <w:color w:val="282828"/>
                <w:rtl w:val="0"/>
              </w:rPr>
              <w:t xml:space="preserve">Administrators</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374.4" w:lineRule="auto"/>
              <w:rPr>
                <w:b w:val="1"/>
                <w:color w:val="282828"/>
                <w:sz w:val="20"/>
                <w:szCs w:val="20"/>
              </w:rPr>
            </w:pPr>
            <w:r w:rsidDel="00000000" w:rsidR="00000000" w:rsidRPr="00000000">
              <w:rPr>
                <w:b w:val="1"/>
                <w:color w:val="282828"/>
                <w:sz w:val="20"/>
                <w:szCs w:val="20"/>
                <w:rtl w:val="0"/>
              </w:rPr>
              <w:t xml:space="preserve">SHORT DESCRIPTION:</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480" w:before="480" w:line="374.4" w:lineRule="auto"/>
              <w:rPr>
                <w:color w:val="282828"/>
              </w:rPr>
            </w:pPr>
            <w:r w:rsidDel="00000000" w:rsidR="00000000" w:rsidRPr="00000000">
              <w:rPr>
                <w:color w:val="282828"/>
                <w:rtl w:val="0"/>
              </w:rPr>
              <w:t xml:space="preserve">Making electronic medical records is one of the main user scenarios of our system since our system want to provide an interface for patients to meet with doctors and have their records stored in the system and use prescriptions to purchase medicine.</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374.4" w:lineRule="auto"/>
              <w:rPr>
                <w:b w:val="1"/>
                <w:color w:val="282828"/>
                <w:sz w:val="20"/>
                <w:szCs w:val="20"/>
              </w:rPr>
            </w:pPr>
            <w:r w:rsidDel="00000000" w:rsidR="00000000" w:rsidRPr="00000000">
              <w:rPr>
                <w:b w:val="1"/>
                <w:color w:val="282828"/>
                <w:sz w:val="20"/>
                <w:szCs w:val="20"/>
                <w:rtl w:val="0"/>
              </w:rPr>
              <w:t xml:space="preserve">PRE-CONDITION:</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480" w:before="480" w:line="374.4" w:lineRule="auto"/>
              <w:rPr>
                <w:color w:val="282828"/>
              </w:rPr>
            </w:pPr>
            <w:r w:rsidDel="00000000" w:rsidR="00000000" w:rsidRPr="00000000">
              <w:rPr>
                <w:color w:val="282828"/>
                <w:rtl w:val="0"/>
              </w:rPr>
              <w:t xml:space="preserve">In order to make electronic medical records, in most cases, we need patients to schedule online appointments with doctors, so doctors can have the records for the appointments.</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374.4" w:lineRule="auto"/>
              <w:rPr>
                <w:b w:val="1"/>
                <w:color w:val="282828"/>
                <w:sz w:val="20"/>
                <w:szCs w:val="20"/>
              </w:rPr>
            </w:pPr>
            <w:r w:rsidDel="00000000" w:rsidR="00000000" w:rsidRPr="00000000">
              <w:rPr>
                <w:b w:val="1"/>
                <w:color w:val="282828"/>
                <w:sz w:val="20"/>
                <w:szCs w:val="20"/>
                <w:rtl w:val="0"/>
              </w:rPr>
              <w:t xml:space="preserve">TRIGGER:</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480" w:before="480" w:line="374.4" w:lineRule="auto"/>
              <w:rPr>
                <w:color w:val="282828"/>
              </w:rPr>
            </w:pPr>
            <w:r w:rsidDel="00000000" w:rsidR="00000000" w:rsidRPr="00000000">
              <w:rPr>
                <w:color w:val="282828"/>
                <w:rtl w:val="0"/>
              </w:rPr>
              <w:t xml:space="preserve">During and after the appointments, doctors can make some medical records and prescriptions.</w:t>
            </w:r>
          </w:p>
        </w:tc>
      </w:tr>
      <w:tr>
        <w:trPr>
          <w:cantSplit w:val="0"/>
          <w:trHeight w:val="972.5390625" w:hRule="atLeast"/>
          <w:tblHeader w:val="0"/>
        </w:trPr>
        <w:tc>
          <w:tcPr>
            <w:tcBorders>
              <w:top w:color="000000" w:space="0" w:sz="12" w:val="single"/>
              <w:left w:color="000000" w:space="0" w:sz="12" w:val="single"/>
              <w:bottom w:color="000000" w:space="0" w:sz="7"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374.4" w:lineRule="auto"/>
              <w:rPr>
                <w:b w:val="1"/>
                <w:color w:val="282828"/>
                <w:sz w:val="20"/>
                <w:szCs w:val="20"/>
              </w:rPr>
            </w:pPr>
            <w:r w:rsidDel="00000000" w:rsidR="00000000" w:rsidRPr="00000000">
              <w:rPr>
                <w:b w:val="1"/>
                <w:color w:val="282828"/>
                <w:sz w:val="20"/>
                <w:szCs w:val="20"/>
                <w:rtl w:val="0"/>
              </w:rPr>
              <w:t xml:space="preserve">TYPICAL COURSE</w:t>
            </w:r>
          </w:p>
        </w:tc>
        <w:tc>
          <w:tcPr>
            <w:tcBorders>
              <w:top w:color="000000" w:space="0" w:sz="12" w:val="single"/>
              <w:left w:color="000000" w:space="0" w:sz="8" w:val="single"/>
              <w:bottom w:color="000000" w:space="0" w:sz="7"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374.4" w:lineRule="auto"/>
              <w:rPr>
                <w:b w:val="1"/>
                <w:color w:val="282828"/>
                <w:sz w:val="20"/>
                <w:szCs w:val="20"/>
              </w:rPr>
            </w:pPr>
            <w:r w:rsidDel="00000000" w:rsidR="00000000" w:rsidRPr="00000000">
              <w:rPr>
                <w:b w:val="1"/>
                <w:color w:val="282828"/>
                <w:sz w:val="20"/>
                <w:szCs w:val="20"/>
                <w:rtl w:val="0"/>
              </w:rPr>
              <w:t xml:space="preserve">Actor Action</w:t>
            </w:r>
          </w:p>
        </w:tc>
        <w:tc>
          <w:tcPr>
            <w:gridSpan w:val="2"/>
            <w:tcBorders>
              <w:top w:color="000000" w:space="0" w:sz="12" w:val="single"/>
              <w:left w:color="000000" w:space="0" w:sz="6" w:val="single"/>
              <w:bottom w:color="000000" w:space="0" w:sz="7"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374.4" w:lineRule="auto"/>
              <w:rPr>
                <w:b w:val="1"/>
                <w:color w:val="282828"/>
                <w:sz w:val="20"/>
                <w:szCs w:val="20"/>
              </w:rPr>
            </w:pPr>
            <w:r w:rsidDel="00000000" w:rsidR="00000000" w:rsidRPr="00000000">
              <w:rPr>
                <w:b w:val="1"/>
                <w:color w:val="282828"/>
                <w:sz w:val="20"/>
                <w:szCs w:val="20"/>
                <w:rtl w:val="0"/>
              </w:rPr>
              <w:t xml:space="preserve">System Response</w:t>
            </w:r>
          </w:p>
        </w:tc>
      </w:tr>
      <w:tr>
        <w:trPr>
          <w:cantSplit w:val="0"/>
          <w:trHeight w:val="470" w:hRule="atLeast"/>
          <w:tblHeader w:val="0"/>
        </w:trPr>
        <w:tc>
          <w:tcPr>
            <w:tcBorders>
              <w:top w:color="000000" w:space="0" w:sz="7" w:val="single"/>
              <w:left w:color="000000" w:space="0" w:sz="12" w:val="single"/>
              <w:bottom w:color="000000" w:space="0" w:sz="7"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374.4" w:lineRule="auto"/>
              <w:rPr>
                <w:b w:val="1"/>
                <w:color w:val="282828"/>
                <w:sz w:val="20"/>
                <w:szCs w:val="20"/>
              </w:rPr>
            </w:pPr>
            <w:r w:rsidDel="00000000" w:rsidR="00000000" w:rsidRPr="00000000">
              <w:rPr>
                <w:b w:val="1"/>
                <w:color w:val="282828"/>
                <w:sz w:val="20"/>
                <w:szCs w:val="20"/>
                <w:rtl w:val="0"/>
              </w:rPr>
              <w:t xml:space="preserve">OF EVENTS:</w:t>
            </w:r>
          </w:p>
        </w:tc>
        <w:tc>
          <w:tcPr>
            <w:tcBorders>
              <w:top w:color="000000" w:space="0" w:sz="7" w:val="single"/>
              <w:left w:color="000000" w:space="0" w:sz="8" w:val="single"/>
              <w:bottom w:color="000000" w:space="0" w:sz="7"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374.4" w:lineRule="auto"/>
              <w:rPr>
                <w:color w:val="282828"/>
                <w:sz w:val="20"/>
                <w:szCs w:val="20"/>
              </w:rPr>
            </w:pPr>
            <w:r w:rsidDel="00000000" w:rsidR="00000000" w:rsidRPr="00000000">
              <w:rPr>
                <w:b w:val="1"/>
                <w:color w:val="282828"/>
                <w:sz w:val="20"/>
                <w:szCs w:val="20"/>
                <w:rtl w:val="0"/>
              </w:rPr>
              <w:t xml:space="preserve">Step 1</w:t>
            </w:r>
            <w:r w:rsidDel="00000000" w:rsidR="00000000" w:rsidRPr="00000000">
              <w:rPr>
                <w:color w:val="282828"/>
                <w:sz w:val="20"/>
                <w:szCs w:val="20"/>
                <w:rtl w:val="0"/>
              </w:rPr>
              <w:t xml:space="preserve">:</w:t>
            </w:r>
          </w:p>
        </w:tc>
        <w:tc>
          <w:tcPr>
            <w:gridSpan w:val="2"/>
            <w:tcBorders>
              <w:top w:color="000000" w:space="0" w:sz="7" w:val="single"/>
              <w:left w:color="000000" w:space="0" w:sz="6" w:val="single"/>
              <w:bottom w:color="000000" w:space="0" w:sz="7"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374.4" w:lineRule="auto"/>
              <w:rPr>
                <w:color w:val="282828"/>
                <w:sz w:val="20"/>
                <w:szCs w:val="20"/>
              </w:rPr>
            </w:pPr>
            <w:r w:rsidDel="00000000" w:rsidR="00000000" w:rsidRPr="00000000">
              <w:rPr>
                <w:b w:val="1"/>
                <w:color w:val="282828"/>
                <w:sz w:val="20"/>
                <w:szCs w:val="20"/>
                <w:rtl w:val="0"/>
              </w:rPr>
              <w:t xml:space="preserve">Step 2</w:t>
            </w:r>
            <w:r w:rsidDel="00000000" w:rsidR="00000000" w:rsidRPr="00000000">
              <w:rPr>
                <w:color w:val="282828"/>
                <w:sz w:val="20"/>
                <w:szCs w:val="20"/>
                <w:rtl w:val="0"/>
              </w:rPr>
              <w:t xml:space="preserve">:</w:t>
            </w:r>
          </w:p>
        </w:tc>
      </w:tr>
      <w:tr>
        <w:trPr>
          <w:cantSplit w:val="0"/>
          <w:trHeight w:val="245" w:hRule="atLeast"/>
          <w:tblHeader w:val="0"/>
        </w:trPr>
        <w:tc>
          <w:tcPr>
            <w:tcBorders>
              <w:top w:color="000000" w:space="0" w:sz="7" w:val="single"/>
              <w:left w:color="000000" w:space="0" w:sz="12" w:val="single"/>
              <w:bottom w:color="000000" w:space="0" w:sz="7"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widowControl w:val="0"/>
              <w:rPr>
                <w:color w:val="282828"/>
              </w:rPr>
            </w:pPr>
            <w:r w:rsidDel="00000000" w:rsidR="00000000" w:rsidRPr="00000000">
              <w:rPr>
                <w:rtl w:val="0"/>
              </w:rPr>
            </w:r>
          </w:p>
        </w:tc>
        <w:tc>
          <w:tcPr>
            <w:tcBorders>
              <w:top w:color="000000" w:space="0" w:sz="7" w:val="single"/>
              <w:left w:color="000000" w:space="0" w:sz="8" w:val="single"/>
              <w:bottom w:color="000000" w:space="0" w:sz="7"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color w:val="282828"/>
              </w:rPr>
            </w:pPr>
            <w:r w:rsidDel="00000000" w:rsidR="00000000" w:rsidRPr="00000000">
              <w:rPr>
                <w:color w:val="282828"/>
                <w:rtl w:val="0"/>
              </w:rPr>
              <w:t xml:space="preserve">The doctor starts creating a file for the appointment</w:t>
            </w:r>
          </w:p>
        </w:tc>
        <w:tc>
          <w:tcPr>
            <w:gridSpan w:val="2"/>
            <w:tcBorders>
              <w:top w:color="000000" w:space="0" w:sz="7" w:val="single"/>
              <w:left w:color="000000" w:space="0" w:sz="6" w:val="single"/>
              <w:bottom w:color="000000" w:space="0" w:sz="7"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color w:val="282828"/>
              </w:rPr>
            </w:pPr>
            <w:r w:rsidDel="00000000" w:rsidR="00000000" w:rsidRPr="00000000">
              <w:rPr>
                <w:color w:val="282828"/>
                <w:rtl w:val="0"/>
              </w:rPr>
              <w:t xml:space="preserve">System responds with a form for the doctor to confirm/edit the information of the patient and appointment. </w:t>
            </w:r>
          </w:p>
        </w:tc>
      </w:tr>
      <w:tr>
        <w:trPr>
          <w:cantSplit w:val="0"/>
          <w:trHeight w:val="245" w:hRule="atLeast"/>
          <w:tblHeader w:val="0"/>
        </w:trPr>
        <w:tc>
          <w:tcPr>
            <w:tcBorders>
              <w:top w:color="000000" w:space="0" w:sz="7" w:val="single"/>
              <w:left w:color="000000" w:space="0" w:sz="12" w:val="single"/>
              <w:bottom w:color="000000" w:space="0" w:sz="7"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7">
            <w:pPr>
              <w:widowControl w:val="0"/>
              <w:rPr>
                <w:color w:val="282828"/>
              </w:rPr>
            </w:pPr>
            <w:r w:rsidDel="00000000" w:rsidR="00000000" w:rsidRPr="00000000">
              <w:rPr>
                <w:rtl w:val="0"/>
              </w:rPr>
            </w:r>
          </w:p>
        </w:tc>
        <w:tc>
          <w:tcPr>
            <w:tcBorders>
              <w:top w:color="000000" w:space="0" w:sz="7" w:val="single"/>
              <w:left w:color="000000" w:space="0" w:sz="8" w:val="single"/>
              <w:bottom w:color="000000" w:space="0" w:sz="7"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color w:val="282828"/>
              </w:rPr>
            </w:pPr>
            <w:r w:rsidDel="00000000" w:rsidR="00000000" w:rsidRPr="00000000">
              <w:rPr>
                <w:color w:val="282828"/>
                <w:rtl w:val="0"/>
              </w:rPr>
              <w:t xml:space="preserve">The doctor can edit if some information is wrong or missing, and click confirm.</w:t>
            </w:r>
          </w:p>
        </w:tc>
        <w:tc>
          <w:tcPr>
            <w:gridSpan w:val="2"/>
            <w:tcBorders>
              <w:top w:color="000000" w:space="0" w:sz="7" w:val="single"/>
              <w:left w:color="000000" w:space="0" w:sz="6" w:val="single"/>
              <w:bottom w:color="000000" w:space="0" w:sz="7"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color w:val="282828"/>
              </w:rPr>
            </w:pPr>
            <w:r w:rsidDel="00000000" w:rsidR="00000000" w:rsidRPr="00000000">
              <w:rPr>
                <w:color w:val="282828"/>
                <w:rtl w:val="0"/>
              </w:rPr>
              <w:t xml:space="preserve">The system responds with a message about the successful creation of a medical record. Then, the file would be opened.</w:t>
            </w:r>
          </w:p>
        </w:tc>
      </w:tr>
      <w:tr>
        <w:trPr>
          <w:cantSplit w:val="0"/>
          <w:trHeight w:val="245" w:hRule="atLeast"/>
          <w:tblHeader w:val="0"/>
        </w:trPr>
        <w:tc>
          <w:tcPr>
            <w:tcBorders>
              <w:top w:color="000000" w:space="0" w:sz="7" w:val="single"/>
              <w:left w:color="000000" w:space="0" w:sz="12" w:val="single"/>
              <w:bottom w:color="000000" w:space="0" w:sz="7"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B">
            <w:pPr>
              <w:widowControl w:val="0"/>
              <w:rPr>
                <w:color w:val="282828"/>
              </w:rPr>
            </w:pPr>
            <w:r w:rsidDel="00000000" w:rsidR="00000000" w:rsidRPr="00000000">
              <w:rPr>
                <w:rtl w:val="0"/>
              </w:rPr>
            </w:r>
          </w:p>
        </w:tc>
        <w:tc>
          <w:tcPr>
            <w:tcBorders>
              <w:top w:color="000000" w:space="0" w:sz="7" w:val="single"/>
              <w:left w:color="000000" w:space="0" w:sz="8" w:val="single"/>
              <w:bottom w:color="000000" w:space="0" w:sz="7"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color w:val="282828"/>
              </w:rPr>
            </w:pPr>
            <w:r w:rsidDel="00000000" w:rsidR="00000000" w:rsidRPr="00000000">
              <w:rPr>
                <w:color w:val="282828"/>
                <w:rtl w:val="0"/>
              </w:rPr>
              <w:t xml:space="preserve">A doctor can edit the file during and after the appointment.</w:t>
            </w:r>
          </w:p>
        </w:tc>
        <w:tc>
          <w:tcPr>
            <w:gridSpan w:val="2"/>
            <w:tcBorders>
              <w:top w:color="000000" w:space="0" w:sz="7" w:val="single"/>
              <w:left w:color="000000" w:space="0" w:sz="6" w:val="single"/>
              <w:bottom w:color="000000" w:space="0" w:sz="7"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color w:val="282828"/>
              </w:rPr>
            </w:pPr>
            <w:r w:rsidDel="00000000" w:rsidR="00000000" w:rsidRPr="00000000">
              <w:rPr>
                <w:color w:val="282828"/>
                <w:rtl w:val="0"/>
              </w:rPr>
              <w:t xml:space="preserve">The system would update the file.</w:t>
            </w:r>
          </w:p>
        </w:tc>
      </w:tr>
      <w:tr>
        <w:trPr>
          <w:cantSplit w:val="0"/>
          <w:trHeight w:val="245" w:hRule="atLeast"/>
          <w:tblHeader w:val="0"/>
        </w:trPr>
        <w:tc>
          <w:tcPr>
            <w:tcBorders>
              <w:top w:color="000000" w:space="0" w:sz="7" w:val="single"/>
              <w:left w:color="000000" w:space="0" w:sz="12" w:val="single"/>
              <w:bottom w:color="000000" w:space="0" w:sz="7"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rPr>
                <w:color w:val="282828"/>
              </w:rPr>
            </w:pPr>
            <w:r w:rsidDel="00000000" w:rsidR="00000000" w:rsidRPr="00000000">
              <w:rPr>
                <w:rtl w:val="0"/>
              </w:rPr>
            </w:r>
          </w:p>
        </w:tc>
        <w:tc>
          <w:tcPr>
            <w:tcBorders>
              <w:top w:color="000000" w:space="0" w:sz="7" w:val="single"/>
              <w:left w:color="000000" w:space="0" w:sz="8" w:val="single"/>
              <w:bottom w:color="000000" w:space="0" w:sz="7"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color w:val="282828"/>
              </w:rPr>
            </w:pPr>
            <w:r w:rsidDel="00000000" w:rsidR="00000000" w:rsidRPr="00000000">
              <w:rPr>
                <w:color w:val="282828"/>
                <w:rtl w:val="0"/>
              </w:rPr>
              <w:t xml:space="preserve">The doctor makes a prescription.</w:t>
            </w:r>
          </w:p>
        </w:tc>
        <w:tc>
          <w:tcPr>
            <w:gridSpan w:val="2"/>
            <w:tcBorders>
              <w:top w:color="000000" w:space="0" w:sz="7" w:val="single"/>
              <w:left w:color="000000" w:space="0" w:sz="6" w:val="single"/>
              <w:bottom w:color="000000" w:space="0" w:sz="7"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color w:val="282828"/>
              </w:rPr>
            </w:pPr>
            <w:r w:rsidDel="00000000" w:rsidR="00000000" w:rsidRPr="00000000">
              <w:rPr>
                <w:color w:val="282828"/>
                <w:rtl w:val="0"/>
              </w:rPr>
              <w:t xml:space="preserve">The system would create a file attached to the medical record, and send a notification to the patient.</w:t>
            </w:r>
          </w:p>
          <w:p w:rsidR="00000000" w:rsidDel="00000000" w:rsidP="00000000" w:rsidRDefault="00000000" w:rsidRPr="00000000" w14:paraId="00000042">
            <w:pPr>
              <w:widowControl w:val="0"/>
              <w:rPr>
                <w:color w:val="282828"/>
              </w:rPr>
            </w:pPr>
            <w:r w:rsidDel="00000000" w:rsidR="00000000" w:rsidRPr="00000000">
              <w:rPr>
                <w:rtl w:val="0"/>
              </w:rPr>
            </w:r>
          </w:p>
        </w:tc>
      </w:tr>
      <w:tr>
        <w:trPr>
          <w:cantSplit w:val="0"/>
          <w:trHeight w:val="245" w:hRule="atLeast"/>
          <w:tblHeader w:val="0"/>
        </w:trPr>
        <w:tc>
          <w:tcPr>
            <w:tcBorders>
              <w:top w:color="000000" w:space="0" w:sz="7" w:val="single"/>
              <w:left w:color="000000" w:space="0" w:sz="12" w:val="single"/>
              <w:bottom w:color="000000" w:space="0" w:sz="7"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4">
            <w:pPr>
              <w:widowControl w:val="0"/>
              <w:rPr>
                <w:color w:val="282828"/>
              </w:rPr>
            </w:pPr>
            <w:r w:rsidDel="00000000" w:rsidR="00000000" w:rsidRPr="00000000">
              <w:rPr>
                <w:rtl w:val="0"/>
              </w:rPr>
            </w:r>
          </w:p>
        </w:tc>
        <w:tc>
          <w:tcPr>
            <w:tcBorders>
              <w:top w:color="000000" w:space="0" w:sz="7" w:val="single"/>
              <w:left w:color="000000" w:space="0" w:sz="8" w:val="single"/>
              <w:bottom w:color="000000" w:space="0" w:sz="7"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color w:val="282828"/>
              </w:rPr>
            </w:pPr>
            <w:r w:rsidDel="00000000" w:rsidR="00000000" w:rsidRPr="00000000">
              <w:rPr>
                <w:color w:val="282828"/>
                <w:rtl w:val="0"/>
              </w:rPr>
              <w:t xml:space="preserve">After the meeting, the doctor finalizes the medical records.</w:t>
            </w:r>
          </w:p>
        </w:tc>
        <w:tc>
          <w:tcPr>
            <w:gridSpan w:val="2"/>
            <w:tcBorders>
              <w:top w:color="000000" w:space="0" w:sz="7" w:val="single"/>
              <w:left w:color="000000" w:space="0" w:sz="6" w:val="single"/>
              <w:bottom w:color="000000" w:space="0" w:sz="7"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color w:val="282828"/>
              </w:rPr>
            </w:pPr>
            <w:r w:rsidDel="00000000" w:rsidR="00000000" w:rsidRPr="00000000">
              <w:rPr>
                <w:color w:val="282828"/>
                <w:rtl w:val="0"/>
              </w:rPr>
              <w:t xml:space="preserve">The system would send notifications to patients, and they can view the record.</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374.4" w:lineRule="auto"/>
              <w:rPr>
                <w:b w:val="1"/>
                <w:color w:val="282828"/>
                <w:sz w:val="20"/>
                <w:szCs w:val="20"/>
              </w:rPr>
            </w:pPr>
            <w:r w:rsidDel="00000000" w:rsidR="00000000" w:rsidRPr="00000000">
              <w:rPr>
                <w:b w:val="1"/>
                <w:color w:val="282828"/>
                <w:sz w:val="20"/>
                <w:szCs w:val="20"/>
                <w:rtl w:val="0"/>
              </w:rPr>
              <w:t xml:space="preserve">CONCLUSION:</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480" w:before="480" w:line="374.4" w:lineRule="auto"/>
              <w:rPr>
                <w:color w:val="282828"/>
              </w:rPr>
            </w:pPr>
            <w:r w:rsidDel="00000000" w:rsidR="00000000" w:rsidRPr="00000000">
              <w:rPr>
                <w:color w:val="282828"/>
                <w:rtl w:val="0"/>
              </w:rPr>
              <w:t xml:space="preserve">During an online appointment, doctors can confirm detailed information regarding the patients and the appointments, create a record file, edit the electronic medical records for the patients and make prescriptions, so that patients can purchase medicine.</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374.4" w:lineRule="auto"/>
              <w:rPr>
                <w:b w:val="1"/>
                <w:color w:val="282828"/>
                <w:sz w:val="20"/>
                <w:szCs w:val="20"/>
              </w:rPr>
            </w:pPr>
            <w:r w:rsidDel="00000000" w:rsidR="00000000" w:rsidRPr="00000000">
              <w:rPr>
                <w:b w:val="1"/>
                <w:color w:val="282828"/>
                <w:sz w:val="20"/>
                <w:szCs w:val="20"/>
                <w:rtl w:val="0"/>
              </w:rPr>
              <w:t xml:space="preserve">POST-CONDITION:</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480" w:before="480" w:line="374.4" w:lineRule="auto"/>
              <w:rPr>
                <w:color w:val="282828"/>
              </w:rPr>
            </w:pPr>
            <w:r w:rsidDel="00000000" w:rsidR="00000000" w:rsidRPr="00000000">
              <w:rPr>
                <w:color w:val="282828"/>
                <w:rtl w:val="0"/>
              </w:rPr>
              <w:t xml:space="preserve">Patients can view the medical record file after the appointment is finished and doctors finalize the record file.</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374.4" w:lineRule="auto"/>
              <w:rPr>
                <w:b w:val="1"/>
                <w:color w:val="282828"/>
                <w:sz w:val="20"/>
                <w:szCs w:val="20"/>
              </w:rPr>
            </w:pPr>
            <w:r w:rsidDel="00000000" w:rsidR="00000000" w:rsidRPr="00000000">
              <w:rPr>
                <w:b w:val="1"/>
                <w:color w:val="282828"/>
                <w:sz w:val="20"/>
                <w:szCs w:val="20"/>
                <w:rtl w:val="0"/>
              </w:rPr>
              <w:t xml:space="preserve">BUSINESS RULES:</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480" w:before="480" w:line="374.4" w:lineRule="auto"/>
              <w:rPr>
                <w:color w:val="282828"/>
              </w:rPr>
            </w:pPr>
            <w:r w:rsidDel="00000000" w:rsidR="00000000" w:rsidRPr="00000000">
              <w:rPr>
                <w:color w:val="282828"/>
                <w:rtl w:val="0"/>
              </w:rPr>
              <w:t xml:space="preserve">The privacy of patients is very important, so the medical record file is only visible to patients, doctors, and certain administrators.</w:t>
            </w:r>
          </w:p>
        </w:tc>
      </w:tr>
      <w:tr>
        <w:trPr>
          <w:cantSplit w:val="0"/>
          <w:trHeight w:val="710"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374.4" w:lineRule="auto"/>
              <w:rPr>
                <w:b w:val="1"/>
                <w:color w:val="282828"/>
                <w:sz w:val="20"/>
                <w:szCs w:val="20"/>
              </w:rPr>
            </w:pPr>
            <w:r w:rsidDel="00000000" w:rsidR="00000000" w:rsidRPr="00000000">
              <w:rPr>
                <w:b w:val="1"/>
                <w:color w:val="282828"/>
                <w:sz w:val="20"/>
                <w:szCs w:val="20"/>
                <w:rtl w:val="0"/>
              </w:rPr>
              <w:t xml:space="preserve">IMPLEMENTATION CONSTRAINTS AND SPECIFICATIONS:</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480" w:before="480" w:line="374.4" w:lineRule="auto"/>
              <w:rPr>
                <w:color w:val="282828"/>
              </w:rPr>
            </w:pPr>
            <w:r w:rsidDel="00000000" w:rsidR="00000000" w:rsidRPr="00000000">
              <w:rPr>
                <w:color w:val="282828"/>
                <w:rtl w:val="0"/>
              </w:rPr>
              <w:t xml:space="preserve">For now, doctors can make electronic medical records only for online consultations. </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374.4" w:lineRule="auto"/>
              <w:rPr>
                <w:b w:val="1"/>
                <w:color w:val="282828"/>
                <w:sz w:val="20"/>
                <w:szCs w:val="20"/>
              </w:rPr>
            </w:pPr>
            <w:r w:rsidDel="00000000" w:rsidR="00000000" w:rsidRPr="00000000">
              <w:rPr>
                <w:b w:val="1"/>
                <w:color w:val="282828"/>
                <w:sz w:val="20"/>
                <w:szCs w:val="20"/>
                <w:rtl w:val="0"/>
              </w:rPr>
              <w:t xml:space="preserve">ASSUMPTIONS:</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480" w:before="480" w:line="374.4" w:lineRule="auto"/>
              <w:rPr>
                <w:color w:val="282828"/>
              </w:rPr>
            </w:pPr>
            <w:r w:rsidDel="00000000" w:rsidR="00000000" w:rsidRPr="00000000">
              <w:rPr>
                <w:color w:val="282828"/>
                <w:rtl w:val="0"/>
              </w:rPr>
              <w:t xml:space="preserve">Both patients and doctors have access to the Internet and know how to use computers or phones to view and edit electronic medical records.</w:t>
            </w:r>
          </w:p>
        </w:tc>
      </w:tr>
      <w:tr>
        <w:trPr>
          <w:cantSplit w:val="0"/>
          <w:trHeight w:val="485" w:hRule="atLeast"/>
          <w:tblHeader w:val="0"/>
        </w:trPr>
        <w:tc>
          <w:tcPr>
            <w:tcBorders>
              <w:top w:color="000000" w:space="0" w:sz="12" w:val="single"/>
              <w:left w:color="000000" w:space="0" w:sz="12" w:val="single"/>
              <w:bottom w:color="000000" w:space="0" w:sz="12"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374.4" w:lineRule="auto"/>
              <w:rPr>
                <w:b w:val="1"/>
                <w:color w:val="282828"/>
                <w:sz w:val="20"/>
                <w:szCs w:val="20"/>
              </w:rPr>
            </w:pPr>
            <w:r w:rsidDel="00000000" w:rsidR="00000000" w:rsidRPr="00000000">
              <w:rPr>
                <w:b w:val="1"/>
                <w:color w:val="282828"/>
                <w:sz w:val="20"/>
                <w:szCs w:val="20"/>
                <w:rtl w:val="0"/>
              </w:rPr>
              <w:t xml:space="preserve">OPEN ISSUES:</w:t>
            </w:r>
          </w:p>
        </w:tc>
        <w:tc>
          <w:tcPr>
            <w:gridSpan w:val="3"/>
            <w:tcBorders>
              <w:top w:color="000000" w:space="0" w:sz="12" w:val="single"/>
              <w:left w:color="000000" w:space="0" w:sz="8"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374.4" w:lineRule="auto"/>
              <w:rPr>
                <w:color w:val="282828"/>
                <w:sz w:val="20"/>
                <w:szCs w:val="20"/>
              </w:rPr>
            </w:pPr>
            <w:r w:rsidDel="00000000" w:rsidR="00000000" w:rsidRPr="00000000">
              <w:rPr>
                <w:color w:val="282828"/>
                <w:sz w:val="20"/>
                <w:szCs w:val="20"/>
                <w:rtl w:val="0"/>
              </w:rPr>
              <w:t xml:space="preserve">This system might be not friendly to the patients who are not familiar with using electronic devices.</w:t>
            </w:r>
          </w:p>
        </w:tc>
      </w:tr>
    </w:tbl>
    <w:p w:rsidR="00000000" w:rsidDel="00000000" w:rsidP="00000000" w:rsidRDefault="00000000" w:rsidRPr="00000000" w14:paraId="0000006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