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49CF3" w14:textId="77777777" w:rsidR="00D13943" w:rsidRDefault="00D13943">
      <w:pPr>
        <w:spacing w:line="360" w:lineRule="auto"/>
        <w:jc w:val="center"/>
        <w:rPr>
          <w:rFonts w:ascii="楷体_GB2312" w:eastAsia="楷体_GB2312" w:hint="eastAsia"/>
          <w:sz w:val="36"/>
        </w:rPr>
      </w:pPr>
    </w:p>
    <w:p w14:paraId="51A5D657" w14:textId="77777777" w:rsidR="00D13943" w:rsidRDefault="00D13943">
      <w:pPr>
        <w:spacing w:line="360" w:lineRule="auto"/>
        <w:jc w:val="center"/>
        <w:rPr>
          <w:rFonts w:ascii="楷体_GB2312" w:eastAsia="楷体_GB2312" w:hint="eastAsia"/>
          <w:sz w:val="36"/>
        </w:rPr>
      </w:pPr>
    </w:p>
    <w:p w14:paraId="621CAD0F" w14:textId="77777777" w:rsidR="00D13943" w:rsidRDefault="00D13943">
      <w:pPr>
        <w:spacing w:line="360" w:lineRule="auto"/>
        <w:jc w:val="center"/>
        <w:rPr>
          <w:rFonts w:ascii="楷体_GB2312" w:eastAsia="楷体_GB2312" w:hint="eastAsia"/>
          <w:sz w:val="36"/>
        </w:rPr>
      </w:pPr>
    </w:p>
    <w:p w14:paraId="0128070C" w14:textId="77777777" w:rsidR="00D13943" w:rsidRDefault="00D13943">
      <w:pPr>
        <w:spacing w:line="360" w:lineRule="auto"/>
        <w:jc w:val="center"/>
        <w:rPr>
          <w:rFonts w:ascii="黑体" w:eastAsia="黑体" w:hint="eastAsia"/>
          <w:b/>
          <w:bCs/>
          <w:sz w:val="44"/>
        </w:rPr>
      </w:pPr>
      <w:r>
        <w:rPr>
          <w:rFonts w:ascii="黑体" w:eastAsia="黑体" w:hint="eastAsia"/>
          <w:b/>
          <w:bCs/>
          <w:sz w:val="44"/>
        </w:rPr>
        <w:t>空 气 预 热 器 漏 风 控 制 系 统</w:t>
      </w:r>
    </w:p>
    <w:p w14:paraId="77A30EBA" w14:textId="77777777" w:rsidR="00D13943" w:rsidRDefault="00D13943">
      <w:pPr>
        <w:pStyle w:val="1"/>
        <w:spacing w:line="360" w:lineRule="auto"/>
        <w:rPr>
          <w:rFonts w:hint="eastAsia"/>
        </w:rPr>
      </w:pPr>
      <w:r>
        <w:t>SG-AP/LCSII-32-A</w:t>
      </w:r>
      <w:r>
        <w:rPr>
          <w:rFonts w:hint="eastAsia"/>
        </w:rPr>
        <w:t>0</w:t>
      </w:r>
    </w:p>
    <w:p w14:paraId="4578FEB1" w14:textId="77777777" w:rsidR="00D13943" w:rsidRDefault="00D13943">
      <w:pPr>
        <w:spacing w:line="360" w:lineRule="auto"/>
        <w:jc w:val="center"/>
        <w:rPr>
          <w:rFonts w:ascii="楷体_GB2312" w:eastAsia="楷体_GB2312" w:hint="eastAsia"/>
          <w:b/>
          <w:bCs/>
          <w:sz w:val="44"/>
        </w:rPr>
      </w:pPr>
    </w:p>
    <w:p w14:paraId="4DCF9AC0" w14:textId="77777777" w:rsidR="00D13943" w:rsidRDefault="00D13943">
      <w:pPr>
        <w:spacing w:line="360" w:lineRule="auto"/>
        <w:jc w:val="center"/>
        <w:rPr>
          <w:rFonts w:ascii="黑体" w:eastAsia="黑体"/>
          <w:b/>
          <w:bCs/>
          <w:sz w:val="44"/>
        </w:rPr>
      </w:pPr>
      <w:r>
        <w:rPr>
          <w:rFonts w:ascii="黑体" w:eastAsia="黑体" w:hint="eastAsia"/>
          <w:b/>
          <w:bCs/>
          <w:sz w:val="44"/>
        </w:rPr>
        <w:t>运 行 维 护 说 明 书</w:t>
      </w:r>
    </w:p>
    <w:p w14:paraId="30709869" w14:textId="77777777" w:rsidR="00D13943" w:rsidRDefault="00D13943">
      <w:pPr>
        <w:spacing w:line="360" w:lineRule="auto"/>
        <w:rPr>
          <w:rFonts w:ascii="楷体_GB2312" w:eastAsia="楷体_GB2312" w:hint="eastAsia"/>
          <w:b/>
          <w:bCs/>
          <w:sz w:val="28"/>
        </w:rPr>
      </w:pPr>
    </w:p>
    <w:p w14:paraId="6A93B3C2" w14:textId="77777777" w:rsidR="00D13943" w:rsidRDefault="00D13943">
      <w:pPr>
        <w:spacing w:line="360" w:lineRule="auto"/>
        <w:rPr>
          <w:rFonts w:ascii="楷体_GB2312" w:eastAsia="楷体_GB2312" w:hint="eastAsia"/>
          <w:sz w:val="28"/>
        </w:rPr>
      </w:pPr>
    </w:p>
    <w:p w14:paraId="3F63FB7C" w14:textId="77777777" w:rsidR="00D13943" w:rsidRDefault="00D13943">
      <w:pPr>
        <w:spacing w:line="360" w:lineRule="auto"/>
        <w:rPr>
          <w:rFonts w:ascii="楷体_GB2312" w:eastAsia="楷体_GB2312" w:hint="eastAsia"/>
          <w:sz w:val="28"/>
        </w:rPr>
      </w:pPr>
    </w:p>
    <w:p w14:paraId="79B38DFF" w14:textId="77777777" w:rsidR="00D13943" w:rsidRDefault="00D13943">
      <w:pPr>
        <w:spacing w:line="360" w:lineRule="auto"/>
        <w:rPr>
          <w:rFonts w:ascii="楷体_GB2312" w:eastAsia="楷体_GB2312" w:hint="eastAsia"/>
          <w:sz w:val="28"/>
        </w:rPr>
      </w:pPr>
    </w:p>
    <w:p w14:paraId="785B7A8D" w14:textId="77777777" w:rsidR="00D13943" w:rsidRDefault="00D13943">
      <w:pPr>
        <w:spacing w:line="360" w:lineRule="auto"/>
        <w:rPr>
          <w:rFonts w:ascii="楷体_GB2312" w:eastAsia="楷体_GB2312" w:hint="eastAsia"/>
          <w:sz w:val="28"/>
        </w:rPr>
      </w:pPr>
    </w:p>
    <w:p w14:paraId="68796A6E" w14:textId="77777777" w:rsidR="00D13943" w:rsidRDefault="00D13943">
      <w:pPr>
        <w:spacing w:line="360" w:lineRule="auto"/>
        <w:rPr>
          <w:rFonts w:ascii="楷体_GB2312" w:eastAsia="楷体_GB2312" w:hint="eastAsia"/>
          <w:sz w:val="28"/>
        </w:rPr>
      </w:pPr>
    </w:p>
    <w:p w14:paraId="14F4FDDE" w14:textId="77777777" w:rsidR="00D13943" w:rsidRDefault="00D13943">
      <w:pPr>
        <w:spacing w:line="360" w:lineRule="auto"/>
        <w:rPr>
          <w:rFonts w:ascii="楷体_GB2312" w:eastAsia="楷体_GB2312" w:hint="eastAsia"/>
          <w:sz w:val="28"/>
        </w:rPr>
      </w:pPr>
    </w:p>
    <w:p w14:paraId="15BBE373" w14:textId="77777777" w:rsidR="00D13943" w:rsidRDefault="00D13943">
      <w:pPr>
        <w:spacing w:line="360" w:lineRule="auto"/>
        <w:rPr>
          <w:rFonts w:ascii="楷体_GB2312" w:eastAsia="楷体_GB2312" w:hint="eastAsia"/>
          <w:sz w:val="28"/>
        </w:rPr>
      </w:pPr>
    </w:p>
    <w:p w14:paraId="64117649" w14:textId="77777777" w:rsidR="00D13943" w:rsidRDefault="00D13943">
      <w:pPr>
        <w:spacing w:line="360" w:lineRule="auto"/>
        <w:rPr>
          <w:rFonts w:ascii="楷体_GB2312" w:eastAsia="楷体_GB2312" w:hint="eastAsia"/>
          <w:sz w:val="28"/>
        </w:rPr>
      </w:pPr>
    </w:p>
    <w:p w14:paraId="0CF3C19D" w14:textId="77777777" w:rsidR="00D13943" w:rsidRDefault="00D13943">
      <w:pPr>
        <w:spacing w:line="360" w:lineRule="auto"/>
        <w:rPr>
          <w:rFonts w:ascii="楷体_GB2312" w:eastAsia="楷体_GB2312" w:hint="eastAsia"/>
          <w:sz w:val="28"/>
        </w:rPr>
      </w:pPr>
    </w:p>
    <w:p w14:paraId="7E575782" w14:textId="77777777" w:rsidR="00D13943" w:rsidRDefault="00D13943">
      <w:pPr>
        <w:spacing w:line="360" w:lineRule="auto"/>
        <w:jc w:val="center"/>
        <w:rPr>
          <w:rFonts w:ascii="黑体" w:eastAsia="黑体" w:hint="eastAsia"/>
          <w:sz w:val="36"/>
        </w:rPr>
      </w:pPr>
      <w:r>
        <w:rPr>
          <w:rFonts w:ascii="黑体" w:eastAsia="黑体" w:hint="eastAsia"/>
          <w:sz w:val="36"/>
        </w:rPr>
        <w:t>上海锅炉厂有限公司</w:t>
      </w:r>
    </w:p>
    <w:p w14:paraId="77C50E42" w14:textId="77777777" w:rsidR="00D13943" w:rsidRDefault="00D13943">
      <w:pPr>
        <w:spacing w:line="360" w:lineRule="auto"/>
        <w:jc w:val="center"/>
        <w:rPr>
          <w:rFonts w:ascii="黑体" w:eastAsia="黑体" w:hint="eastAsia"/>
          <w:sz w:val="36"/>
        </w:rPr>
      </w:pPr>
      <w:r>
        <w:rPr>
          <w:rFonts w:ascii="黑体" w:eastAsia="黑体" w:hint="eastAsia"/>
          <w:sz w:val="36"/>
        </w:rPr>
        <w:t>中船重工集团七</w:t>
      </w:r>
      <w:r>
        <w:rPr>
          <w:rFonts w:ascii="黑体" w:eastAsia="黑体"/>
          <w:sz w:val="36"/>
        </w:rPr>
        <w:t>O</w:t>
      </w:r>
      <w:r>
        <w:rPr>
          <w:rFonts w:ascii="黑体" w:eastAsia="黑体" w:hint="eastAsia"/>
          <w:sz w:val="36"/>
        </w:rPr>
        <w:t>二研究所</w:t>
      </w:r>
    </w:p>
    <w:p w14:paraId="5DC0F9E1" w14:textId="77777777" w:rsidR="00D13943" w:rsidRDefault="00D13943">
      <w:pPr>
        <w:spacing w:line="360" w:lineRule="auto"/>
        <w:jc w:val="center"/>
        <w:rPr>
          <w:rFonts w:ascii="黑体" w:eastAsia="黑体" w:hAnsi="华文楷体"/>
          <w:sz w:val="36"/>
        </w:rPr>
      </w:pPr>
      <w:r>
        <w:rPr>
          <w:rFonts w:ascii="黑体" w:eastAsia="黑体" w:hAnsi="华文楷体" w:hint="eastAsia"/>
          <w:sz w:val="36"/>
        </w:rPr>
        <w:t>二00</w:t>
      </w:r>
      <w:r w:rsidR="003C5A9C">
        <w:rPr>
          <w:rFonts w:ascii="黑体" w:eastAsia="黑体" w:hAnsi="华文楷体" w:hint="eastAsia"/>
          <w:sz w:val="36"/>
        </w:rPr>
        <w:t>七年一</w:t>
      </w:r>
      <w:r>
        <w:rPr>
          <w:rFonts w:ascii="黑体" w:eastAsia="黑体" w:hAnsi="华文楷体" w:hint="eastAsia"/>
          <w:sz w:val="36"/>
        </w:rPr>
        <w:t>月</w:t>
      </w:r>
    </w:p>
    <w:p w14:paraId="4F3F08F9" w14:textId="77777777" w:rsidR="00D13943" w:rsidRDefault="00D13943">
      <w:pPr>
        <w:spacing w:line="360" w:lineRule="auto"/>
        <w:rPr>
          <w:rFonts w:ascii="楷体_GB2312" w:eastAsia="楷体_GB2312" w:hint="eastAsia"/>
          <w:sz w:val="28"/>
        </w:rPr>
      </w:pPr>
    </w:p>
    <w:p w14:paraId="4048294D" w14:textId="77777777" w:rsidR="00D13943" w:rsidRDefault="00D13943">
      <w:pPr>
        <w:spacing w:line="360" w:lineRule="auto"/>
        <w:rPr>
          <w:rFonts w:ascii="楷体_GB2312" w:eastAsia="楷体_GB2312" w:hint="eastAsia"/>
          <w:sz w:val="28"/>
        </w:rPr>
      </w:pPr>
    </w:p>
    <w:p w14:paraId="2B653794" w14:textId="77777777" w:rsidR="00D13943" w:rsidRDefault="00D13943">
      <w:pPr>
        <w:spacing w:line="360" w:lineRule="auto"/>
        <w:jc w:val="center"/>
        <w:rPr>
          <w:rFonts w:ascii="楷体_GB2312" w:eastAsia="楷体_GB2312" w:hint="eastAsia"/>
          <w:b/>
          <w:bCs/>
          <w:spacing w:val="20"/>
          <w:sz w:val="30"/>
        </w:rPr>
      </w:pPr>
      <w:r>
        <w:rPr>
          <w:rFonts w:ascii="楷体_GB2312" w:eastAsia="楷体_GB2312" w:hint="eastAsia"/>
          <w:b/>
          <w:bCs/>
          <w:spacing w:val="20"/>
          <w:sz w:val="30"/>
        </w:rPr>
        <w:t>目        录</w:t>
      </w:r>
    </w:p>
    <w:p w14:paraId="651202FA" w14:textId="77777777" w:rsidR="00D13943" w:rsidRDefault="00D13943">
      <w:pPr>
        <w:spacing w:line="360" w:lineRule="auto"/>
        <w:jc w:val="center"/>
        <w:rPr>
          <w:rFonts w:ascii="楷体_GB2312" w:eastAsia="楷体_GB2312" w:hint="eastAsia"/>
          <w:b/>
          <w:bCs/>
          <w:spacing w:val="20"/>
          <w:sz w:val="30"/>
        </w:rPr>
      </w:pPr>
    </w:p>
    <w:p w14:paraId="7F092555"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1  空气预热器漏风控制系统设计与运行</w:t>
      </w:r>
    </w:p>
    <w:p w14:paraId="1CEA1907" w14:textId="77777777" w:rsidR="00D13943" w:rsidRDefault="00D13943">
      <w:pPr>
        <w:spacing w:line="360" w:lineRule="auto"/>
        <w:rPr>
          <w:rFonts w:ascii="楷体_GB2312" w:eastAsia="楷体_GB2312"/>
          <w:spacing w:val="20"/>
          <w:sz w:val="24"/>
        </w:rPr>
      </w:pPr>
      <w:r>
        <w:rPr>
          <w:rFonts w:eastAsia="楷体_GB2312"/>
          <w:spacing w:val="20"/>
          <w:sz w:val="24"/>
        </w:rPr>
        <w:t>1.1</w:t>
      </w:r>
      <w:r>
        <w:rPr>
          <w:rFonts w:ascii="楷体_GB2312" w:eastAsia="楷体_GB2312" w:hAnsi="宋体" w:hint="eastAsia"/>
          <w:spacing w:val="20"/>
          <w:sz w:val="24"/>
        </w:rPr>
        <w:t xml:space="preserve">引言  </w:t>
      </w:r>
    </w:p>
    <w:p w14:paraId="5BCEF1CA"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1.2</w:t>
      </w:r>
      <w:r>
        <w:rPr>
          <w:rFonts w:ascii="楷体_GB2312" w:eastAsia="楷体_GB2312" w:hAnsi="宋体" w:hint="eastAsia"/>
          <w:spacing w:val="20"/>
          <w:sz w:val="24"/>
        </w:rPr>
        <w:t>扇形板的设计</w:t>
      </w:r>
    </w:p>
    <w:p w14:paraId="2D1EC0D4"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1.</w:t>
      </w:r>
      <w:r>
        <w:rPr>
          <w:rFonts w:eastAsia="楷体_GB2312" w:hint="eastAsia"/>
          <w:spacing w:val="20"/>
          <w:sz w:val="24"/>
        </w:rPr>
        <w:t>3</w:t>
      </w:r>
      <w:r>
        <w:rPr>
          <w:rFonts w:ascii="楷体_GB2312" w:eastAsia="楷体_GB2312" w:hAnsi="宋体" w:hint="eastAsia"/>
          <w:spacing w:val="20"/>
          <w:sz w:val="24"/>
        </w:rPr>
        <w:t>加载机构</w:t>
      </w:r>
    </w:p>
    <w:p w14:paraId="0FD854D1"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1.</w:t>
      </w:r>
      <w:r>
        <w:rPr>
          <w:rFonts w:eastAsia="楷体_GB2312" w:hint="eastAsia"/>
          <w:spacing w:val="20"/>
          <w:sz w:val="24"/>
        </w:rPr>
        <w:t>4</w:t>
      </w:r>
      <w:r>
        <w:rPr>
          <w:rFonts w:ascii="楷体_GB2312" w:eastAsia="楷体_GB2312" w:hAnsi="宋体" w:hint="eastAsia"/>
          <w:spacing w:val="20"/>
          <w:sz w:val="24"/>
        </w:rPr>
        <w:t>传感器</w:t>
      </w:r>
    </w:p>
    <w:p w14:paraId="793A9A8F"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1.</w:t>
      </w:r>
      <w:r>
        <w:rPr>
          <w:rFonts w:eastAsia="楷体_GB2312" w:hint="eastAsia"/>
          <w:spacing w:val="20"/>
          <w:sz w:val="24"/>
        </w:rPr>
        <w:t>5</w:t>
      </w:r>
      <w:r w:rsidR="008806F2">
        <w:rPr>
          <w:rFonts w:ascii="楷体_GB2312" w:eastAsia="楷体_GB2312" w:hAnsi="宋体" w:hint="eastAsia"/>
          <w:spacing w:val="20"/>
          <w:sz w:val="24"/>
        </w:rPr>
        <w:t>热电偶温度</w:t>
      </w:r>
      <w:r>
        <w:rPr>
          <w:rFonts w:ascii="楷体_GB2312" w:eastAsia="楷体_GB2312" w:hAnsi="宋体" w:hint="eastAsia"/>
          <w:spacing w:val="20"/>
          <w:sz w:val="24"/>
        </w:rPr>
        <w:t>控制装置</w:t>
      </w:r>
    </w:p>
    <w:p w14:paraId="58484879"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2  空气预热器漏风控制系统运行</w:t>
      </w:r>
    </w:p>
    <w:p w14:paraId="681132C8" w14:textId="77777777" w:rsidR="00D13943" w:rsidRDefault="00D13943">
      <w:pPr>
        <w:spacing w:line="360" w:lineRule="auto"/>
        <w:rPr>
          <w:rFonts w:ascii="楷体_GB2312" w:eastAsia="楷体_GB2312"/>
          <w:spacing w:val="20"/>
          <w:sz w:val="24"/>
        </w:rPr>
      </w:pPr>
      <w:r>
        <w:rPr>
          <w:rFonts w:eastAsia="楷体_GB2312"/>
          <w:spacing w:val="20"/>
          <w:sz w:val="24"/>
        </w:rPr>
        <w:t>2.1</w:t>
      </w:r>
      <w:r>
        <w:rPr>
          <w:rFonts w:eastAsia="楷体_GB2312" w:hint="eastAsia"/>
          <w:spacing w:val="20"/>
          <w:sz w:val="24"/>
        </w:rPr>
        <w:t xml:space="preserve"> </w:t>
      </w:r>
      <w:r>
        <w:rPr>
          <w:rFonts w:eastAsia="楷体_GB2312" w:hint="eastAsia"/>
          <w:spacing w:val="20"/>
          <w:sz w:val="24"/>
        </w:rPr>
        <w:t>运行前提示</w:t>
      </w:r>
      <w:r>
        <w:rPr>
          <w:rFonts w:eastAsia="楷体_GB2312" w:hint="eastAsia"/>
          <w:spacing w:val="20"/>
          <w:sz w:val="24"/>
        </w:rPr>
        <w:t xml:space="preserve">     </w:t>
      </w:r>
    </w:p>
    <w:p w14:paraId="76D600EA"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 xml:space="preserve">2.2 </w:t>
      </w:r>
      <w:r>
        <w:rPr>
          <w:rFonts w:ascii="楷体_GB2312" w:eastAsia="楷体_GB2312" w:hAnsi="宋体" w:hint="eastAsia"/>
          <w:spacing w:val="20"/>
          <w:sz w:val="24"/>
        </w:rPr>
        <w:t xml:space="preserve">触摸屏操作介绍  </w:t>
      </w:r>
    </w:p>
    <w:p w14:paraId="0AEDFE2F" w14:textId="77777777" w:rsidR="00D13943" w:rsidRDefault="00D13943">
      <w:pPr>
        <w:spacing w:line="360" w:lineRule="auto"/>
        <w:rPr>
          <w:rFonts w:ascii="楷体_GB2312" w:eastAsia="楷体_GB2312" w:hAnsi="宋体" w:hint="eastAsia"/>
          <w:spacing w:val="20"/>
          <w:sz w:val="24"/>
        </w:rPr>
      </w:pPr>
      <w:r>
        <w:rPr>
          <w:rFonts w:eastAsia="楷体_GB2312"/>
          <w:spacing w:val="20"/>
          <w:sz w:val="24"/>
        </w:rPr>
        <w:t>2.</w:t>
      </w:r>
      <w:r>
        <w:rPr>
          <w:rFonts w:eastAsia="楷体_GB2312" w:hint="eastAsia"/>
          <w:spacing w:val="20"/>
          <w:sz w:val="24"/>
        </w:rPr>
        <w:t>3</w:t>
      </w:r>
      <w:r>
        <w:rPr>
          <w:rFonts w:eastAsia="楷体_GB2312"/>
          <w:spacing w:val="20"/>
          <w:sz w:val="24"/>
        </w:rPr>
        <w:t xml:space="preserve"> </w:t>
      </w:r>
      <w:r>
        <w:rPr>
          <w:rFonts w:ascii="楷体_GB2312" w:eastAsia="楷体_GB2312" w:hAnsi="宋体" w:hint="eastAsia"/>
          <w:spacing w:val="20"/>
          <w:sz w:val="24"/>
        </w:rPr>
        <w:t xml:space="preserve">运行  </w:t>
      </w:r>
    </w:p>
    <w:p w14:paraId="673CF736" w14:textId="77777777" w:rsidR="00D13943" w:rsidRDefault="00D13943">
      <w:pPr>
        <w:spacing w:line="360" w:lineRule="auto"/>
        <w:rPr>
          <w:rFonts w:ascii="楷体_GB2312" w:eastAsia="楷体_GB2312"/>
          <w:spacing w:val="20"/>
          <w:sz w:val="24"/>
        </w:rPr>
      </w:pPr>
      <w:r>
        <w:rPr>
          <w:rFonts w:eastAsia="楷体_GB2312"/>
          <w:spacing w:val="20"/>
          <w:sz w:val="24"/>
        </w:rPr>
        <w:t>2.</w:t>
      </w:r>
      <w:r>
        <w:rPr>
          <w:rFonts w:eastAsia="楷体_GB2312" w:hint="eastAsia"/>
          <w:spacing w:val="20"/>
          <w:sz w:val="24"/>
        </w:rPr>
        <w:t xml:space="preserve">4 </w:t>
      </w:r>
      <w:r>
        <w:rPr>
          <w:rFonts w:ascii="楷体_GB2312" w:eastAsia="楷体_GB2312" w:hAnsi="宋体" w:hint="eastAsia"/>
          <w:spacing w:val="20"/>
          <w:sz w:val="24"/>
        </w:rPr>
        <w:t>系统主要故障概述及排除方法</w:t>
      </w:r>
    </w:p>
    <w:p w14:paraId="28E4BDEB"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3  设备的调整</w:t>
      </w:r>
    </w:p>
    <w:p w14:paraId="6A56980A" w14:textId="77777777" w:rsidR="00D13943" w:rsidRDefault="00D13943">
      <w:pPr>
        <w:spacing w:line="360" w:lineRule="auto"/>
        <w:rPr>
          <w:rFonts w:ascii="楷体_GB2312" w:eastAsia="楷体_GB2312" w:hAnsi="宋体" w:hint="eastAsia"/>
          <w:spacing w:val="20"/>
          <w:sz w:val="24"/>
        </w:rPr>
      </w:pPr>
      <w:r>
        <w:rPr>
          <w:rFonts w:ascii="楷体_GB2312" w:eastAsia="楷体_GB2312" w:hAnsi="宋体" w:hint="eastAsia"/>
          <w:spacing w:val="20"/>
          <w:sz w:val="24"/>
        </w:rPr>
        <w:t>3.1</w:t>
      </w:r>
      <w:r w:rsidR="00263C05">
        <w:rPr>
          <w:rFonts w:ascii="楷体_GB2312" w:eastAsia="楷体_GB2312" w:hAnsi="宋体" w:hint="eastAsia"/>
          <w:spacing w:val="20"/>
          <w:sz w:val="24"/>
        </w:rPr>
        <w:t>传感器初级</w:t>
      </w:r>
      <w:r>
        <w:rPr>
          <w:rFonts w:ascii="楷体_GB2312" w:eastAsia="楷体_GB2312" w:hAnsi="宋体" w:hint="eastAsia"/>
          <w:spacing w:val="20"/>
          <w:sz w:val="24"/>
        </w:rPr>
        <w:t>限位开关</w:t>
      </w:r>
    </w:p>
    <w:p w14:paraId="1713B644" w14:textId="77777777" w:rsidR="00D13943" w:rsidRDefault="00D13943">
      <w:pPr>
        <w:spacing w:line="360" w:lineRule="auto"/>
        <w:rPr>
          <w:rFonts w:ascii="楷体_GB2312" w:eastAsia="楷体_GB2312" w:hAnsi="宋体" w:hint="eastAsia"/>
          <w:spacing w:val="20"/>
          <w:sz w:val="24"/>
        </w:rPr>
      </w:pPr>
      <w:r>
        <w:rPr>
          <w:rFonts w:ascii="楷体_GB2312" w:eastAsia="楷体_GB2312" w:hAnsi="宋体" w:hint="eastAsia"/>
          <w:spacing w:val="20"/>
          <w:sz w:val="24"/>
        </w:rPr>
        <w:t>3.2行程指示组件</w:t>
      </w:r>
    </w:p>
    <w:p w14:paraId="6A440121" w14:textId="77777777" w:rsidR="00D13943" w:rsidRDefault="00D13943">
      <w:pPr>
        <w:tabs>
          <w:tab w:val="left" w:pos="5430"/>
        </w:tabs>
        <w:spacing w:line="360" w:lineRule="auto"/>
        <w:rPr>
          <w:rFonts w:ascii="楷体_GB2312" w:eastAsia="楷体_GB2312" w:hint="eastAsia"/>
          <w:sz w:val="24"/>
        </w:rPr>
      </w:pPr>
      <w:r>
        <w:rPr>
          <w:rFonts w:ascii="楷体_GB2312" w:eastAsia="楷体_GB2312"/>
          <w:sz w:val="24"/>
        </w:rPr>
        <w:t>3.</w:t>
      </w:r>
      <w:r>
        <w:rPr>
          <w:rFonts w:ascii="楷体_GB2312" w:eastAsia="楷体_GB2312" w:hint="eastAsia"/>
          <w:sz w:val="24"/>
        </w:rPr>
        <w:t>3</w:t>
      </w:r>
      <w:r>
        <w:rPr>
          <w:rFonts w:ascii="楷体_GB2312" w:eastAsia="楷体_GB2312" w:hAnsi="宋体" w:hint="eastAsia"/>
          <w:spacing w:val="20"/>
          <w:sz w:val="24"/>
        </w:rPr>
        <w:t>加载机构运行</w:t>
      </w:r>
      <w:r>
        <w:rPr>
          <w:rFonts w:ascii="楷体_GB2312" w:eastAsia="楷体_GB2312" w:hint="eastAsia"/>
          <w:sz w:val="24"/>
        </w:rPr>
        <w:t>接近开关</w:t>
      </w:r>
      <w:r>
        <w:rPr>
          <w:rFonts w:ascii="楷体_GB2312" w:eastAsia="楷体_GB2312" w:hAnsi="宋体" w:hint="eastAsia"/>
          <w:spacing w:val="20"/>
          <w:sz w:val="24"/>
        </w:rPr>
        <w:t>装置</w:t>
      </w:r>
    </w:p>
    <w:p w14:paraId="4DEC3231" w14:textId="77777777" w:rsidR="00D13943" w:rsidRDefault="00D13943">
      <w:pPr>
        <w:spacing w:line="360" w:lineRule="auto"/>
        <w:ind w:left="480" w:hangingChars="200" w:hanging="480"/>
        <w:rPr>
          <w:rFonts w:ascii="楷体_GB2312" w:eastAsia="楷体_GB2312" w:hAnsi="宋体" w:hint="eastAsia"/>
          <w:spacing w:val="20"/>
          <w:sz w:val="24"/>
        </w:rPr>
      </w:pPr>
      <w:r>
        <w:rPr>
          <w:rFonts w:ascii="楷体_GB2312" w:eastAsia="楷体_GB2312"/>
          <w:sz w:val="24"/>
        </w:rPr>
        <w:t>3.</w:t>
      </w:r>
      <w:r>
        <w:rPr>
          <w:rFonts w:ascii="楷体_GB2312" w:eastAsia="楷体_GB2312" w:hint="eastAsia"/>
          <w:sz w:val="24"/>
        </w:rPr>
        <w:t>4</w:t>
      </w:r>
      <w:r>
        <w:rPr>
          <w:rFonts w:ascii="楷体_GB2312" w:eastAsia="楷体_GB2312" w:hAnsi="宋体" w:hint="eastAsia"/>
          <w:spacing w:val="20"/>
          <w:sz w:val="24"/>
        </w:rPr>
        <w:t>螺杆千斤顶</w:t>
      </w:r>
    </w:p>
    <w:p w14:paraId="794E6E85"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4  润滑与维护</w:t>
      </w:r>
    </w:p>
    <w:p w14:paraId="50F2D3A9" w14:textId="77777777" w:rsidR="00D13943" w:rsidRDefault="00D13943">
      <w:pPr>
        <w:spacing w:line="360" w:lineRule="auto"/>
        <w:rPr>
          <w:rFonts w:ascii="楷体_GB2312" w:eastAsia="楷体_GB2312" w:hAnsi="宋体" w:hint="eastAsia"/>
          <w:spacing w:val="20"/>
          <w:sz w:val="24"/>
        </w:rPr>
      </w:pPr>
      <w:r>
        <w:rPr>
          <w:rFonts w:ascii="楷体_GB2312" w:eastAsia="楷体_GB2312" w:hint="eastAsia"/>
          <w:sz w:val="24"/>
        </w:rPr>
        <w:lastRenderedPageBreak/>
        <w:t>4</w:t>
      </w:r>
      <w:r>
        <w:rPr>
          <w:rFonts w:ascii="楷体_GB2312" w:eastAsia="楷体_GB2312"/>
          <w:sz w:val="24"/>
        </w:rPr>
        <w:t>.</w:t>
      </w:r>
      <w:r>
        <w:rPr>
          <w:rFonts w:ascii="楷体_GB2312" w:eastAsia="楷体_GB2312" w:hint="eastAsia"/>
          <w:sz w:val="24"/>
        </w:rPr>
        <w:t>1</w:t>
      </w:r>
      <w:r>
        <w:rPr>
          <w:rFonts w:ascii="楷体_GB2312" w:eastAsia="楷体_GB2312" w:hAnsi="宋体" w:hint="eastAsia"/>
          <w:spacing w:val="20"/>
          <w:sz w:val="24"/>
        </w:rPr>
        <w:t>润滑</w:t>
      </w:r>
    </w:p>
    <w:p w14:paraId="0EAED13D"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int="eastAsia"/>
          <w:sz w:val="24"/>
        </w:rPr>
        <w:t>4</w:t>
      </w:r>
      <w:r>
        <w:rPr>
          <w:rFonts w:ascii="楷体_GB2312" w:eastAsia="楷体_GB2312"/>
          <w:sz w:val="24"/>
        </w:rPr>
        <w:t>.</w:t>
      </w:r>
      <w:r>
        <w:rPr>
          <w:rFonts w:ascii="楷体_GB2312" w:eastAsia="楷体_GB2312" w:hint="eastAsia"/>
          <w:sz w:val="24"/>
        </w:rPr>
        <w:t>2</w:t>
      </w:r>
      <w:r>
        <w:rPr>
          <w:rFonts w:ascii="楷体_GB2312" w:eastAsia="楷体_GB2312" w:hAnsi="宋体" w:hint="eastAsia"/>
          <w:spacing w:val="20"/>
          <w:sz w:val="24"/>
        </w:rPr>
        <w:t>维护与检修</w:t>
      </w:r>
    </w:p>
    <w:p w14:paraId="639DD8A4" w14:textId="77777777" w:rsidR="00D13943" w:rsidRDefault="00D13943">
      <w:pPr>
        <w:spacing w:line="360" w:lineRule="auto"/>
        <w:rPr>
          <w:rFonts w:ascii="楷体_GB2312" w:eastAsia="楷体_GB2312" w:hint="eastAsia"/>
          <w:b/>
          <w:bCs/>
          <w:spacing w:val="20"/>
          <w:sz w:val="24"/>
        </w:rPr>
      </w:pPr>
      <w:r>
        <w:rPr>
          <w:rFonts w:ascii="楷体_GB2312" w:eastAsia="楷体_GB2312" w:hAnsi="宋体" w:hint="eastAsia"/>
          <w:b/>
          <w:bCs/>
          <w:spacing w:val="20"/>
          <w:sz w:val="24"/>
        </w:rPr>
        <w:t>5  特别提醒</w:t>
      </w:r>
    </w:p>
    <w:p w14:paraId="398CF05B" w14:textId="77777777" w:rsidR="00D13943" w:rsidRDefault="00D13943">
      <w:pPr>
        <w:spacing w:line="360" w:lineRule="auto"/>
        <w:rPr>
          <w:rFonts w:ascii="楷体_GB2312" w:eastAsia="楷体_GB2312" w:hAnsi="宋体" w:hint="eastAsia"/>
          <w:spacing w:val="20"/>
          <w:sz w:val="24"/>
        </w:rPr>
      </w:pPr>
      <w:r>
        <w:rPr>
          <w:rFonts w:ascii="楷体_GB2312" w:eastAsia="楷体_GB2312" w:hAnsi="宋体" w:hint="eastAsia"/>
          <w:spacing w:val="20"/>
          <w:sz w:val="24"/>
        </w:rPr>
        <w:t xml:space="preserve"> </w:t>
      </w:r>
    </w:p>
    <w:p w14:paraId="6EEDB8A9" w14:textId="77777777" w:rsidR="00D13943" w:rsidRDefault="00D13943">
      <w:pPr>
        <w:spacing w:line="360" w:lineRule="auto"/>
        <w:rPr>
          <w:rFonts w:ascii="楷体_GB2312" w:eastAsia="楷体_GB2312" w:hint="eastAsia"/>
          <w:sz w:val="30"/>
        </w:rPr>
      </w:pPr>
    </w:p>
    <w:p w14:paraId="30D210EC" w14:textId="77777777" w:rsidR="00D13943" w:rsidRDefault="00D13943">
      <w:pPr>
        <w:spacing w:line="360" w:lineRule="auto"/>
        <w:rPr>
          <w:rFonts w:ascii="楷体_GB2312" w:eastAsia="楷体_GB2312" w:hint="eastAsia"/>
          <w:sz w:val="30"/>
        </w:rPr>
      </w:pPr>
    </w:p>
    <w:p w14:paraId="05E00C5F" w14:textId="77777777" w:rsidR="00D13943" w:rsidRDefault="00D13943">
      <w:pPr>
        <w:spacing w:line="360" w:lineRule="auto"/>
        <w:rPr>
          <w:rFonts w:ascii="楷体_GB2312" w:eastAsia="楷体_GB2312" w:hint="eastAsia"/>
          <w:sz w:val="30"/>
        </w:rPr>
      </w:pPr>
    </w:p>
    <w:p w14:paraId="7F475BCB" w14:textId="77777777" w:rsidR="00D13943" w:rsidRDefault="00D13943">
      <w:pPr>
        <w:spacing w:line="360" w:lineRule="auto"/>
        <w:jc w:val="center"/>
        <w:rPr>
          <w:rFonts w:ascii="楷体_GB2312" w:eastAsia="楷体_GB2312" w:hAnsi="宋体" w:hint="eastAsia"/>
          <w:b/>
          <w:bCs/>
          <w:spacing w:val="20"/>
          <w:sz w:val="28"/>
        </w:rPr>
      </w:pPr>
      <w:r>
        <w:rPr>
          <w:rFonts w:eastAsia="黑体" w:hint="eastAsia"/>
          <w:b/>
          <w:bCs/>
          <w:spacing w:val="20"/>
          <w:sz w:val="30"/>
        </w:rPr>
        <w:t>空气预热器漏风控制系统</w:t>
      </w:r>
      <w:r>
        <w:rPr>
          <w:rFonts w:eastAsia="黑体"/>
          <w:b/>
          <w:bCs/>
          <w:spacing w:val="20"/>
          <w:sz w:val="30"/>
        </w:rPr>
        <w:t>LCSII</w:t>
      </w:r>
      <w:r>
        <w:rPr>
          <w:rFonts w:eastAsia="黑体" w:hint="eastAsia"/>
          <w:b/>
          <w:bCs/>
          <w:spacing w:val="20"/>
          <w:sz w:val="30"/>
        </w:rPr>
        <w:t>运行维护说明书</w:t>
      </w:r>
    </w:p>
    <w:p w14:paraId="6F997F4B" w14:textId="77777777" w:rsidR="00D13943" w:rsidRDefault="00D13943">
      <w:pPr>
        <w:spacing w:line="360" w:lineRule="auto"/>
        <w:jc w:val="left"/>
        <w:rPr>
          <w:rFonts w:ascii="楷体_GB2312" w:eastAsia="楷体_GB2312" w:hAnsi="宋体" w:hint="eastAsia"/>
          <w:b/>
          <w:bCs/>
          <w:spacing w:val="20"/>
          <w:sz w:val="28"/>
        </w:rPr>
      </w:pPr>
      <w:r>
        <w:rPr>
          <w:rFonts w:ascii="楷体_GB2312" w:eastAsia="楷体_GB2312" w:hAnsi="宋体" w:hint="eastAsia"/>
          <w:b/>
          <w:bCs/>
          <w:spacing w:val="20"/>
          <w:sz w:val="28"/>
        </w:rPr>
        <w:t>1 空气预热器漏风控制系统设计与运行</w:t>
      </w:r>
    </w:p>
    <w:p w14:paraId="6EB54685" w14:textId="77777777" w:rsidR="00D13943" w:rsidRDefault="00D13943">
      <w:pPr>
        <w:spacing w:line="360" w:lineRule="auto"/>
        <w:jc w:val="left"/>
        <w:rPr>
          <w:rFonts w:ascii="楷体_GB2312" w:eastAsia="楷体_GB2312" w:hAnsi="宋体" w:hint="eastAsia"/>
          <w:b/>
          <w:bCs/>
          <w:spacing w:val="20"/>
          <w:sz w:val="24"/>
        </w:rPr>
      </w:pPr>
      <w:r>
        <w:rPr>
          <w:rFonts w:eastAsia="楷体_GB2312"/>
          <w:b/>
          <w:bCs/>
          <w:spacing w:val="20"/>
          <w:sz w:val="24"/>
        </w:rPr>
        <w:t>1.1</w:t>
      </w:r>
      <w:r>
        <w:rPr>
          <w:rFonts w:ascii="楷体_GB2312" w:eastAsia="楷体_GB2312" w:hAnsi="宋体" w:hint="eastAsia"/>
          <w:b/>
          <w:bCs/>
          <w:spacing w:val="20"/>
          <w:sz w:val="24"/>
        </w:rPr>
        <w:t>引言</w:t>
      </w:r>
    </w:p>
    <w:p w14:paraId="3B5F5A45" w14:textId="77777777" w:rsidR="00D13943" w:rsidRDefault="00D13943">
      <w:pPr>
        <w:spacing w:line="360" w:lineRule="auto"/>
        <w:rPr>
          <w:rFonts w:ascii="楷体_GB2312" w:eastAsia="楷体_GB2312" w:hAnsi="宋体" w:hint="eastAsia"/>
          <w:b/>
          <w:bCs/>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b/>
            <w:bCs/>
            <w:spacing w:val="20"/>
            <w:sz w:val="24"/>
          </w:rPr>
          <w:t>1.1</w:t>
        </w:r>
        <w:r>
          <w:rPr>
            <w:rFonts w:ascii="楷体_GB2312" w:eastAsia="楷体_GB2312" w:hAnsi="宋体" w:hint="eastAsia"/>
            <w:b/>
            <w:bCs/>
            <w:spacing w:val="20"/>
            <w:sz w:val="24"/>
          </w:rPr>
          <w:t>.1</w:t>
        </w:r>
      </w:smartTag>
      <w:r>
        <w:rPr>
          <w:rFonts w:ascii="楷体_GB2312" w:eastAsia="楷体_GB2312" w:hAnsi="宋体" w:hint="eastAsia"/>
          <w:b/>
          <w:bCs/>
          <w:spacing w:val="20"/>
          <w:sz w:val="24"/>
        </w:rPr>
        <w:t>空气预热器的漏风</w:t>
      </w:r>
    </w:p>
    <w:p w14:paraId="5416EFF1"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空气预热器的漏风包括二部分：直接漏风和携带漏风，预热器的转子与壳子之间存在间隙。预热器中空气与烟气由惰性区密封分开。转子密封片与壳子密封板之间的密封间隙总是大于零。压力较高的空气必然要穿过密封间隙漏向压力较低的烟气中，这是直接漏风。</w:t>
      </w:r>
    </w:p>
    <w:p w14:paraId="0EFFD974"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转子仓格中所包容的风量随着转子的旋转，会不断地转移到烟气侧，被烟气带走，这是携带漏风。携带漏风是预热器的结构型式本身决定的，无法减小。</w:t>
      </w:r>
    </w:p>
    <w:p w14:paraId="0845F602"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直接漏风与密封间隙成正比，与压差的平方根成正比。</w:t>
      </w:r>
    </w:p>
    <w:p w14:paraId="7EFB6D69" w14:textId="77777777" w:rsidR="00D13943" w:rsidRDefault="00D13943">
      <w:pPr>
        <w:spacing w:line="360" w:lineRule="auto"/>
        <w:rPr>
          <w:rFonts w:ascii="楷体_GB2312" w:eastAsia="楷体_GB2312" w:hint="eastAsia"/>
          <w:sz w:val="24"/>
        </w:rPr>
      </w:pPr>
      <w:r>
        <w:rPr>
          <w:rFonts w:ascii="楷体_GB2312" w:eastAsia="楷体_GB2312" w:hint="eastAsia"/>
          <w:sz w:val="24"/>
        </w:rPr>
        <w:t>预热器中气流间压差的大小，主要取决于锅炉烟风道以及制粉系统的阻力。预热器冷端气流间的压差与预热器本身结构也有一定的关系，但当预热器的直径大小</w:t>
      </w:r>
      <w:r>
        <w:rPr>
          <w:rFonts w:ascii="楷体_GB2312" w:eastAsia="楷体_GB2312" w:hint="eastAsia"/>
          <w:sz w:val="24"/>
        </w:rPr>
        <w:lastRenderedPageBreak/>
        <w:t>确定后，就不可能通过预热器设计本身去减小预热器中气流间的压差值了。</w:t>
      </w:r>
    </w:p>
    <w:p w14:paraId="0EA14850" w14:textId="77777777" w:rsidR="00D13943" w:rsidRDefault="00D13943">
      <w:pPr>
        <w:spacing w:line="360" w:lineRule="auto"/>
        <w:rPr>
          <w:rFonts w:ascii="楷体_GB2312" w:eastAsia="楷体_GB2312" w:hint="eastAsia"/>
          <w:sz w:val="24"/>
        </w:rPr>
      </w:pPr>
      <w:r>
        <w:rPr>
          <w:rFonts w:ascii="楷体_GB2312" w:eastAsia="楷体_GB2312" w:hint="eastAsia"/>
          <w:sz w:val="24"/>
        </w:rPr>
        <w:t>因此，从预热器设计的角度力图减小漏风的唯一途径是将密封间隙，控制在最小限度。</w:t>
      </w:r>
    </w:p>
    <w:p w14:paraId="5C5FDF95"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t>空气预热器密封装置的设计的关键就在于研究预热器变形的规律，使设计出的密封装置能够有效地控制各种工况下，主要是MCR工况下密封间隙处在最小限值。自动漏风控制系统就是实现这一目标的一个有效手段。</w:t>
      </w:r>
    </w:p>
    <w:p w14:paraId="65112BA5" w14:textId="77777777" w:rsidR="00D13943" w:rsidRDefault="00D13943">
      <w:pPr>
        <w:spacing w:line="360" w:lineRule="auto"/>
        <w:rPr>
          <w:rFonts w:ascii="楷体_GB2312" w:eastAsia="楷体_GB2312" w:hAnsi="宋体" w:hint="eastAsia"/>
          <w:b/>
          <w:bCs/>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b/>
            <w:bCs/>
            <w:spacing w:val="20"/>
            <w:sz w:val="24"/>
          </w:rPr>
          <w:t>1.</w:t>
        </w:r>
        <w:r>
          <w:rPr>
            <w:rFonts w:ascii="楷体_GB2312" w:eastAsia="楷体_GB2312" w:hAnsi="宋体" w:hint="eastAsia"/>
            <w:b/>
            <w:bCs/>
            <w:spacing w:val="20"/>
            <w:sz w:val="24"/>
          </w:rPr>
          <w:t>1.2</w:t>
        </w:r>
      </w:smartTag>
      <w:r>
        <w:rPr>
          <w:rFonts w:ascii="楷体_GB2312" w:eastAsia="楷体_GB2312" w:hAnsi="宋体" w:hint="eastAsia"/>
          <w:b/>
          <w:bCs/>
          <w:spacing w:val="20"/>
          <w:sz w:val="24"/>
        </w:rPr>
        <w:t>自动漏风控制系统设计构思</w:t>
      </w:r>
    </w:p>
    <w:p w14:paraId="5EC454F2"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t>空气预热器自动漏风控制系统（LEAKAGE CONTROL SYSTEM以下简称LCS）的设计原理是：使扇形密封板与热变形的转子形状紧密吻合。在各种工况下，扇形板与在规定的间隙内跟随着转子径向密封片。这使漏风面积在各种过渡工况和MCR运行时期都减小了。</w:t>
      </w:r>
    </w:p>
    <w:p w14:paraId="2CFBB95B" w14:textId="77777777" w:rsidR="00D13943" w:rsidRDefault="00D13943">
      <w:pPr>
        <w:spacing w:line="360" w:lineRule="auto"/>
        <w:ind w:firstLineChars="200" w:firstLine="480"/>
        <w:jc w:val="left"/>
        <w:rPr>
          <w:rFonts w:ascii="楷体_GB2312" w:eastAsia="楷体_GB2312" w:hAnsi="Arial" w:hint="eastAsia"/>
          <w:sz w:val="24"/>
        </w:rPr>
      </w:pPr>
      <w:r>
        <w:rPr>
          <w:rFonts w:ascii="楷体_GB2312" w:eastAsia="楷体_GB2312" w:hint="eastAsia"/>
          <w:sz w:val="24"/>
        </w:rPr>
        <w:t>为了减少空气预热器热端的漏风，该容克式</w:t>
      </w:r>
      <w:r>
        <w:rPr>
          <w:rFonts w:ascii="楷体_GB2312" w:eastAsia="楷体_GB2312" w:hAnsi="Arial" w:hint="eastAsia"/>
          <w:sz w:val="24"/>
        </w:rPr>
        <w:t>空气预热器设有漏风控制系统。在投运时，该系统使扇形板定时向下跟踪转子的热态变形，减少扇形板与转子径向密封面之间的间隙（减少漏风面积）。漏风面积是由于经过转子（从热端至冷端）的温度梯度而来。并随着梯度的增大而增加。当转子的一端（热端）较另一端（冷端）为热时，转子不均匀地膨胀，使转子产生蘑菇状变形。于是转子的热端径向密封的间隙增大引起漏风面积增大，而漏风控制系统使扇形板下弯，跟踪转子的热态变形减少漏风面积，从而减少漏风量。扇形板的位置由一传感器来检测。此传感器检测径向密封与热端扇形板外侧的间隙并保持一最小运行间隙。</w:t>
      </w:r>
    </w:p>
    <w:p w14:paraId="5002B20C" w14:textId="77777777" w:rsidR="00D13943" w:rsidRDefault="00D13943">
      <w:pPr>
        <w:spacing w:line="360" w:lineRule="auto"/>
        <w:ind w:firstLine="480"/>
        <w:rPr>
          <w:rFonts w:ascii="楷体_GB2312" w:eastAsia="楷体_GB2312" w:hAnsi="Arial"/>
          <w:sz w:val="24"/>
        </w:rPr>
      </w:pPr>
      <w:r>
        <w:rPr>
          <w:rFonts w:ascii="楷体_GB2312" w:eastAsia="楷体_GB2312" w:hAnsi="Arial" w:hint="eastAsia"/>
          <w:sz w:val="24"/>
        </w:rPr>
        <w:t>LCS</w:t>
      </w:r>
      <w:r>
        <w:rPr>
          <w:rFonts w:ascii="楷体_GB2312" w:eastAsia="楷体_GB2312" w:hAnsi="Arial"/>
          <w:sz w:val="24"/>
        </w:rPr>
        <w:t>II</w:t>
      </w:r>
      <w:r>
        <w:rPr>
          <w:rFonts w:ascii="楷体_GB2312" w:eastAsia="楷体_GB2312" w:hAnsi="Arial" w:hint="eastAsia"/>
          <w:sz w:val="24"/>
        </w:rPr>
        <w:t>是在传统LCS的基础上进行重新优化设计，结合温度数据采集技术、</w:t>
      </w:r>
      <w:r>
        <w:rPr>
          <w:rFonts w:ascii="楷体_GB2312" w:eastAsia="楷体_GB2312" w:hAnsi="Arial" w:hint="eastAsia"/>
          <w:sz w:val="24"/>
        </w:rPr>
        <w:lastRenderedPageBreak/>
        <w:t>可编程序控制器（PLC）和触摸屏的一体化控制、具有设计合理、操作、维护、保养方便、稳定可靠等特点。</w:t>
      </w:r>
    </w:p>
    <w:p w14:paraId="127555F9" w14:textId="77777777" w:rsidR="00D13943" w:rsidRDefault="00D13943">
      <w:pPr>
        <w:spacing w:line="360" w:lineRule="auto"/>
        <w:rPr>
          <w:rFonts w:ascii="楷体_GB2312" w:eastAsia="楷体_GB2312" w:hAnsi="宋体" w:hint="eastAsia"/>
          <w:b/>
          <w:bCs/>
          <w:spacing w:val="20"/>
          <w:sz w:val="24"/>
        </w:rPr>
      </w:pPr>
      <w:r>
        <w:rPr>
          <w:rFonts w:eastAsia="楷体_GB2312"/>
          <w:b/>
          <w:bCs/>
          <w:spacing w:val="20"/>
          <w:sz w:val="24"/>
        </w:rPr>
        <w:t>1.2</w:t>
      </w:r>
      <w:r>
        <w:rPr>
          <w:rFonts w:ascii="楷体_GB2312" w:eastAsia="楷体_GB2312" w:hAnsi="宋体" w:hint="eastAsia"/>
          <w:b/>
          <w:bCs/>
          <w:spacing w:val="20"/>
          <w:sz w:val="24"/>
        </w:rPr>
        <w:t>扇形板的设计</w:t>
      </w:r>
    </w:p>
    <w:p w14:paraId="3A6FDC3E" w14:textId="77777777" w:rsidR="00D13943" w:rsidRDefault="00D13943">
      <w:pPr>
        <w:spacing w:line="360" w:lineRule="auto"/>
        <w:ind w:leftChars="136" w:left="286" w:firstLineChars="300" w:firstLine="720"/>
        <w:jc w:val="left"/>
        <w:rPr>
          <w:rFonts w:ascii="楷体_GB2312" w:eastAsia="楷体_GB2312" w:hAnsi="Arial"/>
          <w:sz w:val="24"/>
        </w:rPr>
      </w:pPr>
      <w:r>
        <w:rPr>
          <w:rFonts w:ascii="楷体_GB2312" w:eastAsia="楷体_GB2312" w:hAnsi="Arial" w:hint="eastAsia"/>
          <w:sz w:val="24"/>
        </w:rPr>
        <w:t>可调式的扇形板设计在其内侧端吊于导向端轴过渡套上，在近外侧端连接到有电动机的漏风控制驱动系统。外侧端只是按控制系统的要求下调或回复。扇形板平面是平面的密封表面。扇形板的内侧端，随转子中心筒的膨胀而上移。扇形板的外侧端利用跟踪系统，在热端膨胀状态（启动或增负荷时）随转子移动以减少内侧端径向密封与扇形板的摩擦。</w:t>
      </w:r>
    </w:p>
    <w:p w14:paraId="7061057F" w14:textId="77777777" w:rsidR="00D13943" w:rsidRDefault="00D13943">
      <w:pPr>
        <w:pStyle w:val="2"/>
        <w:ind w:firstLineChars="200" w:firstLine="560"/>
        <w:rPr>
          <w:rFonts w:hint="eastAsia"/>
        </w:rPr>
      </w:pPr>
      <w:r>
        <w:rPr>
          <w:rFonts w:hAnsi="宋体" w:hint="eastAsia"/>
          <w:spacing w:val="20"/>
        </w:rPr>
        <w:t>加载机构</w:t>
      </w:r>
      <w:r>
        <w:rPr>
          <w:rFonts w:hint="eastAsia"/>
        </w:rPr>
        <w:t>通过二个千斤顶的连接杆与预热器中的扇形板外侧端二根悬梁相绞结，扇形板的另一中心端由一滚柱支撑，允许扇形板因为热膨胀产生径向滑动。当发电机组发电量增加时预热器中温度升高，其中转子的圆周产生下垂弯曲，该系统将控制扇形板外侧端跟踪向下位移使扇形板底面的密封面与转子上的径向密封片始终保持理想的间隙，以达到控制漏风取得节能的目的。</w:t>
      </w:r>
    </w:p>
    <w:p w14:paraId="551CC435" w14:textId="77777777" w:rsidR="00D13943" w:rsidRDefault="00D13943">
      <w:pPr>
        <w:spacing w:line="360" w:lineRule="auto"/>
        <w:rPr>
          <w:rFonts w:ascii="楷体_GB2312" w:eastAsia="楷体_GB2312" w:hAnsi="Arial" w:hint="eastAsia"/>
          <w:sz w:val="24"/>
        </w:rPr>
      </w:pPr>
      <w:r>
        <w:rPr>
          <w:rFonts w:eastAsia="楷体_GB2312"/>
          <w:b/>
          <w:bCs/>
          <w:spacing w:val="20"/>
          <w:sz w:val="24"/>
        </w:rPr>
        <w:t>1.</w:t>
      </w:r>
      <w:r>
        <w:rPr>
          <w:rFonts w:eastAsia="楷体_GB2312" w:hint="eastAsia"/>
          <w:b/>
          <w:bCs/>
          <w:spacing w:val="20"/>
          <w:sz w:val="24"/>
        </w:rPr>
        <w:t>3</w:t>
      </w:r>
      <w:r>
        <w:rPr>
          <w:rFonts w:ascii="楷体_GB2312" w:eastAsia="楷体_GB2312" w:hAnsi="宋体" w:hint="eastAsia"/>
          <w:b/>
          <w:bCs/>
          <w:spacing w:val="20"/>
          <w:sz w:val="24"/>
        </w:rPr>
        <w:t>加载机构</w:t>
      </w:r>
    </w:p>
    <w:p w14:paraId="4BA014D2"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每块扇形板配一套加载机构。电动机通过减速器降速后，与二只螺旋千斤顶连接。螺杆千斤顶中装有螺杆间隙调整装置，保证系统的灵敏度，使螺杆千斤顶中螺杆准确上下运动，施力于扇形板不可弯曲面外侧。为了使二只千斤顶同步调节，扇形板始终处在水平位置，采取了一齿轮箱同时驱动二只螺杆千斤顶的布置方式。行程指示组件中装有“完全回复”“最大变形”限位</w:t>
      </w:r>
      <w:r>
        <w:rPr>
          <w:rFonts w:ascii="楷体_GB2312" w:eastAsia="楷体_GB2312" w:hAnsi="Arial" w:hint="eastAsia"/>
          <w:sz w:val="24"/>
        </w:rPr>
        <w:lastRenderedPageBreak/>
        <w:t>开关，来控制扇形板的上下极限位置，同时钟面显示扇形板的准确位置。</w:t>
      </w:r>
    </w:p>
    <w:p w14:paraId="574BA7E3"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加载机构配有加载运行</w:t>
      </w:r>
      <w:r>
        <w:rPr>
          <w:rFonts w:ascii="楷体_GB2312" w:eastAsia="楷体_GB2312" w:hint="eastAsia"/>
          <w:sz w:val="24"/>
        </w:rPr>
        <w:t>接近开关</w:t>
      </w:r>
      <w:r>
        <w:rPr>
          <w:rFonts w:ascii="楷体_GB2312" w:eastAsia="楷体_GB2312" w:hAnsi="Arial" w:hint="eastAsia"/>
          <w:sz w:val="24"/>
        </w:rPr>
        <w:t>装置。当传动机构运行时，</w:t>
      </w:r>
      <w:r>
        <w:rPr>
          <w:rFonts w:ascii="楷体_GB2312" w:eastAsia="楷体_GB2312" w:hint="eastAsia"/>
          <w:sz w:val="24"/>
        </w:rPr>
        <w:t>接近</w:t>
      </w:r>
      <w:r>
        <w:rPr>
          <w:rFonts w:ascii="楷体_GB2312" w:eastAsia="楷体_GB2312" w:hAnsi="Arial" w:hint="eastAsia"/>
          <w:sz w:val="24"/>
        </w:rPr>
        <w:t>开关装置接收到运行信号反馈至主控箱上，若接收不到信号系统发出报警信息。</w:t>
      </w:r>
    </w:p>
    <w:p w14:paraId="0C748303" w14:textId="77777777" w:rsidR="00D13943" w:rsidRDefault="00D13943">
      <w:pPr>
        <w:spacing w:line="360" w:lineRule="auto"/>
        <w:ind w:left="171"/>
        <w:rPr>
          <w:rFonts w:ascii="楷体_GB2312" w:eastAsia="楷体_GB2312" w:hAnsi="Arial" w:hint="eastAsia"/>
          <w:b/>
          <w:bCs/>
          <w:sz w:val="24"/>
        </w:rPr>
      </w:pPr>
      <w:r>
        <w:rPr>
          <w:rFonts w:ascii="楷体_GB2312" w:eastAsia="楷体_GB2312" w:hAnsi="Arial"/>
          <w:b/>
          <w:bCs/>
          <w:sz w:val="24"/>
        </w:rPr>
        <w:t>1.</w:t>
      </w:r>
      <w:r>
        <w:rPr>
          <w:rFonts w:ascii="楷体_GB2312" w:eastAsia="楷体_GB2312" w:hAnsi="Arial" w:hint="eastAsia"/>
          <w:b/>
          <w:bCs/>
          <w:sz w:val="24"/>
        </w:rPr>
        <w:t>4传感器</w:t>
      </w:r>
    </w:p>
    <w:p w14:paraId="6CD2D1DE"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为了探测锅炉各运行状态下，转子位置的变化，使扇形板的密封面能准确地跟踪转子，保持热端径向密封间隙处在最佳值，LCS</w:t>
      </w:r>
      <w:r>
        <w:rPr>
          <w:rFonts w:ascii="楷体_GB2312" w:eastAsia="楷体_GB2312" w:hAnsi="Arial"/>
          <w:sz w:val="24"/>
        </w:rPr>
        <w:t>II</w:t>
      </w:r>
      <w:r>
        <w:rPr>
          <w:rFonts w:ascii="楷体_GB2312" w:eastAsia="楷体_GB2312" w:hAnsi="Arial" w:hint="eastAsia"/>
          <w:sz w:val="24"/>
        </w:rPr>
        <w:t>中采用了一个能探测密封面到热变形转子外侧端的相对位置的传感器，传感器将测量的结果转换成电的信号发出，触发加力传动装置动作，调节扇形板的位置，实现设计的目的。</w:t>
      </w:r>
    </w:p>
    <w:p w14:paraId="6ECA324C"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传感器中心有一根探杆，探杆的下端装着一只探测头，冷态时该探测头与装在转子圆周角钢上的传感瓣保持</w:t>
      </w:r>
      <w:r>
        <w:rPr>
          <w:rFonts w:ascii="楷体_GB2312" w:eastAsia="楷体_GB2312" w:hAnsi="Arial"/>
          <w:sz w:val="24"/>
        </w:rPr>
        <w:t>0.8～</w:t>
      </w:r>
      <w:r>
        <w:rPr>
          <w:rFonts w:ascii="楷体_GB2312" w:eastAsia="楷体_GB2312" w:hAnsi="Arial" w:hint="eastAsia"/>
          <w:sz w:val="24"/>
        </w:rPr>
        <w:t>1</w:t>
      </w:r>
      <w:smartTag w:uri="urn:schemas-microsoft-com:office:smarttags" w:element="chmetcnv">
        <w:smartTagPr>
          <w:attr w:name="UnitName" w:val="mm"/>
          <w:attr w:name="SourceValue" w:val=".2"/>
          <w:attr w:name="HasSpace" w:val="True"/>
          <w:attr w:name="Negative" w:val="False"/>
          <w:attr w:name="NumberType" w:val="1"/>
          <w:attr w:name="TCSC" w:val="0"/>
        </w:smartTagPr>
        <w:r>
          <w:rPr>
            <w:rFonts w:ascii="楷体_GB2312" w:eastAsia="楷体_GB2312" w:hAnsi="Arial"/>
            <w:sz w:val="24"/>
          </w:rPr>
          <w:t>.2 mm</w:t>
        </w:r>
      </w:smartTag>
      <w:r>
        <w:rPr>
          <w:rFonts w:ascii="楷体_GB2312" w:eastAsia="楷体_GB2312" w:hAnsi="Arial" w:hint="eastAsia"/>
          <w:sz w:val="24"/>
        </w:rPr>
        <w:t>间隙，热态转子下垂后，扇形板向下跟踪，装在扇形板侧部的探测头随之向下，直到与传感瓣接触，届时扇形板与转子之间的间隙处在最小允许值，这时探杆向上移动，触发初级限位开关，此开关使电动机停转2秒钟，然后倒转，使扇形板回升到扇形板与转子密封片的最佳间隙（可设定）。</w:t>
      </w:r>
    </w:p>
    <w:p w14:paraId="5DF8892A" w14:textId="77777777" w:rsidR="00D13943" w:rsidRDefault="00D13943">
      <w:pPr>
        <w:spacing w:line="360" w:lineRule="auto"/>
        <w:ind w:left="171"/>
        <w:rPr>
          <w:rFonts w:ascii="楷体_GB2312" w:eastAsia="楷体_GB2312" w:hAnsi="Arial" w:hint="eastAsia"/>
          <w:sz w:val="24"/>
        </w:rPr>
      </w:pPr>
      <w:r>
        <w:rPr>
          <w:rFonts w:ascii="楷体_GB2312" w:eastAsia="楷体_GB2312" w:hAnsi="Arial"/>
          <w:b/>
          <w:bCs/>
          <w:sz w:val="24"/>
        </w:rPr>
        <w:t>1.</w:t>
      </w:r>
      <w:r>
        <w:rPr>
          <w:rFonts w:ascii="楷体_GB2312" w:eastAsia="楷体_GB2312" w:hAnsi="Arial" w:hint="eastAsia"/>
          <w:b/>
          <w:bCs/>
          <w:sz w:val="24"/>
        </w:rPr>
        <w:t>5</w:t>
      </w:r>
      <w:r w:rsidR="008806F2">
        <w:rPr>
          <w:rFonts w:ascii="楷体_GB2312" w:eastAsia="楷体_GB2312" w:hAnsi="Arial" w:hint="eastAsia"/>
          <w:b/>
          <w:bCs/>
          <w:sz w:val="24"/>
        </w:rPr>
        <w:t>热电偶温度</w:t>
      </w:r>
      <w:r>
        <w:rPr>
          <w:rFonts w:ascii="楷体_GB2312" w:eastAsia="楷体_GB2312" w:hAnsi="Arial" w:hint="eastAsia"/>
          <w:b/>
          <w:bCs/>
          <w:sz w:val="24"/>
        </w:rPr>
        <w:t>控制装置</w:t>
      </w:r>
    </w:p>
    <w:p w14:paraId="22B2FE54" w14:textId="77777777" w:rsidR="00D13943" w:rsidRDefault="00363CA2" w:rsidP="00363CA2">
      <w:pPr>
        <w:spacing w:line="360" w:lineRule="auto"/>
        <w:ind w:leftChars="171" w:left="359" w:firstLineChars="200" w:firstLine="560"/>
        <w:rPr>
          <w:rFonts w:ascii="楷体_GB2312" w:eastAsia="楷体_GB2312" w:hAnsi="Arial"/>
          <w:sz w:val="24"/>
        </w:rPr>
      </w:pPr>
      <w:r>
        <w:rPr>
          <w:rFonts w:ascii="楷体_GB2312" w:eastAsia="楷体_GB2312" w:hAnsi="宋体" w:hint="eastAsia"/>
          <w:b/>
          <w:bCs/>
          <w:spacing w:val="20"/>
          <w:sz w:val="24"/>
        </w:rPr>
        <w:t>LCS</w:t>
      </w:r>
      <w:r>
        <w:rPr>
          <w:rFonts w:ascii="楷体_GB2312" w:eastAsia="楷体_GB2312" w:hAnsi="宋体"/>
          <w:b/>
          <w:bCs/>
          <w:spacing w:val="20"/>
          <w:sz w:val="24"/>
        </w:rPr>
        <w:t>II</w:t>
      </w:r>
      <w:r>
        <w:rPr>
          <w:rFonts w:ascii="楷体_GB2312" w:eastAsia="楷体_GB2312" w:hAnsi="宋体" w:hint="eastAsia"/>
          <w:spacing w:val="20"/>
          <w:sz w:val="24"/>
        </w:rPr>
        <w:t>在投入自动跟踪过程中，只要烟气进口主、备用热电偶有任一处于正常工作状态则系统处于温度控制模式。</w:t>
      </w:r>
      <w:r w:rsidR="00D13943">
        <w:rPr>
          <w:rFonts w:ascii="楷体_GB2312" w:eastAsia="楷体_GB2312" w:hAnsi="Arial" w:hint="eastAsia"/>
          <w:sz w:val="24"/>
        </w:rPr>
        <w:t>该装置由安装在烟气进口处的热电偶来负责采集温度信号，再送至PLC</w:t>
      </w:r>
      <w:r>
        <w:rPr>
          <w:rFonts w:ascii="楷体_GB2312" w:eastAsia="楷体_GB2312" w:hAnsi="Arial" w:hint="eastAsia"/>
          <w:sz w:val="24"/>
        </w:rPr>
        <w:t>进行数据处理。根据当前烟气进口处温度来控制扇形板的位置</w:t>
      </w:r>
      <w:r w:rsidR="00D13943">
        <w:rPr>
          <w:rFonts w:ascii="楷体_GB2312" w:eastAsia="楷体_GB2312" w:hAnsi="Arial" w:hint="eastAsia"/>
          <w:sz w:val="24"/>
        </w:rPr>
        <w:t>（温度与位置的对应值可预先设</w:t>
      </w:r>
      <w:r w:rsidR="00D13943">
        <w:rPr>
          <w:rFonts w:ascii="楷体_GB2312" w:eastAsia="楷体_GB2312" w:hAnsi="Arial" w:hint="eastAsia"/>
          <w:sz w:val="24"/>
        </w:rPr>
        <w:lastRenderedPageBreak/>
        <w:t>定）</w:t>
      </w:r>
      <w:r>
        <w:rPr>
          <w:rFonts w:ascii="楷体_GB2312" w:eastAsia="楷体_GB2312" w:hAnsi="Arial" w:hint="eastAsia"/>
          <w:sz w:val="24"/>
        </w:rPr>
        <w:t>，当主、备用热电偶皆失效时系统自动转入传感器控制模式。</w:t>
      </w:r>
    </w:p>
    <w:p w14:paraId="47D3AFD6"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8"/>
        </w:rPr>
        <w:t>2  空气预热器漏风控制系统运行</w:t>
      </w:r>
    </w:p>
    <w:p w14:paraId="1F0D7DFC" w14:textId="77777777" w:rsidR="00D13943" w:rsidRDefault="00D13943">
      <w:pPr>
        <w:spacing w:line="360" w:lineRule="auto"/>
        <w:rPr>
          <w:rFonts w:eastAsia="楷体_GB2312" w:hint="eastAsia"/>
          <w:b/>
          <w:bCs/>
          <w:spacing w:val="20"/>
          <w:sz w:val="24"/>
        </w:rPr>
      </w:pPr>
      <w:r>
        <w:rPr>
          <w:rFonts w:eastAsia="楷体_GB2312"/>
          <w:b/>
          <w:bCs/>
          <w:spacing w:val="20"/>
          <w:sz w:val="24"/>
        </w:rPr>
        <w:t>2.1</w:t>
      </w:r>
      <w:r>
        <w:rPr>
          <w:rFonts w:eastAsia="楷体_GB2312" w:hint="eastAsia"/>
          <w:b/>
          <w:bCs/>
          <w:spacing w:val="20"/>
          <w:sz w:val="24"/>
        </w:rPr>
        <w:t xml:space="preserve"> </w:t>
      </w:r>
      <w:r>
        <w:rPr>
          <w:rFonts w:eastAsia="楷体_GB2312" w:hint="eastAsia"/>
          <w:b/>
          <w:bCs/>
          <w:spacing w:val="20"/>
          <w:sz w:val="24"/>
        </w:rPr>
        <w:t>运行前提示</w:t>
      </w:r>
    </w:p>
    <w:p w14:paraId="63A6ECD5"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LCSII在正式投入运行前必须按照《空气预热器漏风控制系统安装调试说明书》要求，先进行冷态与热态调试。已求获得径向密封与热端扇形板外侧之间最佳的运行间隙。保证LCSII安全运行！</w:t>
      </w:r>
    </w:p>
    <w:p w14:paraId="15D8A1BD" w14:textId="77777777" w:rsidR="00D13943" w:rsidRDefault="00D13943">
      <w:pPr>
        <w:spacing w:line="360" w:lineRule="auto"/>
        <w:ind w:leftChars="171" w:left="359" w:firstLineChars="200" w:firstLine="480"/>
        <w:rPr>
          <w:rFonts w:ascii="楷体_GB2312" w:eastAsia="楷体_GB2312" w:hAnsi="Arial" w:hint="eastAsia"/>
          <w:sz w:val="24"/>
        </w:rPr>
      </w:pPr>
      <w:r>
        <w:rPr>
          <w:rFonts w:ascii="楷体_GB2312" w:eastAsia="楷体_GB2312" w:hAnsi="Arial" w:hint="eastAsia"/>
          <w:sz w:val="24"/>
        </w:rPr>
        <w:t xml:space="preserve">  </w:t>
      </w:r>
    </w:p>
    <w:p w14:paraId="32C19AE4" w14:textId="77777777" w:rsidR="00D13943" w:rsidRDefault="00D13943">
      <w:pPr>
        <w:spacing w:line="360" w:lineRule="auto"/>
        <w:ind w:firstLineChars="200" w:firstLine="480"/>
        <w:rPr>
          <w:rFonts w:ascii="楷体_GB2312" w:eastAsia="楷体_GB2312" w:hint="eastAsia"/>
          <w:sz w:val="24"/>
        </w:rPr>
      </w:pPr>
    </w:p>
    <w:p w14:paraId="485FDE64" w14:textId="77777777" w:rsidR="00D13943" w:rsidRDefault="00D13943">
      <w:pPr>
        <w:spacing w:line="360" w:lineRule="auto"/>
        <w:rPr>
          <w:rFonts w:ascii="楷体_GB2312" w:eastAsia="楷体_GB2312" w:hint="eastAsia"/>
          <w:b/>
          <w:bCs/>
          <w:sz w:val="24"/>
        </w:rPr>
      </w:pPr>
      <w:r>
        <w:rPr>
          <w:rFonts w:eastAsia="楷体_GB2312"/>
          <w:b/>
          <w:bCs/>
          <w:spacing w:val="20"/>
          <w:sz w:val="24"/>
        </w:rPr>
        <w:t xml:space="preserve">2.2 </w:t>
      </w:r>
      <w:r>
        <w:rPr>
          <w:rFonts w:ascii="楷体_GB2312" w:eastAsia="楷体_GB2312" w:hAnsi="宋体" w:hint="eastAsia"/>
          <w:b/>
          <w:bCs/>
          <w:spacing w:val="20"/>
          <w:sz w:val="24"/>
        </w:rPr>
        <w:t xml:space="preserve">触摸屏操作介绍  </w:t>
      </w:r>
    </w:p>
    <w:p w14:paraId="20E379B2"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t>本系统采用触摸屏作为人机界面,SIEMENS S7-200 PLC作为主控设备,通过触摸屏上的显示按钮和开关可以直接控制电机,驱动扇形板完成对预热器转子的定时自动跟踪。同时本系统在触摸屏上还可以同步实时地显示和设定各种系统参数,自动处理各种突发故障报警。</w:t>
      </w:r>
    </w:p>
    <w:p w14:paraId="51C0738F"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t>系统运行时首先合上位于主控箱上的主电源开关，使系统得电，PLC处于得电运行状态后CPU上的“RUN”运行指示灯点亮，检查各数字量和模拟量模块是否处于正常运行状态（检查模拟量模块+24V工作电源指示灯是否点亮，数字量模块的常态输入输出是否正常），在得电后触摸屏显示器点亮，进入触摸屏操作显示界面，共有11个界面:</w:t>
      </w:r>
    </w:p>
    <w:p w14:paraId="5F1E233E" w14:textId="77777777" w:rsidR="00D13943" w:rsidRDefault="00D13943">
      <w:pPr>
        <w:spacing w:line="360" w:lineRule="auto"/>
        <w:rPr>
          <w:rFonts w:eastAsia="楷体_GB2312" w:hint="eastAsia"/>
          <w:b/>
          <w:bCs/>
          <w:spacing w:val="20"/>
          <w:sz w:val="24"/>
        </w:rPr>
      </w:pPr>
    </w:p>
    <w:p w14:paraId="223AE9C0" w14:textId="77777777" w:rsidR="00D13943" w:rsidRDefault="00D13943">
      <w:pPr>
        <w:spacing w:line="360" w:lineRule="auto"/>
        <w:rPr>
          <w:rFonts w:ascii="楷体_GB2312" w:eastAsia="楷体_GB2312" w:hint="eastAsia"/>
          <w:b/>
          <w:bCs/>
          <w:sz w:val="28"/>
        </w:rPr>
      </w:pPr>
      <w:smartTag w:uri="urn:schemas-microsoft-com:office:smarttags" w:element="chsdate">
        <w:smartTagPr>
          <w:attr w:name="Year" w:val="1899"/>
          <w:attr w:name="Month" w:val="12"/>
          <w:attr w:name="Day" w:val="30"/>
          <w:attr w:name="IsLunarDate" w:val="False"/>
          <w:attr w:name="IsROCDate" w:val="False"/>
        </w:smartTagPr>
        <w:r>
          <w:rPr>
            <w:rFonts w:eastAsia="楷体_GB2312" w:hint="eastAsia"/>
            <w:b/>
            <w:bCs/>
            <w:spacing w:val="20"/>
            <w:sz w:val="24"/>
          </w:rPr>
          <w:t>2.2.1</w:t>
        </w:r>
      </w:smartTag>
      <w:r>
        <w:rPr>
          <w:rFonts w:eastAsia="楷体_GB2312" w:hint="eastAsia"/>
          <w:b/>
          <w:bCs/>
          <w:spacing w:val="20"/>
          <w:sz w:val="24"/>
        </w:rPr>
        <w:t>开机欢迎界面</w:t>
      </w:r>
      <w:r>
        <w:rPr>
          <w:rFonts w:eastAsia="楷体_GB2312" w:hint="eastAsia"/>
          <w:b/>
          <w:bCs/>
          <w:spacing w:val="20"/>
          <w:sz w:val="24"/>
        </w:rPr>
        <w:t>:</w:t>
      </w:r>
    </w:p>
    <w:p w14:paraId="492637A0" w14:textId="51382124" w:rsidR="00D13943" w:rsidRDefault="00A022B5">
      <w:pPr>
        <w:spacing w:line="360" w:lineRule="auto"/>
        <w:ind w:leftChars="-1" w:left="-1" w:hanging="1"/>
        <w:rPr>
          <w:rFonts w:ascii="楷体_GB2312" w:eastAsia="楷体_GB2312" w:hint="eastAsia"/>
          <w:sz w:val="24"/>
        </w:rPr>
      </w:pPr>
      <w:r w:rsidRPr="0060461D">
        <w:rPr>
          <w:rFonts w:ascii="楷体_GB2312" w:eastAsia="楷体_GB2312" w:hint="eastAsia"/>
          <w:noProof/>
          <w:sz w:val="24"/>
        </w:rPr>
        <w:lastRenderedPageBreak/>
        <w:drawing>
          <wp:inline distT="0" distB="0" distL="0" distR="0" wp14:anchorId="45F55209" wp14:editId="53ED49E1">
            <wp:extent cx="5276850"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24250"/>
                    </a:xfrm>
                    <a:prstGeom prst="rect">
                      <a:avLst/>
                    </a:prstGeom>
                    <a:noFill/>
                    <a:ln>
                      <a:noFill/>
                    </a:ln>
                  </pic:spPr>
                </pic:pic>
              </a:graphicData>
            </a:graphic>
          </wp:inline>
        </w:drawing>
      </w:r>
    </w:p>
    <w:p w14:paraId="5A30DCE6" w14:textId="77777777" w:rsidR="00D13943" w:rsidRDefault="00D13943">
      <w:pPr>
        <w:spacing w:line="360" w:lineRule="auto"/>
        <w:ind w:leftChars="200" w:left="420" w:firstLineChars="200" w:firstLine="480"/>
        <w:rPr>
          <w:rFonts w:ascii="楷体_GB2312" w:eastAsia="楷体_GB2312" w:hint="eastAsia"/>
          <w:sz w:val="24"/>
        </w:rPr>
      </w:pPr>
      <w:r>
        <w:rPr>
          <w:rFonts w:eastAsia="楷体_GB2312" w:hint="eastAsia"/>
          <w:sz w:val="24"/>
        </w:rPr>
        <w:t>开机欢迎界面为</w:t>
      </w:r>
      <w:r>
        <w:rPr>
          <w:rFonts w:ascii="楷体_GB2312" w:eastAsia="楷体_GB2312" w:hint="eastAsia"/>
          <w:sz w:val="24"/>
        </w:rPr>
        <w:t>系统正常上电时触摸屏的启动画面，按下“进入主页”按钮可进入LCS</w:t>
      </w:r>
      <w:r>
        <w:rPr>
          <w:rFonts w:ascii="楷体_GB2312" w:eastAsia="楷体_GB2312"/>
          <w:sz w:val="24"/>
        </w:rPr>
        <w:t>II</w:t>
      </w:r>
      <w:r>
        <w:rPr>
          <w:rFonts w:ascii="楷体_GB2312" w:eastAsia="楷体_GB2312" w:hint="eastAsia"/>
          <w:sz w:val="24"/>
        </w:rPr>
        <w:t>系统主页。</w:t>
      </w:r>
    </w:p>
    <w:p w14:paraId="1F97535A" w14:textId="77777777" w:rsidR="00D13943" w:rsidRDefault="00D13943">
      <w:pPr>
        <w:spacing w:line="360" w:lineRule="auto"/>
        <w:rPr>
          <w:rFonts w:eastAsia="楷体_GB2312" w:hint="eastAsia"/>
          <w:b/>
          <w:bCs/>
          <w:spacing w:val="20"/>
          <w:sz w:val="24"/>
        </w:rPr>
      </w:pPr>
    </w:p>
    <w:p w14:paraId="0B655779" w14:textId="77777777" w:rsidR="0060461D" w:rsidRDefault="0060461D">
      <w:pPr>
        <w:spacing w:line="360" w:lineRule="auto"/>
        <w:rPr>
          <w:rFonts w:eastAsia="楷体_GB2312" w:hint="eastAsia"/>
          <w:b/>
          <w:bCs/>
          <w:spacing w:val="20"/>
          <w:sz w:val="24"/>
        </w:rPr>
      </w:pPr>
    </w:p>
    <w:p w14:paraId="49D98423" w14:textId="77777777" w:rsidR="0060461D" w:rsidRDefault="0060461D">
      <w:pPr>
        <w:spacing w:line="360" w:lineRule="auto"/>
        <w:rPr>
          <w:rFonts w:eastAsia="楷体_GB2312" w:hint="eastAsia"/>
          <w:b/>
          <w:bCs/>
          <w:spacing w:val="20"/>
          <w:sz w:val="24"/>
        </w:rPr>
      </w:pPr>
    </w:p>
    <w:p w14:paraId="38AF21FC" w14:textId="77777777" w:rsidR="0060461D" w:rsidRDefault="0060461D">
      <w:pPr>
        <w:spacing w:line="360" w:lineRule="auto"/>
        <w:rPr>
          <w:rFonts w:eastAsia="楷体_GB2312" w:hint="eastAsia"/>
          <w:b/>
          <w:bCs/>
          <w:spacing w:val="20"/>
          <w:sz w:val="24"/>
        </w:rPr>
      </w:pPr>
    </w:p>
    <w:p w14:paraId="31B79046" w14:textId="77777777" w:rsidR="00D13943" w:rsidRDefault="00D13943">
      <w:pPr>
        <w:spacing w:line="360" w:lineRule="auto"/>
        <w:rPr>
          <w:rFonts w:ascii="楷体_GB2312" w:eastAsia="楷体_GB2312" w:hint="eastAsia"/>
          <w:b/>
          <w:bCs/>
          <w:sz w:val="28"/>
        </w:rPr>
      </w:pPr>
      <w:smartTag w:uri="urn:schemas-microsoft-com:office:smarttags" w:element="chsdate">
        <w:smartTagPr>
          <w:attr w:name="Year" w:val="1899"/>
          <w:attr w:name="Month" w:val="12"/>
          <w:attr w:name="Day" w:val="30"/>
          <w:attr w:name="IsLunarDate" w:val="False"/>
          <w:attr w:name="IsROCDate" w:val="False"/>
        </w:smartTagPr>
        <w:r>
          <w:rPr>
            <w:rFonts w:eastAsia="楷体_GB2312" w:hint="eastAsia"/>
            <w:b/>
            <w:bCs/>
            <w:spacing w:val="20"/>
            <w:sz w:val="24"/>
          </w:rPr>
          <w:t>2.2.2</w:t>
        </w:r>
      </w:smartTag>
      <w:r>
        <w:rPr>
          <w:rFonts w:eastAsia="楷体_GB2312" w:hint="eastAsia"/>
          <w:b/>
          <w:bCs/>
          <w:spacing w:val="20"/>
          <w:sz w:val="24"/>
        </w:rPr>
        <w:t>主页</w:t>
      </w:r>
      <w:r>
        <w:rPr>
          <w:rFonts w:eastAsia="楷体_GB2312" w:hint="eastAsia"/>
          <w:b/>
          <w:bCs/>
          <w:spacing w:val="20"/>
          <w:sz w:val="24"/>
        </w:rPr>
        <w:t>:</w:t>
      </w:r>
    </w:p>
    <w:p w14:paraId="6A268B18" w14:textId="15029D9E" w:rsidR="00D13943" w:rsidRDefault="00A022B5">
      <w:pPr>
        <w:spacing w:line="360" w:lineRule="auto"/>
        <w:rPr>
          <w:rFonts w:hint="eastAsia"/>
        </w:rPr>
      </w:pPr>
      <w:r>
        <w:rPr>
          <w:rFonts w:hint="eastAsia"/>
          <w:noProof/>
        </w:rPr>
        <w:lastRenderedPageBreak/>
        <w:drawing>
          <wp:inline distT="0" distB="0" distL="0" distR="0" wp14:anchorId="6F590C64" wp14:editId="533E384C">
            <wp:extent cx="5276850" cy="3638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38550"/>
                    </a:xfrm>
                    <a:prstGeom prst="rect">
                      <a:avLst/>
                    </a:prstGeom>
                    <a:noFill/>
                    <a:ln>
                      <a:noFill/>
                    </a:ln>
                  </pic:spPr>
                </pic:pic>
              </a:graphicData>
            </a:graphic>
          </wp:inline>
        </w:drawing>
      </w:r>
    </w:p>
    <w:p w14:paraId="63B3045D" w14:textId="77777777" w:rsidR="00D13943" w:rsidRDefault="00D13943">
      <w:pPr>
        <w:spacing w:line="360" w:lineRule="auto"/>
        <w:rPr>
          <w:rFonts w:ascii="楷体_GB2312" w:eastAsia="楷体_GB2312" w:hint="eastAsia"/>
          <w:sz w:val="24"/>
        </w:rPr>
      </w:pPr>
      <w:r>
        <w:rPr>
          <w:rFonts w:ascii="楷体_GB2312" w:eastAsia="楷体_GB2312" w:hint="eastAsia"/>
          <w:sz w:val="24"/>
        </w:rPr>
        <w:t xml:space="preserve">   系统主页包括A1、A2、A3、B1、B2、B3六块扇形板分控界面按钮，A、B侧转子运行状态指示灯，转子停转连锁开关,故障报警指示灯（按钮）,时间日期显示。</w:t>
      </w:r>
    </w:p>
    <w:p w14:paraId="65BB4C29" w14:textId="77777777" w:rsidR="00D13943" w:rsidRDefault="00D13943">
      <w:pPr>
        <w:numPr>
          <w:ilvl w:val="0"/>
          <w:numId w:val="35"/>
        </w:numPr>
        <w:spacing w:line="360" w:lineRule="auto"/>
        <w:rPr>
          <w:rFonts w:ascii="楷体_GB2312" w:eastAsia="楷体_GB2312" w:hint="eastAsia"/>
          <w:sz w:val="24"/>
        </w:rPr>
      </w:pPr>
      <w:r>
        <w:rPr>
          <w:rFonts w:ascii="楷体_GB2312" w:eastAsia="楷体_GB2312" w:hint="eastAsia"/>
          <w:sz w:val="24"/>
        </w:rPr>
        <w:t>A1、A2、A3、B1、B2、B3六块扇形板分控界面按钮：按下其中的任一按钮，进入相应的扇形板分控界面。</w:t>
      </w:r>
    </w:p>
    <w:p w14:paraId="5D659BB5" w14:textId="77777777" w:rsidR="00D13943" w:rsidRDefault="00D13943">
      <w:pPr>
        <w:numPr>
          <w:ilvl w:val="0"/>
          <w:numId w:val="35"/>
        </w:numPr>
        <w:spacing w:line="360" w:lineRule="auto"/>
        <w:rPr>
          <w:rFonts w:ascii="楷体_GB2312" w:eastAsia="楷体_GB2312" w:hint="eastAsia"/>
          <w:sz w:val="24"/>
        </w:rPr>
      </w:pPr>
      <w:r>
        <w:rPr>
          <w:rFonts w:ascii="楷体_GB2312" w:eastAsia="楷体_GB2312" w:hint="eastAsia"/>
          <w:sz w:val="24"/>
        </w:rPr>
        <w:t>A、B侧转子运行状态指示灯：当A、B侧预热器转子正常运转时，指示灯显示为绿色，当任一侧转子停转时，相应的指示灯显示为红色，触摸屏画面弹出报警提示对话框和闪烁的报警提示符，当关闭对话框后，该报警信息存入系统报警记录中，但只要发生过故障报警，则报警提示符一直存在，按下该提示符可查询该点发生过的所有故障报警，系统主控制箱在触摸屏报警时同步发出声音报警，提示管理员有故障报警产生，</w:t>
      </w:r>
      <w:r>
        <w:rPr>
          <w:rFonts w:ascii="楷体_GB2312" w:eastAsia="楷体_GB2312" w:hint="eastAsia"/>
          <w:sz w:val="24"/>
        </w:rPr>
        <w:lastRenderedPageBreak/>
        <w:t>应立即采取相应的处理措施，按下主控箱面板上的“报警消声”按钮可消除报警声音。当某侧转子停转报警发生时，系统在声光报警的同时中断该侧三块扇形板原来的工作模式，自动将扇形板提升至“零位”，等待管理员对故障报警进行检查和处理。同时系统将报警信号送至集控室。</w:t>
      </w:r>
    </w:p>
    <w:p w14:paraId="1E134E4A" w14:textId="77777777" w:rsidR="00D13943" w:rsidRDefault="00D13943">
      <w:pPr>
        <w:numPr>
          <w:ilvl w:val="0"/>
          <w:numId w:val="35"/>
        </w:numPr>
        <w:spacing w:line="360" w:lineRule="auto"/>
        <w:rPr>
          <w:rFonts w:ascii="楷体_GB2312" w:eastAsia="楷体_GB2312" w:hint="eastAsia"/>
          <w:sz w:val="24"/>
        </w:rPr>
      </w:pPr>
      <w:r>
        <w:rPr>
          <w:rFonts w:ascii="楷体_GB2312" w:eastAsia="楷体_GB2312" w:hint="eastAsia"/>
          <w:sz w:val="24"/>
        </w:rPr>
        <w:t>转子停转连锁开关：将该开关置“0”时，如发生转子停转报警，系统声光报警，但不改变原来的工作模式。将该开关置“1”，如发生转子停转报警，系统在声光报警的同时中断原来的工作模式，自动采取相应动作，确保安全。故将该开关置“0”可进行系统冷态调试，待冷态调试结束后可再将该开关置“1”。</w:t>
      </w:r>
    </w:p>
    <w:p w14:paraId="65AF370F" w14:textId="77777777" w:rsidR="00D13943" w:rsidRDefault="00D13943">
      <w:pPr>
        <w:spacing w:line="360" w:lineRule="auto"/>
        <w:ind w:leftChars="171" w:left="359" w:firstLineChars="200" w:firstLine="480"/>
        <w:rPr>
          <w:rFonts w:ascii="楷体_GB2312" w:eastAsia="楷体_GB2312" w:hint="eastAsia"/>
          <w:b/>
          <w:bCs/>
          <w:sz w:val="24"/>
        </w:rPr>
      </w:pPr>
      <w:r>
        <w:rPr>
          <w:rFonts w:ascii="楷体_GB2312" w:eastAsia="楷体_GB2312" w:hint="eastAsia"/>
          <w:b/>
          <w:bCs/>
          <w:sz w:val="24"/>
        </w:rPr>
        <w:t>注意：开关置“0”表示关闭，开关置“1”表示打开。（以下均如此）</w:t>
      </w:r>
    </w:p>
    <w:p w14:paraId="0DE033E9" w14:textId="77777777" w:rsidR="00D13943" w:rsidRDefault="00D13943">
      <w:pPr>
        <w:numPr>
          <w:ilvl w:val="0"/>
          <w:numId w:val="35"/>
        </w:numPr>
        <w:spacing w:line="360" w:lineRule="auto"/>
        <w:rPr>
          <w:rFonts w:ascii="楷体_GB2312" w:eastAsia="楷体_GB2312" w:hint="eastAsia"/>
          <w:sz w:val="24"/>
        </w:rPr>
      </w:pPr>
      <w:r>
        <w:rPr>
          <w:rFonts w:ascii="楷体_GB2312" w:eastAsia="楷体_GB2312" w:hint="eastAsia"/>
          <w:sz w:val="24"/>
        </w:rPr>
        <w:t>故障报警指示灯、按钮：系统正常运行时该指示灯显示为绿色，当“故障报警”界面中所列的任一故障发生时，该指示灯由绿色变为红色，提示有故障报警产生，同时系统将该报警信号送至集控室。按下“故障报警”按钮可进入“故障报警”界面查询故障报警的类型及起因，当故障信号消失后该指示灯再由红色转为绿色，恢复常态。</w:t>
      </w:r>
    </w:p>
    <w:p w14:paraId="6D3435FA" w14:textId="77777777" w:rsidR="00D13943" w:rsidRDefault="00D13943">
      <w:pPr>
        <w:spacing w:line="360" w:lineRule="auto"/>
        <w:rPr>
          <w:rFonts w:ascii="楷体_GB2312" w:eastAsia="楷体_GB2312" w:hint="eastAsia"/>
          <w:b/>
          <w:bCs/>
          <w:sz w:val="28"/>
        </w:rPr>
      </w:pPr>
      <w:r>
        <w:rPr>
          <w:rFonts w:eastAsia="楷体_GB2312" w:hint="eastAsia"/>
          <w:b/>
          <w:bCs/>
          <w:spacing w:val="20"/>
          <w:sz w:val="24"/>
        </w:rPr>
        <w:t>2.</w:t>
      </w:r>
      <w:smartTag w:uri="urn:schemas-microsoft-com:office:smarttags" w:element="chmetcnv">
        <w:smartTagPr>
          <w:attr w:name="UnitName" w:val="a"/>
          <w:attr w:name="SourceValue" w:val="2.3"/>
          <w:attr w:name="HasSpace" w:val="True"/>
          <w:attr w:name="Negative" w:val="False"/>
          <w:attr w:name="NumberType" w:val="1"/>
          <w:attr w:name="TCSC" w:val="0"/>
        </w:smartTagPr>
        <w:r>
          <w:rPr>
            <w:rFonts w:eastAsia="楷体_GB2312" w:hint="eastAsia"/>
            <w:b/>
            <w:bCs/>
            <w:spacing w:val="20"/>
            <w:sz w:val="24"/>
          </w:rPr>
          <w:t>2.3  A</w:t>
        </w:r>
      </w:smartTag>
      <w:r>
        <w:rPr>
          <w:rFonts w:eastAsia="楷体_GB2312" w:hint="eastAsia"/>
          <w:b/>
          <w:bCs/>
          <w:spacing w:val="20"/>
          <w:sz w:val="24"/>
        </w:rPr>
        <w:t xml:space="preserve">1 </w:t>
      </w:r>
      <w:r>
        <w:rPr>
          <w:rFonts w:eastAsia="楷体_GB2312" w:hint="eastAsia"/>
          <w:b/>
          <w:bCs/>
          <w:spacing w:val="20"/>
          <w:sz w:val="24"/>
        </w:rPr>
        <w:t>扇形板分控界面</w:t>
      </w:r>
      <w:r>
        <w:rPr>
          <w:rFonts w:eastAsia="楷体_GB2312" w:hint="eastAsia"/>
          <w:b/>
          <w:bCs/>
          <w:spacing w:val="20"/>
          <w:sz w:val="24"/>
        </w:rPr>
        <w:t>:</w:t>
      </w:r>
    </w:p>
    <w:p w14:paraId="0707AAD7" w14:textId="6CBB2509" w:rsidR="00D13943" w:rsidRDefault="00A022B5">
      <w:pPr>
        <w:spacing w:line="360" w:lineRule="auto"/>
        <w:rPr>
          <w:rFonts w:ascii="楷体_GB2312" w:eastAsia="楷体_GB2312" w:hint="eastAsia"/>
          <w:sz w:val="24"/>
        </w:rPr>
      </w:pPr>
      <w:r w:rsidRPr="0060461D">
        <w:rPr>
          <w:rFonts w:ascii="楷体_GB2312" w:eastAsia="楷体_GB2312" w:hint="eastAsia"/>
          <w:noProof/>
          <w:sz w:val="24"/>
        </w:rPr>
        <w:lastRenderedPageBreak/>
        <w:drawing>
          <wp:inline distT="0" distB="0" distL="0" distR="0" wp14:anchorId="463D5276" wp14:editId="669E94B1">
            <wp:extent cx="5276850" cy="373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14:paraId="4C31A6B0"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A1扇形板分控界面包括A1扇形板“自动跟踪”、“手动控制”、“一次跟踪”、“强制提升”、“紧急停机”开关，A1扇形板位移棒图显示，A侧预热器烟气进口温度显示，A1扇形板跟踪间隔时间显示，A1扇形板上行、静止、下行、完全回复、最大变形状态指示，系统“故障报警”指示灯、按钮及“温控设定”、“间隙设定”、</w:t>
      </w:r>
      <w:r w:rsidR="00044120">
        <w:rPr>
          <w:rFonts w:ascii="楷体_GB2312" w:eastAsia="楷体_GB2312" w:hint="eastAsia"/>
          <w:sz w:val="24"/>
        </w:rPr>
        <w:t>“电流保护”、</w:t>
      </w:r>
      <w:r>
        <w:rPr>
          <w:rFonts w:ascii="楷体_GB2312" w:eastAsia="楷体_GB2312" w:hint="eastAsia"/>
          <w:sz w:val="24"/>
        </w:rPr>
        <w:t>“返回主页”按钮。</w:t>
      </w:r>
    </w:p>
    <w:p w14:paraId="27D48AB3"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“自动跟踪”开关：当LCS</w:t>
      </w:r>
      <w:r>
        <w:rPr>
          <w:rFonts w:ascii="楷体_GB2312" w:eastAsia="楷体_GB2312"/>
          <w:sz w:val="24"/>
        </w:rPr>
        <w:t>II</w:t>
      </w:r>
      <w:r>
        <w:rPr>
          <w:rFonts w:ascii="楷体_GB2312" w:eastAsia="楷体_GB2312" w:hint="eastAsia"/>
          <w:sz w:val="24"/>
        </w:rPr>
        <w:t>系统正常投运后，该开关常态下置“1”，表明此扇形板处于自动跟踪状态，如果是初次置“1”，则该扇形板立即完成对预热器转子的自动跟踪动作。</w:t>
      </w:r>
    </w:p>
    <w:p w14:paraId="1FD9C9EC"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“一次跟踪”开关：当LCS</w:t>
      </w:r>
      <w:r>
        <w:rPr>
          <w:rFonts w:ascii="楷体_GB2312" w:eastAsia="楷体_GB2312"/>
          <w:sz w:val="24"/>
        </w:rPr>
        <w:t>II</w:t>
      </w:r>
      <w:r>
        <w:rPr>
          <w:rFonts w:ascii="楷体_GB2312" w:eastAsia="楷体_GB2312" w:hint="eastAsia"/>
          <w:sz w:val="24"/>
        </w:rPr>
        <w:t>系统正常投运后，该开关常态下置“0”，只有在系统处于“自动跟踪”</w:t>
      </w:r>
      <w:r w:rsidR="00C00657">
        <w:rPr>
          <w:rFonts w:ascii="楷体_GB2312" w:eastAsia="楷体_GB2312" w:hint="eastAsia"/>
          <w:sz w:val="24"/>
        </w:rPr>
        <w:t>状态下的传感器控制模式</w:t>
      </w:r>
      <w:r>
        <w:rPr>
          <w:rFonts w:ascii="楷体_GB2312" w:eastAsia="楷体_GB2312" w:hint="eastAsia"/>
          <w:sz w:val="24"/>
        </w:rPr>
        <w:t>且扇形板处于静止状态时，如将此开关置“1”，则该扇形板立即完成对预热器转子的一</w:t>
      </w:r>
      <w:r>
        <w:rPr>
          <w:rFonts w:ascii="楷体_GB2312" w:eastAsia="楷体_GB2312" w:hint="eastAsia"/>
          <w:sz w:val="24"/>
        </w:rPr>
        <w:lastRenderedPageBreak/>
        <w:t>次跟踪动作，一次跟踪结束后该开关被自动复位置“0”，返回“自动跟踪”状态。</w:t>
      </w:r>
    </w:p>
    <w:p w14:paraId="012434DC"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手动控制”开关：当其置“1”时，“自动跟踪”、“一次跟踪”状态被中断，“自动跟踪”、“一次跟踪”开关被自动置“0”，此时允许分控箱进行扇形板上行、停止、下行操作，在手动控制结束进行自动跟踪时须将此开关重新置“0”。</w:t>
      </w:r>
    </w:p>
    <w:p w14:paraId="650C9265"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“强制提升”开关：当LCS</w:t>
      </w:r>
      <w:r>
        <w:rPr>
          <w:rFonts w:ascii="楷体_GB2312" w:eastAsia="楷体_GB2312"/>
          <w:sz w:val="24"/>
        </w:rPr>
        <w:t>II</w:t>
      </w:r>
      <w:r>
        <w:rPr>
          <w:rFonts w:ascii="楷体_GB2312" w:eastAsia="楷体_GB2312" w:hint="eastAsia"/>
          <w:sz w:val="24"/>
        </w:rPr>
        <w:t>系统正常投运后，该开关常态下置“0”，当其置“1”时，“自动跟踪”、“一次跟踪”、“手动控制”状态被中断，“自动跟踪”、“一次跟踪”、“手动控制”开关被自动置“0”，同时扇形板被强制提升，直至碰到“完全回复”限位开关后停机，在提升过程中如“强制提升”开关被重新置“0”，则扇形板就地停止，此时允许启动其它工作状态。</w:t>
      </w:r>
    </w:p>
    <w:p w14:paraId="2E59088E"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“紧急停机”开关：当LCS</w:t>
      </w:r>
      <w:r>
        <w:rPr>
          <w:rFonts w:ascii="楷体_GB2312" w:eastAsia="楷体_GB2312"/>
          <w:sz w:val="24"/>
        </w:rPr>
        <w:t>II</w:t>
      </w:r>
      <w:r>
        <w:rPr>
          <w:rFonts w:ascii="楷体_GB2312" w:eastAsia="楷体_GB2312" w:hint="eastAsia"/>
          <w:sz w:val="24"/>
        </w:rPr>
        <w:t>系统正常投运后，该开关常态下置“0”，当其置“1”时，其它所有工作状态均被中断，相应的开关均被自动置“0”，只有其被重新置“0”时才允许启动其它工作状态。</w:t>
      </w:r>
    </w:p>
    <w:p w14:paraId="28AA090D" w14:textId="77777777" w:rsidR="00D13943" w:rsidRDefault="00D13943">
      <w:pPr>
        <w:numPr>
          <w:ilvl w:val="0"/>
          <w:numId w:val="37"/>
        </w:numPr>
        <w:spacing w:line="360" w:lineRule="auto"/>
        <w:rPr>
          <w:rFonts w:ascii="楷体_GB2312" w:eastAsia="楷体_GB2312" w:hint="eastAsia"/>
          <w:sz w:val="24"/>
        </w:rPr>
      </w:pPr>
      <w:r>
        <w:rPr>
          <w:rFonts w:ascii="楷体_GB2312" w:eastAsia="楷体_GB2312" w:hint="eastAsia"/>
          <w:sz w:val="24"/>
        </w:rPr>
        <w:t>A1扇形板位移棒图显示：当A1扇形板上行或下行时，带动A1位移传感器同步动作，由其产生线性的0</w:t>
      </w:r>
      <w:r>
        <w:rPr>
          <w:rFonts w:ascii="楷体_GB2312" w:eastAsia="楷体_GB2312"/>
          <w:sz w:val="24"/>
        </w:rPr>
        <w:t>—</w:t>
      </w:r>
      <w:r>
        <w:rPr>
          <w:rFonts w:ascii="楷体_GB2312" w:eastAsia="楷体_GB2312" w:hint="eastAsia"/>
          <w:sz w:val="24"/>
        </w:rPr>
        <w:t>5V电压接至PLC 模拟量模块，经相关处理后在触摸屏上实时直观地显示扇形板的相对位置。</w:t>
      </w:r>
    </w:p>
    <w:p w14:paraId="1E2A0CEB" w14:textId="77777777" w:rsidR="00D13943" w:rsidRDefault="00D13943">
      <w:pPr>
        <w:numPr>
          <w:ilvl w:val="0"/>
          <w:numId w:val="37"/>
        </w:numPr>
        <w:spacing w:line="360" w:lineRule="auto"/>
        <w:rPr>
          <w:rFonts w:eastAsia="楷体_GB2312" w:hint="eastAsia"/>
          <w:sz w:val="24"/>
        </w:rPr>
      </w:pPr>
      <w:r>
        <w:rPr>
          <w:rFonts w:eastAsia="楷体_GB2312" w:hint="eastAsia"/>
          <w:sz w:val="24"/>
        </w:rPr>
        <w:t>A</w:t>
      </w:r>
      <w:r>
        <w:rPr>
          <w:rFonts w:eastAsia="楷体_GB2312" w:hint="eastAsia"/>
          <w:sz w:val="24"/>
        </w:rPr>
        <w:t>侧预热器烟气进口温度显示：由</w:t>
      </w:r>
      <w:r>
        <w:rPr>
          <w:rFonts w:eastAsia="楷体_GB2312" w:hint="eastAsia"/>
          <w:sz w:val="24"/>
        </w:rPr>
        <w:t>A</w:t>
      </w:r>
      <w:r>
        <w:rPr>
          <w:rFonts w:eastAsia="楷体_GB2312" w:hint="eastAsia"/>
          <w:sz w:val="24"/>
        </w:rPr>
        <w:t>侧烟气进口热电偶实时地采集烟气进口温度，经模拟量模块</w:t>
      </w:r>
      <w:r>
        <w:rPr>
          <w:rFonts w:eastAsia="楷体_GB2312" w:hint="eastAsia"/>
          <w:sz w:val="24"/>
        </w:rPr>
        <w:t>A/D</w:t>
      </w:r>
      <w:r>
        <w:rPr>
          <w:rFonts w:eastAsia="楷体_GB2312" w:hint="eastAsia"/>
          <w:sz w:val="24"/>
        </w:rPr>
        <w:t>转换后在触摸屏上实时显示温度值。</w:t>
      </w:r>
    </w:p>
    <w:p w14:paraId="4E3E5B01" w14:textId="77777777" w:rsidR="00D13943" w:rsidRDefault="00D13943">
      <w:pPr>
        <w:numPr>
          <w:ilvl w:val="0"/>
          <w:numId w:val="37"/>
        </w:numPr>
        <w:spacing w:line="360" w:lineRule="auto"/>
        <w:rPr>
          <w:rFonts w:eastAsia="楷体_GB2312" w:hint="eastAsia"/>
          <w:sz w:val="24"/>
        </w:rPr>
      </w:pPr>
      <w:r>
        <w:rPr>
          <w:rFonts w:eastAsia="楷体_GB2312" w:hint="eastAsia"/>
          <w:sz w:val="24"/>
        </w:rPr>
        <w:lastRenderedPageBreak/>
        <w:t>A1</w:t>
      </w:r>
      <w:r>
        <w:rPr>
          <w:rFonts w:eastAsia="楷体_GB2312" w:hint="eastAsia"/>
          <w:sz w:val="24"/>
        </w:rPr>
        <w:t>扇形板跟踪间隔时间显示：显示</w:t>
      </w:r>
      <w:r>
        <w:rPr>
          <w:rFonts w:eastAsia="楷体_GB2312" w:hint="eastAsia"/>
          <w:sz w:val="24"/>
        </w:rPr>
        <w:t>A1</w:t>
      </w:r>
      <w:r>
        <w:rPr>
          <w:rFonts w:eastAsia="楷体_GB2312" w:hint="eastAsia"/>
          <w:sz w:val="24"/>
        </w:rPr>
        <w:t>扇形板</w:t>
      </w:r>
      <w:r w:rsidR="00C00657">
        <w:rPr>
          <w:rFonts w:eastAsia="楷体_GB2312" w:hint="eastAsia"/>
          <w:sz w:val="24"/>
        </w:rPr>
        <w:t>处于</w:t>
      </w:r>
      <w:r>
        <w:rPr>
          <w:rFonts w:eastAsia="楷体_GB2312" w:hint="eastAsia"/>
          <w:sz w:val="24"/>
        </w:rPr>
        <w:t>“自动跟踪”</w:t>
      </w:r>
      <w:r w:rsidR="00C00657">
        <w:rPr>
          <w:rFonts w:eastAsia="楷体_GB2312" w:hint="eastAsia"/>
          <w:sz w:val="24"/>
        </w:rPr>
        <w:t>状态下的传感器控制模式</w:t>
      </w:r>
      <w:r>
        <w:rPr>
          <w:rFonts w:eastAsia="楷体_GB2312" w:hint="eastAsia"/>
          <w:sz w:val="24"/>
        </w:rPr>
        <w:t>时前后两次跟踪的时间间隔，跟踪间隔时间一般为</w:t>
      </w:r>
      <w:r>
        <w:rPr>
          <w:rFonts w:eastAsia="楷体_GB2312" w:hint="eastAsia"/>
          <w:sz w:val="24"/>
        </w:rPr>
        <w:t>6</w:t>
      </w:r>
      <w:r>
        <w:rPr>
          <w:rFonts w:eastAsia="楷体_GB2312" w:hint="eastAsia"/>
          <w:sz w:val="24"/>
        </w:rPr>
        <w:t>小时，即每隔</w:t>
      </w:r>
      <w:r>
        <w:rPr>
          <w:rFonts w:eastAsia="楷体_GB2312" w:hint="eastAsia"/>
          <w:sz w:val="24"/>
        </w:rPr>
        <w:t>6</w:t>
      </w:r>
      <w:r>
        <w:rPr>
          <w:rFonts w:eastAsia="楷体_GB2312" w:hint="eastAsia"/>
          <w:sz w:val="24"/>
        </w:rPr>
        <w:t>小时系统自动跟踪一次，但当扇形板碰到最大变形限位开关后由</w:t>
      </w:r>
      <w:r>
        <w:rPr>
          <w:rFonts w:eastAsia="楷体_GB2312" w:hint="eastAsia"/>
          <w:sz w:val="24"/>
        </w:rPr>
        <w:t>6</w:t>
      </w:r>
      <w:r>
        <w:rPr>
          <w:rFonts w:eastAsia="楷体_GB2312" w:hint="eastAsia"/>
          <w:sz w:val="24"/>
        </w:rPr>
        <w:t>小时跟踪一次转为</w:t>
      </w:r>
      <w:r>
        <w:rPr>
          <w:rFonts w:eastAsia="楷体_GB2312" w:hint="eastAsia"/>
          <w:sz w:val="24"/>
        </w:rPr>
        <w:t>24</w:t>
      </w:r>
      <w:r>
        <w:rPr>
          <w:rFonts w:eastAsia="楷体_GB2312" w:hint="eastAsia"/>
          <w:sz w:val="24"/>
        </w:rPr>
        <w:t>小时跟踪一次。在</w:t>
      </w:r>
      <w:r>
        <w:rPr>
          <w:rFonts w:eastAsia="楷体_GB2312" w:hint="eastAsia"/>
          <w:sz w:val="24"/>
        </w:rPr>
        <w:t>6</w:t>
      </w:r>
      <w:r>
        <w:rPr>
          <w:rFonts w:eastAsia="楷体_GB2312" w:hint="eastAsia"/>
          <w:sz w:val="24"/>
        </w:rPr>
        <w:t>小时或</w:t>
      </w:r>
      <w:r>
        <w:rPr>
          <w:rFonts w:eastAsia="楷体_GB2312" w:hint="eastAsia"/>
          <w:sz w:val="24"/>
        </w:rPr>
        <w:t>24</w:t>
      </w:r>
      <w:r>
        <w:rPr>
          <w:rFonts w:eastAsia="楷体_GB2312" w:hint="eastAsia"/>
          <w:sz w:val="24"/>
        </w:rPr>
        <w:t>小时跟踪间隔过程中如按下“一次跟踪”开关，则停止计时，待“一次跟踪”动作结束后继续计时，如发生其他故障报警，“自动跟踪”状态被中断，则已计时数值被全部清零。</w:t>
      </w:r>
    </w:p>
    <w:p w14:paraId="493601B7"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扇形板上行指示：常态为红色，当</w:t>
      </w:r>
      <w:r>
        <w:rPr>
          <w:rFonts w:eastAsia="楷体_GB2312" w:hint="eastAsia"/>
          <w:sz w:val="24"/>
        </w:rPr>
        <w:t>A1</w:t>
      </w:r>
      <w:r>
        <w:rPr>
          <w:rFonts w:eastAsia="楷体_GB2312" w:hint="eastAsia"/>
          <w:sz w:val="24"/>
        </w:rPr>
        <w:t>驱动电机反转、</w:t>
      </w:r>
      <w:r>
        <w:rPr>
          <w:rFonts w:eastAsia="楷体_GB2312" w:hint="eastAsia"/>
          <w:sz w:val="24"/>
        </w:rPr>
        <w:t>A1</w:t>
      </w:r>
      <w:r>
        <w:rPr>
          <w:rFonts w:eastAsia="楷体_GB2312" w:hint="eastAsia"/>
          <w:sz w:val="24"/>
        </w:rPr>
        <w:t>扇形板处于上升状态时该指示灯由红色变为绿色。</w:t>
      </w:r>
    </w:p>
    <w:p w14:paraId="37ECA6D8"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扇形板静止指示：常态为红色，当</w:t>
      </w:r>
      <w:r>
        <w:rPr>
          <w:rFonts w:eastAsia="楷体_GB2312" w:hint="eastAsia"/>
          <w:sz w:val="24"/>
        </w:rPr>
        <w:t>A1</w:t>
      </w:r>
      <w:r>
        <w:rPr>
          <w:rFonts w:eastAsia="楷体_GB2312" w:hint="eastAsia"/>
          <w:sz w:val="24"/>
        </w:rPr>
        <w:t>驱动电机停机、</w:t>
      </w:r>
      <w:r>
        <w:rPr>
          <w:rFonts w:eastAsia="楷体_GB2312" w:hint="eastAsia"/>
          <w:sz w:val="24"/>
        </w:rPr>
        <w:t>A1</w:t>
      </w:r>
      <w:r>
        <w:rPr>
          <w:rFonts w:eastAsia="楷体_GB2312" w:hint="eastAsia"/>
          <w:sz w:val="24"/>
        </w:rPr>
        <w:t>扇形板处于静止状态时该指示灯由红色变为绿色。</w:t>
      </w:r>
    </w:p>
    <w:p w14:paraId="0CC96C63"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扇形板下行指示：常态为红色，当</w:t>
      </w:r>
      <w:r>
        <w:rPr>
          <w:rFonts w:eastAsia="楷体_GB2312" w:hint="eastAsia"/>
          <w:sz w:val="24"/>
        </w:rPr>
        <w:t>A1</w:t>
      </w:r>
      <w:r>
        <w:rPr>
          <w:rFonts w:eastAsia="楷体_GB2312" w:hint="eastAsia"/>
          <w:sz w:val="24"/>
        </w:rPr>
        <w:t>驱动电机正转、</w:t>
      </w:r>
      <w:r>
        <w:rPr>
          <w:rFonts w:eastAsia="楷体_GB2312" w:hint="eastAsia"/>
          <w:sz w:val="24"/>
        </w:rPr>
        <w:t>A1</w:t>
      </w:r>
      <w:r>
        <w:rPr>
          <w:rFonts w:eastAsia="楷体_GB2312" w:hint="eastAsia"/>
          <w:sz w:val="24"/>
        </w:rPr>
        <w:t>扇形板处于下行状态时该指示灯由红色变为绿色。</w:t>
      </w:r>
    </w:p>
    <w:p w14:paraId="264FC31F"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扇形板完全回复指示：常态为黄色，当</w:t>
      </w:r>
      <w:r>
        <w:rPr>
          <w:rFonts w:eastAsia="楷体_GB2312" w:hint="eastAsia"/>
          <w:sz w:val="24"/>
        </w:rPr>
        <w:t>A1</w:t>
      </w:r>
      <w:r>
        <w:rPr>
          <w:rFonts w:eastAsia="楷体_GB2312" w:hint="eastAsia"/>
          <w:sz w:val="24"/>
        </w:rPr>
        <w:t>扇形板上行碰到完全回复限位开关时该指示灯由黄色变为红色。</w:t>
      </w:r>
    </w:p>
    <w:p w14:paraId="5CFD35BB"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扇形板最大变形指示：常态为黄色，当</w:t>
      </w:r>
      <w:r>
        <w:rPr>
          <w:rFonts w:eastAsia="楷体_GB2312" w:hint="eastAsia"/>
          <w:sz w:val="24"/>
        </w:rPr>
        <w:t>A1</w:t>
      </w:r>
      <w:r>
        <w:rPr>
          <w:rFonts w:eastAsia="楷体_GB2312" w:hint="eastAsia"/>
          <w:sz w:val="24"/>
        </w:rPr>
        <w:t>扇形板下行碰到最大变形限位开关时该指示灯由黄色变为红色。</w:t>
      </w:r>
    </w:p>
    <w:p w14:paraId="79032CFC" w14:textId="77777777" w:rsidR="00D13943" w:rsidRDefault="00D13943">
      <w:pPr>
        <w:numPr>
          <w:ilvl w:val="0"/>
          <w:numId w:val="37"/>
        </w:numPr>
        <w:spacing w:line="360" w:lineRule="auto"/>
        <w:rPr>
          <w:rFonts w:eastAsia="楷体_GB2312" w:hint="eastAsia"/>
          <w:sz w:val="24"/>
        </w:rPr>
      </w:pPr>
      <w:r>
        <w:rPr>
          <w:rFonts w:eastAsia="楷体_GB2312" w:hint="eastAsia"/>
          <w:sz w:val="24"/>
        </w:rPr>
        <w:t>A1</w:t>
      </w:r>
      <w:r>
        <w:rPr>
          <w:rFonts w:eastAsia="楷体_GB2312" w:hint="eastAsia"/>
          <w:sz w:val="24"/>
        </w:rPr>
        <w:t>扇形板“故障报警”指示：常态为绿色，当</w:t>
      </w:r>
      <w:r>
        <w:rPr>
          <w:rFonts w:eastAsia="楷体_GB2312" w:hint="eastAsia"/>
          <w:sz w:val="24"/>
        </w:rPr>
        <w:t>A1</w:t>
      </w:r>
      <w:r w:rsidR="009F37B8">
        <w:rPr>
          <w:rFonts w:eastAsia="楷体_GB2312" w:hint="eastAsia"/>
          <w:sz w:val="24"/>
        </w:rPr>
        <w:t>扇形板发生传感器异常、</w:t>
      </w:r>
      <w:r>
        <w:rPr>
          <w:rFonts w:eastAsia="楷体_GB2312" w:hint="eastAsia"/>
          <w:sz w:val="24"/>
        </w:rPr>
        <w:t>电机过载、</w:t>
      </w:r>
      <w:r>
        <w:rPr>
          <w:rFonts w:eastAsia="楷体_GB2312" w:hint="eastAsia"/>
          <w:sz w:val="24"/>
        </w:rPr>
        <w:t>A</w:t>
      </w:r>
      <w:r>
        <w:rPr>
          <w:rFonts w:eastAsia="楷体_GB2312" w:hint="eastAsia"/>
          <w:sz w:val="24"/>
        </w:rPr>
        <w:t>侧热电偶故障报警时该指示灯由绿色变为红色，此时按下“故障报警”按钮可进入“故障报警”界面查询故障类型及起因。</w:t>
      </w:r>
      <w:r>
        <w:rPr>
          <w:rFonts w:eastAsia="楷体_GB2312" w:hint="eastAsia"/>
          <w:sz w:val="24"/>
        </w:rPr>
        <w:lastRenderedPageBreak/>
        <w:t>（见“故障报警”界面简介）</w:t>
      </w:r>
    </w:p>
    <w:p w14:paraId="09E1A886" w14:textId="77777777" w:rsidR="00D13943" w:rsidRDefault="00D13943">
      <w:pPr>
        <w:numPr>
          <w:ilvl w:val="0"/>
          <w:numId w:val="37"/>
        </w:numPr>
        <w:spacing w:line="360" w:lineRule="auto"/>
        <w:rPr>
          <w:rFonts w:eastAsia="楷体_GB2312" w:hint="eastAsia"/>
          <w:sz w:val="24"/>
        </w:rPr>
      </w:pPr>
      <w:r>
        <w:rPr>
          <w:rFonts w:eastAsia="楷体_GB2312" w:hint="eastAsia"/>
          <w:sz w:val="24"/>
        </w:rPr>
        <w:t>“温控设定”按钮：按下该按钮可进入“温控设定”界面，进行相关参数的设定与修改。（见“温控设定”界面简介）</w:t>
      </w:r>
    </w:p>
    <w:p w14:paraId="310AE297" w14:textId="77777777" w:rsidR="00D13943" w:rsidRDefault="00D13943">
      <w:pPr>
        <w:numPr>
          <w:ilvl w:val="0"/>
          <w:numId w:val="37"/>
        </w:numPr>
        <w:spacing w:line="360" w:lineRule="auto"/>
        <w:rPr>
          <w:rFonts w:eastAsia="楷体_GB2312" w:hint="eastAsia"/>
          <w:sz w:val="24"/>
        </w:rPr>
      </w:pPr>
      <w:r>
        <w:rPr>
          <w:rFonts w:eastAsia="楷体_GB2312" w:hint="eastAsia"/>
          <w:sz w:val="24"/>
        </w:rPr>
        <w:t>“间隙设定”按钮：按下该按钮可进入“间隙设定”界面，进行相关参数的设定与修改。（见“间隙设定”界面简介）</w:t>
      </w:r>
    </w:p>
    <w:p w14:paraId="09A38064" w14:textId="77777777" w:rsidR="009F37B8" w:rsidRDefault="009F37B8">
      <w:pPr>
        <w:numPr>
          <w:ilvl w:val="0"/>
          <w:numId w:val="37"/>
        </w:numPr>
        <w:spacing w:line="360" w:lineRule="auto"/>
        <w:rPr>
          <w:rFonts w:eastAsia="楷体_GB2312" w:hint="eastAsia"/>
          <w:sz w:val="24"/>
        </w:rPr>
      </w:pPr>
      <w:r>
        <w:rPr>
          <w:rFonts w:eastAsia="楷体_GB2312" w:hint="eastAsia"/>
          <w:sz w:val="24"/>
        </w:rPr>
        <w:t>“电流保护”按钮：按下该按钮可进入“电流保护”界面，进行相关参数的设定与修改。（见“电流保护”界面简介）</w:t>
      </w:r>
    </w:p>
    <w:p w14:paraId="60814562" w14:textId="77777777" w:rsidR="00D13943" w:rsidRDefault="00D13943">
      <w:pPr>
        <w:numPr>
          <w:ilvl w:val="0"/>
          <w:numId w:val="37"/>
        </w:numPr>
        <w:spacing w:line="360" w:lineRule="auto"/>
        <w:rPr>
          <w:rFonts w:eastAsia="楷体_GB2312" w:hint="eastAsia"/>
          <w:sz w:val="24"/>
        </w:rPr>
      </w:pPr>
      <w:r>
        <w:rPr>
          <w:rFonts w:eastAsia="楷体_GB2312" w:hint="eastAsia"/>
          <w:sz w:val="24"/>
        </w:rPr>
        <w:t>“返回主页”按钮：按下该按钮可进入系统主页。</w:t>
      </w:r>
    </w:p>
    <w:p w14:paraId="5A4F9E43" w14:textId="77777777" w:rsidR="00D13943" w:rsidRDefault="00D13943">
      <w:pPr>
        <w:spacing w:line="360" w:lineRule="auto"/>
        <w:ind w:firstLineChars="400" w:firstLine="960"/>
        <w:rPr>
          <w:rFonts w:eastAsia="楷体_GB2312" w:hint="eastAsia"/>
          <w:sz w:val="24"/>
        </w:rPr>
      </w:pPr>
      <w:r>
        <w:rPr>
          <w:rFonts w:eastAsia="楷体_GB2312" w:hint="eastAsia"/>
          <w:sz w:val="24"/>
        </w:rPr>
        <w:t>A2</w:t>
      </w:r>
      <w:r>
        <w:rPr>
          <w:rFonts w:eastAsia="楷体_GB2312" w:hint="eastAsia"/>
          <w:sz w:val="24"/>
        </w:rPr>
        <w:t>、</w:t>
      </w:r>
      <w:r>
        <w:rPr>
          <w:rFonts w:eastAsia="楷体_GB2312" w:hint="eastAsia"/>
          <w:sz w:val="24"/>
        </w:rPr>
        <w:t>A3</w:t>
      </w:r>
      <w:r>
        <w:rPr>
          <w:rFonts w:eastAsia="楷体_GB2312" w:hint="eastAsia"/>
          <w:sz w:val="24"/>
        </w:rPr>
        <w:t>、</w:t>
      </w:r>
      <w:r>
        <w:rPr>
          <w:rFonts w:eastAsia="楷体_GB2312" w:hint="eastAsia"/>
          <w:sz w:val="24"/>
        </w:rPr>
        <w:t>B1</w:t>
      </w:r>
      <w:r>
        <w:rPr>
          <w:rFonts w:eastAsia="楷体_GB2312" w:hint="eastAsia"/>
          <w:sz w:val="24"/>
        </w:rPr>
        <w:t>、</w:t>
      </w:r>
      <w:r>
        <w:rPr>
          <w:rFonts w:eastAsia="楷体_GB2312" w:hint="eastAsia"/>
          <w:sz w:val="24"/>
        </w:rPr>
        <w:t>B2</w:t>
      </w:r>
      <w:r>
        <w:rPr>
          <w:rFonts w:eastAsia="楷体_GB2312" w:hint="eastAsia"/>
          <w:sz w:val="24"/>
        </w:rPr>
        <w:t>、</w:t>
      </w:r>
      <w:r>
        <w:rPr>
          <w:rFonts w:eastAsia="楷体_GB2312" w:hint="eastAsia"/>
          <w:sz w:val="24"/>
        </w:rPr>
        <w:t>B3</w:t>
      </w:r>
      <w:r>
        <w:rPr>
          <w:rFonts w:eastAsia="楷体_GB2312" w:hint="eastAsia"/>
          <w:sz w:val="24"/>
        </w:rPr>
        <w:t>扇形板分控界面同</w:t>
      </w:r>
      <w:r>
        <w:rPr>
          <w:rFonts w:eastAsia="楷体_GB2312" w:hint="eastAsia"/>
          <w:sz w:val="24"/>
        </w:rPr>
        <w:t>A1</w:t>
      </w:r>
      <w:r>
        <w:rPr>
          <w:rFonts w:eastAsia="楷体_GB2312" w:hint="eastAsia"/>
          <w:sz w:val="24"/>
        </w:rPr>
        <w:t>。</w:t>
      </w:r>
    </w:p>
    <w:p w14:paraId="3B774C21" w14:textId="77777777" w:rsidR="0060461D" w:rsidRDefault="0060461D">
      <w:pPr>
        <w:spacing w:line="360" w:lineRule="auto"/>
        <w:rPr>
          <w:rFonts w:eastAsia="楷体_GB2312" w:hint="eastAsia"/>
          <w:b/>
          <w:bCs/>
          <w:spacing w:val="20"/>
          <w:sz w:val="24"/>
        </w:rPr>
      </w:pPr>
    </w:p>
    <w:p w14:paraId="6AB05505" w14:textId="77777777" w:rsidR="00D13943" w:rsidRDefault="00D13943">
      <w:pPr>
        <w:spacing w:line="360" w:lineRule="auto"/>
        <w:rPr>
          <w:rFonts w:ascii="楷体_GB2312" w:eastAsia="楷体_GB2312" w:hint="eastAsia"/>
          <w:b/>
          <w:bCs/>
          <w:sz w:val="28"/>
        </w:rPr>
      </w:pPr>
      <w:smartTag w:uri="urn:schemas-microsoft-com:office:smarttags" w:element="chsdate">
        <w:smartTagPr>
          <w:attr w:name="Year" w:val="1899"/>
          <w:attr w:name="Month" w:val="12"/>
          <w:attr w:name="Day" w:val="30"/>
          <w:attr w:name="IsLunarDate" w:val="False"/>
          <w:attr w:name="IsROCDate" w:val="False"/>
        </w:smartTagPr>
        <w:r>
          <w:rPr>
            <w:rFonts w:eastAsia="楷体_GB2312" w:hint="eastAsia"/>
            <w:b/>
            <w:bCs/>
            <w:spacing w:val="20"/>
            <w:sz w:val="24"/>
          </w:rPr>
          <w:t>2.2.</w:t>
        </w:r>
        <w:r>
          <w:rPr>
            <w:rFonts w:eastAsia="楷体_GB2312"/>
            <w:b/>
            <w:bCs/>
            <w:spacing w:val="20"/>
            <w:sz w:val="24"/>
          </w:rPr>
          <w:t>4</w:t>
        </w:r>
      </w:smartTag>
      <w:r>
        <w:rPr>
          <w:rFonts w:eastAsia="楷体_GB2312" w:hint="eastAsia"/>
          <w:b/>
          <w:bCs/>
          <w:spacing w:val="20"/>
          <w:sz w:val="24"/>
        </w:rPr>
        <w:t>间隙设定界面：</w:t>
      </w:r>
    </w:p>
    <w:p w14:paraId="09BA8227" w14:textId="433A8A5B" w:rsidR="00D13943" w:rsidRDefault="00A022B5">
      <w:pPr>
        <w:spacing w:line="360" w:lineRule="auto"/>
        <w:rPr>
          <w:rFonts w:hint="eastAsia"/>
        </w:rPr>
      </w:pPr>
      <w:r>
        <w:rPr>
          <w:rFonts w:hint="eastAsia"/>
          <w:noProof/>
        </w:rPr>
        <w:drawing>
          <wp:inline distT="0" distB="0" distL="0" distR="0" wp14:anchorId="399155B4" wp14:editId="31C73B4B">
            <wp:extent cx="5276850" cy="3533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533775"/>
                    </a:xfrm>
                    <a:prstGeom prst="rect">
                      <a:avLst/>
                    </a:prstGeom>
                    <a:noFill/>
                    <a:ln>
                      <a:noFill/>
                    </a:ln>
                  </pic:spPr>
                </pic:pic>
              </a:graphicData>
            </a:graphic>
          </wp:inline>
        </w:drawing>
      </w:r>
    </w:p>
    <w:p w14:paraId="531FC3C5"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间隙设定界面包括A1、A2、A3、B1、B2、B3六块扇形板空气间隙值设定</w:t>
      </w:r>
      <w:r>
        <w:rPr>
          <w:rFonts w:ascii="楷体_GB2312" w:eastAsia="楷体_GB2312" w:hint="eastAsia"/>
          <w:sz w:val="24"/>
        </w:rPr>
        <w:lastRenderedPageBreak/>
        <w:t>框和“返回主页”按钮。</w:t>
      </w:r>
    </w:p>
    <w:p w14:paraId="04A63FDA"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1．触摸点击任一空气间隙值设定框即可进行该参数的设定修改，在弹出的密码保护对话框中</w:t>
      </w:r>
      <w:r>
        <w:rPr>
          <w:rFonts w:ascii="楷体_GB2312" w:eastAsia="楷体_GB2312"/>
          <w:sz w:val="24"/>
        </w:rPr>
        <w:t>(</w:t>
      </w:r>
      <w:r>
        <w:rPr>
          <w:rFonts w:ascii="楷体_GB2312" w:eastAsia="楷体_GB2312" w:hint="eastAsia"/>
          <w:sz w:val="24"/>
        </w:rPr>
        <w:t>如下图</w:t>
      </w:r>
      <w:r>
        <w:rPr>
          <w:rFonts w:ascii="楷体_GB2312" w:eastAsia="楷体_GB2312"/>
          <w:sz w:val="24"/>
        </w:rPr>
        <w:t>)</w:t>
      </w:r>
      <w:r>
        <w:rPr>
          <w:rFonts w:ascii="楷体_GB2312" w:eastAsia="楷体_GB2312" w:hint="eastAsia"/>
          <w:sz w:val="24"/>
        </w:rPr>
        <w:t>键入系统保护密码，按“确定”键予以确认，经系统确认后即可键入新的数值，按“回车”键将其存入PLC 的CPU数据存储单元。（其中系统将该参数设定了最大值和最小值，在修改参数时屏幕会提示“</w:t>
      </w:r>
      <w:r w:rsidR="009F37B8">
        <w:rPr>
          <w:rFonts w:ascii="楷体_GB2312" w:eastAsia="楷体_GB2312" w:hint="eastAsia"/>
          <w:sz w:val="24"/>
        </w:rPr>
        <w:t>MAX 8</w:t>
      </w:r>
      <w:r>
        <w:rPr>
          <w:rFonts w:ascii="楷体_GB2312" w:eastAsia="楷体_GB2312" w:hint="eastAsia"/>
          <w:sz w:val="24"/>
        </w:rPr>
        <w:t xml:space="preserve">.0, MIN </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ascii="楷体_GB2312" w:eastAsia="楷体_GB2312" w:hint="eastAsia"/>
            <w:sz w:val="24"/>
          </w:rPr>
          <w:t>0.0”</w:t>
        </w:r>
      </w:smartTag>
      <w:r>
        <w:rPr>
          <w:rFonts w:ascii="楷体_GB2312" w:eastAsia="楷体_GB2312" w:hint="eastAsia"/>
          <w:sz w:val="24"/>
        </w:rPr>
        <w:t>，所键入的数值必须在0.0</w:t>
      </w:r>
      <w:r>
        <w:rPr>
          <w:rFonts w:ascii="楷体_GB2312" w:eastAsia="楷体_GB2312"/>
          <w:sz w:val="24"/>
        </w:rPr>
        <w:t>—</w:t>
      </w:r>
      <w:r w:rsidR="006E76AA">
        <w:rPr>
          <w:rFonts w:ascii="楷体_GB2312" w:eastAsia="楷体_GB2312" w:hint="eastAsia"/>
          <w:sz w:val="24"/>
        </w:rPr>
        <w:t>8</w:t>
      </w:r>
      <w:r>
        <w:rPr>
          <w:rFonts w:ascii="楷体_GB2312" w:eastAsia="楷体_GB2312" w:hint="eastAsia"/>
          <w:sz w:val="24"/>
        </w:rPr>
        <w:t>.0范围内，否则系统会显示出错信息对话框，提示所输参数超范围，系统不予存储）。</w:t>
      </w:r>
    </w:p>
    <w:p w14:paraId="78EC3528" w14:textId="77777777" w:rsidR="00D13943" w:rsidRDefault="00D13943">
      <w:pPr>
        <w:spacing w:line="360" w:lineRule="auto"/>
        <w:ind w:firstLine="480"/>
        <w:rPr>
          <w:rFonts w:ascii="楷体_GB2312" w:eastAsia="楷体_GB2312" w:hint="eastAsia"/>
          <w:sz w:val="24"/>
        </w:rPr>
      </w:pPr>
      <w:r>
        <w:rPr>
          <w:rFonts w:ascii="楷体_GB2312" w:eastAsia="楷体_GB2312" w:hint="eastAsia"/>
          <w:sz w:val="24"/>
        </w:rPr>
        <w:t>注：修改后的参数数值只在系统一次连续运行期间有效，当系统断电或被重新启动后，各参数被恢复为初始值（由系统内部设定），如需要则必须进行该参数的重新设定，或向设备生产单位咨询修改系统内部设定。</w:t>
      </w:r>
    </w:p>
    <w:p w14:paraId="18C02AC2" w14:textId="77777777" w:rsidR="00D13943" w:rsidRDefault="00D13943">
      <w:pPr>
        <w:spacing w:line="360" w:lineRule="auto"/>
        <w:rPr>
          <w:rFonts w:ascii="楷体_GB2312" w:eastAsia="楷体_GB2312" w:hint="eastAsia"/>
          <w:sz w:val="24"/>
        </w:rPr>
      </w:pPr>
    </w:p>
    <w:p w14:paraId="1F350542" w14:textId="77777777" w:rsidR="00D13943" w:rsidRDefault="00D13943">
      <w:pPr>
        <w:spacing w:line="360" w:lineRule="auto"/>
        <w:rPr>
          <w:rFonts w:ascii="楷体_GB2312" w:eastAsia="楷体_GB2312" w:hint="eastAsia"/>
          <w:sz w:val="24"/>
        </w:rPr>
      </w:pPr>
      <w:r>
        <w:rPr>
          <w:rFonts w:ascii="楷体_GB2312" w:eastAsia="楷体_GB2312" w:hint="eastAsia"/>
          <w:sz w:val="24"/>
        </w:rPr>
        <w:t>2．“返回主页”按钮：按下该按钮返回系统主页。</w:t>
      </w:r>
    </w:p>
    <w:p w14:paraId="501771F8" w14:textId="77777777" w:rsidR="0060461D" w:rsidRPr="0060461D" w:rsidRDefault="0060461D">
      <w:pPr>
        <w:spacing w:line="360" w:lineRule="auto"/>
        <w:rPr>
          <w:rFonts w:ascii="楷体_GB2312" w:eastAsia="楷体_GB2312" w:hint="eastAsia"/>
          <w:sz w:val="24"/>
        </w:rPr>
      </w:pPr>
    </w:p>
    <w:p w14:paraId="2E7C0B64" w14:textId="77777777" w:rsidR="00D13943" w:rsidRDefault="00D13943">
      <w:pPr>
        <w:spacing w:line="360" w:lineRule="auto"/>
        <w:rPr>
          <w:rFonts w:eastAsia="楷体_GB2312" w:hint="eastAsia"/>
          <w:b/>
          <w:bCs/>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eastAsia="楷体_GB2312" w:hint="eastAsia"/>
            <w:b/>
            <w:bCs/>
            <w:spacing w:val="20"/>
            <w:sz w:val="24"/>
          </w:rPr>
          <w:t>2.2.5</w:t>
        </w:r>
      </w:smartTag>
      <w:r>
        <w:rPr>
          <w:rFonts w:eastAsia="楷体_GB2312" w:hint="eastAsia"/>
          <w:b/>
          <w:bCs/>
          <w:spacing w:val="20"/>
          <w:sz w:val="24"/>
        </w:rPr>
        <w:t>温控设定界面：</w:t>
      </w:r>
    </w:p>
    <w:p w14:paraId="67CDBC10" w14:textId="231DF278" w:rsidR="00D13943" w:rsidRDefault="00A022B5">
      <w:pPr>
        <w:spacing w:line="360" w:lineRule="auto"/>
        <w:rPr>
          <w:rFonts w:ascii="楷体_GB2312" w:eastAsia="楷体_GB2312" w:hint="eastAsia"/>
          <w:sz w:val="24"/>
        </w:rPr>
      </w:pPr>
      <w:r w:rsidRPr="0060461D">
        <w:rPr>
          <w:rFonts w:ascii="楷体_GB2312" w:eastAsia="楷体_GB2312" w:hint="eastAsia"/>
          <w:noProof/>
          <w:sz w:val="24"/>
        </w:rPr>
        <w:lastRenderedPageBreak/>
        <w:drawing>
          <wp:inline distT="0" distB="0" distL="0" distR="0" wp14:anchorId="1791B641" wp14:editId="168FBBA2">
            <wp:extent cx="5276850" cy="3419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14:paraId="5AB4AF9E" w14:textId="77777777" w:rsidR="00D13943" w:rsidRDefault="00D13943">
      <w:pPr>
        <w:spacing w:line="360" w:lineRule="auto"/>
        <w:rPr>
          <w:rFonts w:ascii="楷体_GB2312" w:eastAsia="楷体_GB2312" w:hint="eastAsia"/>
          <w:sz w:val="24"/>
        </w:rPr>
      </w:pPr>
      <w:r>
        <w:rPr>
          <w:rFonts w:ascii="楷体_GB2312" w:eastAsia="楷体_GB2312" w:hint="eastAsia"/>
          <w:sz w:val="24"/>
        </w:rPr>
        <w:t xml:space="preserve">    温控设定界面包括预热器高、中、低负荷时的“烟气进口温度”和对应的“扇形板下降值”的设定框及“返回主页”按钮。</w:t>
      </w:r>
    </w:p>
    <w:p w14:paraId="60C21943" w14:textId="77777777" w:rsidR="00D13943" w:rsidRDefault="00D13943">
      <w:pPr>
        <w:numPr>
          <w:ilvl w:val="0"/>
          <w:numId w:val="38"/>
        </w:numPr>
        <w:spacing w:line="360" w:lineRule="auto"/>
        <w:rPr>
          <w:rFonts w:ascii="楷体_GB2312" w:eastAsia="楷体_GB2312" w:hint="eastAsia"/>
          <w:sz w:val="24"/>
        </w:rPr>
      </w:pPr>
      <w:r>
        <w:rPr>
          <w:rFonts w:ascii="楷体_GB2312" w:eastAsia="楷体_GB2312" w:hint="eastAsia"/>
          <w:sz w:val="24"/>
        </w:rPr>
        <w:t xml:space="preserve">触摸点击任一“烟气进口温度”和其对应的“扇形板下降值”设定框即可进行该参数的设定修改，在弹出的密码保护对话框中键入系统保护密码，按“确定”键予以确认，经系统确认后即可键入新的数值，按“回车”键将其存入PLC的CPU数据存储单元。（其中系统将这两个参数分别设定了最大值和最小值，在修改参数时屏幕会提示“MAX 500, MIN </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ascii="楷体_GB2312" w:eastAsia="楷体_GB2312" w:hint="eastAsia"/>
            <w:sz w:val="24"/>
          </w:rPr>
          <w:t>0”</w:t>
        </w:r>
      </w:smartTag>
      <w:r>
        <w:rPr>
          <w:rFonts w:ascii="楷体_GB2312" w:eastAsia="楷体_GB2312" w:hint="eastAsia"/>
          <w:sz w:val="24"/>
        </w:rPr>
        <w:t xml:space="preserve">和“MAX 40，MIN </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ascii="楷体_GB2312" w:eastAsia="楷体_GB2312" w:hint="eastAsia"/>
            <w:sz w:val="24"/>
          </w:rPr>
          <w:t>0”</w:t>
        </w:r>
      </w:smartTag>
      <w:r>
        <w:rPr>
          <w:rFonts w:ascii="楷体_GB2312" w:eastAsia="楷体_GB2312" w:hint="eastAsia"/>
          <w:sz w:val="24"/>
        </w:rPr>
        <w:t>，所键入的数值分别必须在0</w:t>
      </w:r>
      <w:r>
        <w:rPr>
          <w:rFonts w:ascii="楷体_GB2312" w:eastAsia="楷体_GB2312"/>
          <w:sz w:val="24"/>
        </w:rPr>
        <w:t>—</w:t>
      </w:r>
      <w:r>
        <w:rPr>
          <w:rFonts w:ascii="楷体_GB2312" w:eastAsia="楷体_GB2312" w:hint="eastAsia"/>
          <w:sz w:val="24"/>
        </w:rPr>
        <w:t>500和0--40范围内，否则系统会显示出错信息对话框，提示所输参数超范围，系统不予存储）。</w:t>
      </w:r>
    </w:p>
    <w:p w14:paraId="11500984" w14:textId="77777777" w:rsidR="00D13943" w:rsidRDefault="00D13943">
      <w:pPr>
        <w:spacing w:line="360" w:lineRule="auto"/>
        <w:ind w:leftChars="428" w:left="899"/>
        <w:rPr>
          <w:rFonts w:ascii="楷体_GB2312" w:eastAsia="楷体_GB2312" w:hint="eastAsia"/>
          <w:sz w:val="24"/>
        </w:rPr>
      </w:pPr>
      <w:r>
        <w:rPr>
          <w:rFonts w:ascii="楷体_GB2312" w:eastAsia="楷体_GB2312" w:hint="eastAsia"/>
          <w:sz w:val="24"/>
        </w:rPr>
        <w:t>注：修改后的参数数值只在系统一次连续运行期间有效，当系统断电或</w:t>
      </w:r>
      <w:r>
        <w:rPr>
          <w:rFonts w:ascii="楷体_GB2312" w:eastAsia="楷体_GB2312" w:hint="eastAsia"/>
          <w:sz w:val="24"/>
        </w:rPr>
        <w:lastRenderedPageBreak/>
        <w:t>被重新启动后，各参数被恢复为初始值（系统内部设定），如需要则必须进行该参数的重新设定，或向设备生产单位咨询修改系统内部设定。</w:t>
      </w:r>
    </w:p>
    <w:p w14:paraId="4689CF31" w14:textId="77777777" w:rsidR="0060461D" w:rsidRDefault="00D13943" w:rsidP="0060461D">
      <w:pPr>
        <w:numPr>
          <w:ilvl w:val="0"/>
          <w:numId w:val="38"/>
        </w:numPr>
        <w:spacing w:line="360" w:lineRule="auto"/>
        <w:rPr>
          <w:rFonts w:ascii="楷体_GB2312" w:eastAsia="楷体_GB2312" w:hint="eastAsia"/>
          <w:sz w:val="24"/>
        </w:rPr>
      </w:pPr>
      <w:r>
        <w:rPr>
          <w:rFonts w:ascii="楷体_GB2312" w:eastAsia="楷体_GB2312" w:hint="eastAsia"/>
          <w:sz w:val="24"/>
        </w:rPr>
        <w:t>“返回主页”按钮：按下该按钮返回系统主页。</w:t>
      </w:r>
    </w:p>
    <w:p w14:paraId="2FDE5428" w14:textId="77777777" w:rsidR="00EC35F7" w:rsidRDefault="00EC35F7" w:rsidP="00EC35F7">
      <w:pPr>
        <w:spacing w:line="360" w:lineRule="auto"/>
        <w:rPr>
          <w:rFonts w:ascii="楷体_GB2312" w:eastAsia="楷体_GB2312" w:hint="eastAsia"/>
          <w:sz w:val="24"/>
        </w:rPr>
      </w:pPr>
    </w:p>
    <w:p w14:paraId="7F4F55B3" w14:textId="77777777" w:rsidR="002A2690" w:rsidRPr="00EC35F7" w:rsidRDefault="00EC35F7" w:rsidP="002A2690">
      <w:pPr>
        <w:spacing w:line="360" w:lineRule="auto"/>
        <w:rPr>
          <w:rFonts w:ascii="楷体_GB2312" w:eastAsia="楷体_GB2312" w:hint="eastAsia"/>
          <w:sz w:val="28"/>
        </w:rPr>
      </w:pPr>
      <w:smartTag w:uri="urn:schemas-microsoft-com:office:smarttags" w:element="chsdate">
        <w:smartTagPr>
          <w:attr w:name="IsROCDate" w:val="False"/>
          <w:attr w:name="IsLunarDate" w:val="False"/>
          <w:attr w:name="Day" w:val="30"/>
          <w:attr w:name="Month" w:val="12"/>
          <w:attr w:name="Year" w:val="1899"/>
        </w:smartTagPr>
        <w:r>
          <w:rPr>
            <w:rFonts w:eastAsia="楷体_GB2312" w:hint="eastAsia"/>
            <w:b/>
            <w:bCs/>
            <w:spacing w:val="20"/>
            <w:sz w:val="24"/>
          </w:rPr>
          <w:t>2.2.6</w:t>
        </w:r>
      </w:smartTag>
      <w:r>
        <w:rPr>
          <w:rFonts w:eastAsia="楷体_GB2312" w:hint="eastAsia"/>
          <w:b/>
          <w:bCs/>
          <w:spacing w:val="20"/>
          <w:sz w:val="24"/>
        </w:rPr>
        <w:t>转子电流保护设定界面</w:t>
      </w:r>
      <w:r>
        <w:rPr>
          <w:rFonts w:eastAsia="楷体_GB2312" w:hint="eastAsia"/>
          <w:b/>
          <w:bCs/>
          <w:spacing w:val="20"/>
          <w:sz w:val="24"/>
        </w:rPr>
        <w:t>:</w:t>
      </w:r>
    </w:p>
    <w:p w14:paraId="2197A5B2" w14:textId="0259FFF3" w:rsidR="002A2690" w:rsidRDefault="00A022B5" w:rsidP="002A2690">
      <w:pPr>
        <w:spacing w:line="360" w:lineRule="auto"/>
        <w:rPr>
          <w:rFonts w:ascii="楷体_GB2312" w:eastAsia="楷体_GB2312" w:hint="eastAsia"/>
          <w:sz w:val="24"/>
        </w:rPr>
      </w:pPr>
      <w:r w:rsidRPr="002A2690">
        <w:rPr>
          <w:rFonts w:ascii="楷体_GB2312" w:eastAsia="楷体_GB2312" w:hint="eastAsia"/>
          <w:noProof/>
          <w:sz w:val="24"/>
        </w:rPr>
        <w:drawing>
          <wp:inline distT="0" distB="0" distL="0" distR="0" wp14:anchorId="4C09A99D" wp14:editId="48FBE3AB">
            <wp:extent cx="5276850" cy="323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238500"/>
                    </a:xfrm>
                    <a:prstGeom prst="rect">
                      <a:avLst/>
                    </a:prstGeom>
                    <a:noFill/>
                    <a:ln>
                      <a:noFill/>
                    </a:ln>
                  </pic:spPr>
                </pic:pic>
              </a:graphicData>
            </a:graphic>
          </wp:inline>
        </w:drawing>
      </w:r>
    </w:p>
    <w:p w14:paraId="51BC6645" w14:textId="77777777" w:rsidR="00E0344C" w:rsidRDefault="00E0344C" w:rsidP="00E0344C">
      <w:pPr>
        <w:numPr>
          <w:ilvl w:val="0"/>
          <w:numId w:val="38"/>
        </w:numPr>
        <w:spacing w:line="360" w:lineRule="auto"/>
        <w:rPr>
          <w:rFonts w:ascii="楷体_GB2312" w:eastAsia="楷体_GB2312" w:hint="eastAsia"/>
          <w:sz w:val="24"/>
        </w:rPr>
      </w:pPr>
      <w:r w:rsidRPr="00E0344C">
        <w:rPr>
          <w:rFonts w:eastAsia="楷体_GB2312" w:hint="eastAsia"/>
          <w:bCs/>
          <w:spacing w:val="20"/>
          <w:sz w:val="24"/>
        </w:rPr>
        <w:t>转子电流保护设定界面</w:t>
      </w:r>
      <w:r>
        <w:rPr>
          <w:rFonts w:eastAsia="楷体_GB2312" w:hint="eastAsia"/>
          <w:bCs/>
          <w:spacing w:val="20"/>
          <w:sz w:val="24"/>
        </w:rPr>
        <w:t>包括</w:t>
      </w:r>
      <w:r>
        <w:rPr>
          <w:rFonts w:eastAsia="楷体_GB2312" w:hint="eastAsia"/>
          <w:bCs/>
          <w:spacing w:val="20"/>
          <w:sz w:val="24"/>
        </w:rPr>
        <w:t>A</w:t>
      </w:r>
      <w:r>
        <w:rPr>
          <w:rFonts w:eastAsia="楷体_GB2312" w:hint="eastAsia"/>
          <w:bCs/>
          <w:spacing w:val="20"/>
          <w:sz w:val="24"/>
        </w:rPr>
        <w:t>、</w:t>
      </w:r>
      <w:r>
        <w:rPr>
          <w:rFonts w:eastAsia="楷体_GB2312" w:hint="eastAsia"/>
          <w:bCs/>
          <w:spacing w:val="20"/>
          <w:sz w:val="24"/>
        </w:rPr>
        <w:t>B</w:t>
      </w:r>
      <w:r>
        <w:rPr>
          <w:rFonts w:eastAsia="楷体_GB2312" w:hint="eastAsia"/>
          <w:bCs/>
          <w:spacing w:val="20"/>
          <w:sz w:val="24"/>
        </w:rPr>
        <w:t>侧预热器转子电流最大（</w:t>
      </w:r>
      <w:r>
        <w:rPr>
          <w:rFonts w:eastAsia="楷体_GB2312" w:hint="eastAsia"/>
          <w:bCs/>
          <w:spacing w:val="20"/>
          <w:sz w:val="24"/>
        </w:rPr>
        <w:t>Imax</w:t>
      </w:r>
      <w:r>
        <w:rPr>
          <w:rFonts w:eastAsia="楷体_GB2312" w:hint="eastAsia"/>
          <w:bCs/>
          <w:spacing w:val="20"/>
          <w:sz w:val="24"/>
        </w:rPr>
        <w:t>）、最小（</w:t>
      </w:r>
      <w:r>
        <w:rPr>
          <w:rFonts w:eastAsia="楷体_GB2312" w:hint="eastAsia"/>
          <w:bCs/>
          <w:spacing w:val="20"/>
          <w:sz w:val="24"/>
        </w:rPr>
        <w:t>Imin</w:t>
      </w:r>
      <w:r>
        <w:rPr>
          <w:rFonts w:eastAsia="楷体_GB2312" w:hint="eastAsia"/>
          <w:bCs/>
          <w:spacing w:val="20"/>
          <w:sz w:val="24"/>
        </w:rPr>
        <w:t>）值的设定及转子电流实时值（</w:t>
      </w:r>
      <w:r>
        <w:rPr>
          <w:rFonts w:eastAsia="楷体_GB2312" w:hint="eastAsia"/>
          <w:bCs/>
          <w:spacing w:val="20"/>
          <w:sz w:val="24"/>
        </w:rPr>
        <w:t>I</w:t>
      </w:r>
      <w:r>
        <w:rPr>
          <w:rFonts w:eastAsia="楷体_GB2312" w:hint="eastAsia"/>
          <w:bCs/>
          <w:spacing w:val="20"/>
          <w:sz w:val="24"/>
        </w:rPr>
        <w:t>）的显示，</w:t>
      </w:r>
      <w:r>
        <w:rPr>
          <w:rFonts w:ascii="楷体_GB2312" w:eastAsia="楷体_GB2312" w:hint="eastAsia"/>
          <w:sz w:val="24"/>
        </w:rPr>
        <w:t xml:space="preserve">触摸点击任一“Imax”或“Imin”设定框即可进行该参数的设定修改，在弹出的密码保护对话框中键入系统保护密码，按“确定”键予以确认，经系统确认后即可键入新的数值，按“回车”键将其存入PLC的CPU数据存储单元。（其中系统将这两个参数分别设定了最大值和最小值，在修改参数时屏幕会提示“MAX 20, MIN </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ascii="楷体_GB2312" w:eastAsia="楷体_GB2312" w:hint="eastAsia"/>
            <w:sz w:val="24"/>
          </w:rPr>
          <w:t>0”</w:t>
        </w:r>
      </w:smartTag>
      <w:r>
        <w:rPr>
          <w:rFonts w:ascii="楷体_GB2312" w:eastAsia="楷体_GB2312" w:hint="eastAsia"/>
          <w:sz w:val="24"/>
        </w:rPr>
        <w:t>和“MAX 999，</w:t>
      </w:r>
      <w:r>
        <w:rPr>
          <w:rFonts w:ascii="楷体_GB2312" w:eastAsia="楷体_GB2312" w:hint="eastAsia"/>
          <w:sz w:val="24"/>
        </w:rPr>
        <w:lastRenderedPageBreak/>
        <w:t xml:space="preserve">MIN </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ascii="楷体_GB2312" w:eastAsia="楷体_GB2312" w:hint="eastAsia"/>
            <w:sz w:val="24"/>
          </w:rPr>
          <w:t>0”</w:t>
        </w:r>
      </w:smartTag>
      <w:r>
        <w:rPr>
          <w:rFonts w:ascii="楷体_GB2312" w:eastAsia="楷体_GB2312" w:hint="eastAsia"/>
          <w:sz w:val="24"/>
        </w:rPr>
        <w:t>，所键入的数值分别必须在0</w:t>
      </w:r>
      <w:r>
        <w:rPr>
          <w:rFonts w:ascii="楷体_GB2312" w:eastAsia="楷体_GB2312"/>
          <w:sz w:val="24"/>
        </w:rPr>
        <w:t>—</w:t>
      </w:r>
      <w:r>
        <w:rPr>
          <w:rFonts w:ascii="楷体_GB2312" w:eastAsia="楷体_GB2312" w:hint="eastAsia"/>
          <w:sz w:val="24"/>
        </w:rPr>
        <w:t>20和0--999范围内，否则系统会显示出错信息对话框，提示所输参数超范围，系统不予存储）。</w:t>
      </w:r>
    </w:p>
    <w:p w14:paraId="43AC3F48" w14:textId="77777777" w:rsidR="0060461D" w:rsidRPr="00E0344C" w:rsidRDefault="0060461D" w:rsidP="00E0344C">
      <w:pPr>
        <w:spacing w:line="360" w:lineRule="auto"/>
        <w:ind w:firstLineChars="200" w:firstLine="560"/>
        <w:rPr>
          <w:rFonts w:eastAsia="楷体_GB2312" w:hint="eastAsia"/>
          <w:bCs/>
          <w:spacing w:val="20"/>
          <w:sz w:val="24"/>
        </w:rPr>
      </w:pPr>
    </w:p>
    <w:p w14:paraId="42047B4F" w14:textId="77777777" w:rsidR="00EC35F7" w:rsidRDefault="00EC35F7">
      <w:pPr>
        <w:spacing w:line="360" w:lineRule="auto"/>
        <w:rPr>
          <w:rFonts w:eastAsia="楷体_GB2312" w:hint="eastAsia"/>
          <w:b/>
          <w:bCs/>
          <w:spacing w:val="20"/>
          <w:sz w:val="24"/>
        </w:rPr>
      </w:pPr>
    </w:p>
    <w:p w14:paraId="40FB4A7C" w14:textId="77777777" w:rsidR="00E0344C" w:rsidRDefault="00E0344C">
      <w:pPr>
        <w:spacing w:line="360" w:lineRule="auto"/>
        <w:rPr>
          <w:rFonts w:eastAsia="楷体_GB2312" w:hint="eastAsia"/>
          <w:b/>
          <w:bCs/>
          <w:spacing w:val="20"/>
          <w:sz w:val="24"/>
        </w:rPr>
      </w:pPr>
    </w:p>
    <w:p w14:paraId="03654726" w14:textId="77777777" w:rsidR="00E0344C" w:rsidRDefault="00E0344C">
      <w:pPr>
        <w:spacing w:line="360" w:lineRule="auto"/>
        <w:rPr>
          <w:rFonts w:eastAsia="楷体_GB2312" w:hint="eastAsia"/>
          <w:b/>
          <w:bCs/>
          <w:spacing w:val="20"/>
          <w:sz w:val="24"/>
        </w:rPr>
      </w:pPr>
    </w:p>
    <w:p w14:paraId="5F6736F3" w14:textId="77777777" w:rsidR="00EC35F7" w:rsidRDefault="00EC35F7">
      <w:pPr>
        <w:spacing w:line="360" w:lineRule="auto"/>
        <w:rPr>
          <w:rFonts w:eastAsia="楷体_GB2312" w:hint="eastAsia"/>
          <w:b/>
          <w:bCs/>
          <w:spacing w:val="20"/>
          <w:sz w:val="24"/>
        </w:rPr>
      </w:pPr>
    </w:p>
    <w:p w14:paraId="15B3E052" w14:textId="77777777" w:rsidR="00D13943" w:rsidRDefault="00D13943">
      <w:pPr>
        <w:spacing w:line="360" w:lineRule="auto"/>
        <w:rPr>
          <w:rFonts w:ascii="楷体_GB2312" w:eastAsia="楷体_GB2312" w:hint="eastAsia"/>
          <w:sz w:val="28"/>
        </w:rPr>
      </w:pPr>
      <w:smartTag w:uri="urn:schemas-microsoft-com:office:smarttags" w:element="chsdate">
        <w:smartTagPr>
          <w:attr w:name="IsROCDate" w:val="False"/>
          <w:attr w:name="IsLunarDate" w:val="False"/>
          <w:attr w:name="Day" w:val="30"/>
          <w:attr w:name="Month" w:val="12"/>
          <w:attr w:name="Year" w:val="1899"/>
        </w:smartTagPr>
        <w:r>
          <w:rPr>
            <w:rFonts w:eastAsia="楷体_GB2312" w:hint="eastAsia"/>
            <w:b/>
            <w:bCs/>
            <w:spacing w:val="20"/>
            <w:sz w:val="24"/>
          </w:rPr>
          <w:t>2.2.</w:t>
        </w:r>
        <w:r w:rsidR="00B5487D">
          <w:rPr>
            <w:rFonts w:eastAsia="楷体_GB2312" w:hint="eastAsia"/>
            <w:b/>
            <w:bCs/>
            <w:spacing w:val="20"/>
            <w:sz w:val="24"/>
          </w:rPr>
          <w:t>7</w:t>
        </w:r>
      </w:smartTag>
      <w:r>
        <w:rPr>
          <w:rFonts w:eastAsia="楷体_GB2312" w:hint="eastAsia"/>
          <w:b/>
          <w:bCs/>
          <w:spacing w:val="20"/>
          <w:sz w:val="24"/>
        </w:rPr>
        <w:t>故障报警界面</w:t>
      </w:r>
      <w:r>
        <w:rPr>
          <w:rFonts w:eastAsia="楷体_GB2312" w:hint="eastAsia"/>
          <w:b/>
          <w:bCs/>
          <w:spacing w:val="20"/>
          <w:sz w:val="24"/>
        </w:rPr>
        <w:t>:</w:t>
      </w:r>
    </w:p>
    <w:p w14:paraId="30B16DAD" w14:textId="38883A36" w:rsidR="00D13943" w:rsidRDefault="00A022B5">
      <w:pPr>
        <w:spacing w:line="360" w:lineRule="auto"/>
        <w:rPr>
          <w:rFonts w:ascii="楷体_GB2312" w:eastAsia="楷体_GB2312" w:hint="eastAsia"/>
          <w:sz w:val="24"/>
        </w:rPr>
      </w:pPr>
      <w:r w:rsidRPr="00004CC8">
        <w:rPr>
          <w:rFonts w:ascii="楷体_GB2312" w:eastAsia="楷体_GB2312" w:hint="eastAsia"/>
          <w:noProof/>
          <w:sz w:val="24"/>
        </w:rPr>
        <w:drawing>
          <wp:inline distT="0" distB="0" distL="0" distR="0" wp14:anchorId="29BCC93F" wp14:editId="13FBA8D2">
            <wp:extent cx="527685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14:paraId="21C94F0E" w14:textId="77777777" w:rsidR="00D13943" w:rsidRDefault="00D13943">
      <w:pPr>
        <w:spacing w:line="360" w:lineRule="auto"/>
        <w:rPr>
          <w:rFonts w:ascii="楷体_GB2312" w:eastAsia="楷体_GB2312" w:hint="eastAsia"/>
          <w:sz w:val="24"/>
        </w:rPr>
      </w:pPr>
      <w:r>
        <w:rPr>
          <w:rFonts w:ascii="楷体_GB2312" w:eastAsia="楷体_GB2312" w:hint="eastAsia"/>
          <w:sz w:val="24"/>
        </w:rPr>
        <w:t xml:space="preserve">   </w:t>
      </w:r>
      <w:r w:rsidR="00B5487D">
        <w:rPr>
          <w:rFonts w:ascii="楷体_GB2312" w:eastAsia="楷体_GB2312" w:hint="eastAsia"/>
          <w:sz w:val="24"/>
        </w:rPr>
        <w:t>故障报警界面包括六块扇形板的传感器异常、</w:t>
      </w:r>
      <w:r>
        <w:rPr>
          <w:rFonts w:ascii="楷体_GB2312" w:eastAsia="楷体_GB2312" w:hint="eastAsia"/>
          <w:sz w:val="24"/>
        </w:rPr>
        <w:t>电机过载等</w:t>
      </w:r>
      <w:r w:rsidR="00B5487D">
        <w:rPr>
          <w:rFonts w:ascii="楷体_GB2312" w:eastAsia="楷体_GB2312" w:hint="eastAsia"/>
          <w:sz w:val="24"/>
        </w:rPr>
        <w:t>12</w:t>
      </w:r>
      <w:r>
        <w:rPr>
          <w:rFonts w:ascii="楷体_GB2312" w:eastAsia="楷体_GB2312" w:hint="eastAsia"/>
          <w:sz w:val="24"/>
        </w:rPr>
        <w:t>个故障报警指示及A、B侧热电偶和备用热电偶故障报警指示</w:t>
      </w:r>
      <w:r w:rsidR="00B5487D">
        <w:rPr>
          <w:rFonts w:ascii="楷体_GB2312" w:eastAsia="楷体_GB2312" w:hint="eastAsia"/>
          <w:sz w:val="24"/>
        </w:rPr>
        <w:t>等</w:t>
      </w:r>
      <w:r>
        <w:rPr>
          <w:rFonts w:ascii="楷体_GB2312" w:eastAsia="楷体_GB2312" w:hint="eastAsia"/>
          <w:sz w:val="24"/>
        </w:rPr>
        <w:t>，共</w:t>
      </w:r>
      <w:r w:rsidR="00B5487D">
        <w:rPr>
          <w:rFonts w:ascii="楷体_GB2312" w:eastAsia="楷体_GB2312" w:hint="eastAsia"/>
          <w:sz w:val="24"/>
        </w:rPr>
        <w:t>20</w:t>
      </w:r>
      <w:r>
        <w:rPr>
          <w:rFonts w:ascii="楷体_GB2312" w:eastAsia="楷体_GB2312" w:hint="eastAsia"/>
          <w:sz w:val="24"/>
        </w:rPr>
        <w:t>个故障报警指示灯和“报警记录查询”、“返回主页”两个按钮。</w:t>
      </w:r>
    </w:p>
    <w:p w14:paraId="42EA9152" w14:textId="77777777" w:rsidR="00D13943" w:rsidRDefault="00D13943">
      <w:pPr>
        <w:numPr>
          <w:ilvl w:val="0"/>
          <w:numId w:val="39"/>
        </w:numPr>
        <w:spacing w:line="360" w:lineRule="auto"/>
        <w:rPr>
          <w:rFonts w:ascii="楷体_GB2312" w:eastAsia="楷体_GB2312" w:hint="eastAsia"/>
          <w:sz w:val="24"/>
        </w:rPr>
      </w:pPr>
      <w:r>
        <w:rPr>
          <w:rFonts w:ascii="楷体_GB2312" w:eastAsia="楷体_GB2312" w:hint="eastAsia"/>
          <w:sz w:val="24"/>
        </w:rPr>
        <w:t>2</w:t>
      </w:r>
      <w:r w:rsidR="00B5487D">
        <w:rPr>
          <w:rFonts w:ascii="楷体_GB2312" w:eastAsia="楷体_GB2312" w:hint="eastAsia"/>
          <w:sz w:val="24"/>
        </w:rPr>
        <w:t>0</w:t>
      </w:r>
      <w:r>
        <w:rPr>
          <w:rFonts w:ascii="楷体_GB2312" w:eastAsia="楷体_GB2312" w:hint="eastAsia"/>
          <w:sz w:val="24"/>
        </w:rPr>
        <w:t>个故障报警指示灯：常态时为绿色，当某个故障报警产生时，其相</w:t>
      </w:r>
      <w:r>
        <w:rPr>
          <w:rFonts w:ascii="楷体_GB2312" w:eastAsia="楷体_GB2312" w:hint="eastAsia"/>
          <w:sz w:val="24"/>
        </w:rPr>
        <w:lastRenderedPageBreak/>
        <w:t>应的故障报警指示灯由绿色变为红色，同时触摸屏画面弹出报警提示对话框和闪烁的报警提示符，关闭该对话框后，该报警信息存入系统报警记录中，可按“报警记录查询”按钮查询系统所有的报警记录。但只要系统产生过故障报警，则报警提示符就一直存在，按下该提示符可查询该点产生过的所有故障报警，系统主控制箱在触摸屏报警时同步发出声音报警，提示管理员有故障报警产生，应立即采取相应的处理措施，按下主控箱面板上的“报警消声”按钮可消除报警声音。当故障报警信号消失后，对应的报警指示灯由红色转为常态绿色，以上</w:t>
      </w:r>
      <w:r w:rsidR="00B45BA7">
        <w:rPr>
          <w:rFonts w:ascii="楷体_GB2312" w:eastAsia="楷体_GB2312" w:hint="eastAsia"/>
          <w:sz w:val="24"/>
        </w:rPr>
        <w:t>20</w:t>
      </w:r>
      <w:r>
        <w:rPr>
          <w:rFonts w:ascii="楷体_GB2312" w:eastAsia="楷体_GB2312" w:hint="eastAsia"/>
          <w:sz w:val="24"/>
        </w:rPr>
        <w:t>个故障报警产生时报警信号送至集控室。</w:t>
      </w:r>
    </w:p>
    <w:p w14:paraId="3BD5CA56" w14:textId="77777777" w:rsidR="00D13943" w:rsidRDefault="00D13943">
      <w:pPr>
        <w:numPr>
          <w:ilvl w:val="0"/>
          <w:numId w:val="39"/>
        </w:numPr>
        <w:spacing w:line="360" w:lineRule="auto"/>
        <w:rPr>
          <w:rFonts w:ascii="楷体_GB2312" w:eastAsia="楷体_GB2312" w:hint="eastAsia"/>
          <w:sz w:val="24"/>
        </w:rPr>
      </w:pPr>
      <w:r>
        <w:rPr>
          <w:rFonts w:ascii="楷体_GB2312" w:eastAsia="楷体_GB2312" w:hint="eastAsia"/>
          <w:sz w:val="24"/>
        </w:rPr>
        <w:t>“报警记录查询”按钮：按下该按钮则弹出系统报警历史记录对话框，显示系统产生过的所有报警的类型、时间和产生日期，如下图所示“LCS-ALARM”对话框。</w:t>
      </w:r>
    </w:p>
    <w:p w14:paraId="13C00D07" w14:textId="77777777" w:rsidR="00D13943" w:rsidRDefault="00D13943">
      <w:pPr>
        <w:spacing w:line="360" w:lineRule="auto"/>
        <w:rPr>
          <w:rFonts w:ascii="楷体_GB2312" w:eastAsia="楷体_GB2312" w:hint="eastAsia"/>
          <w:sz w:val="24"/>
        </w:rPr>
      </w:pPr>
      <w:r>
        <w:object w:dxaOrig="9749" w:dyaOrig="7364" w14:anchorId="4A814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4.75pt;height:279.75pt" o:ole="">
            <v:imagedata r:id="rId14" o:title=""/>
          </v:shape>
          <o:OLEObject Type="Embed" ProgID="PBrush" ShapeID="_x0000_i1032" DrawAspect="Content" ObjectID="_1650906052" r:id="rId15"/>
        </w:object>
      </w:r>
    </w:p>
    <w:p w14:paraId="49C07978" w14:textId="77777777" w:rsidR="00D13943" w:rsidRDefault="00D13943">
      <w:pPr>
        <w:numPr>
          <w:ilvl w:val="0"/>
          <w:numId w:val="39"/>
        </w:numPr>
        <w:spacing w:line="360" w:lineRule="auto"/>
        <w:rPr>
          <w:rFonts w:ascii="楷体_GB2312" w:eastAsia="楷体_GB2312" w:hint="eastAsia"/>
          <w:sz w:val="24"/>
        </w:rPr>
      </w:pPr>
      <w:r>
        <w:rPr>
          <w:rFonts w:ascii="楷体_GB2312" w:eastAsia="楷体_GB2312" w:hint="eastAsia"/>
          <w:sz w:val="24"/>
        </w:rPr>
        <w:t>“返回主页”按钮：按下该按钮返回系统主页。</w:t>
      </w:r>
    </w:p>
    <w:p w14:paraId="7800C5B6" w14:textId="77777777" w:rsidR="00D13943" w:rsidRDefault="00D13943">
      <w:pPr>
        <w:spacing w:line="360" w:lineRule="auto"/>
        <w:rPr>
          <w:rFonts w:eastAsia="楷体_GB2312" w:hint="eastAsia"/>
          <w:b/>
          <w:bCs/>
          <w:spacing w:val="20"/>
          <w:sz w:val="24"/>
        </w:rPr>
      </w:pPr>
      <w:r>
        <w:rPr>
          <w:rFonts w:eastAsia="楷体_GB2312"/>
          <w:b/>
          <w:bCs/>
          <w:spacing w:val="20"/>
          <w:sz w:val="24"/>
        </w:rPr>
        <w:t>2.</w:t>
      </w:r>
      <w:r>
        <w:rPr>
          <w:rFonts w:eastAsia="楷体_GB2312" w:hint="eastAsia"/>
          <w:b/>
          <w:bCs/>
          <w:spacing w:val="20"/>
          <w:sz w:val="24"/>
        </w:rPr>
        <w:t>3</w:t>
      </w:r>
      <w:r>
        <w:rPr>
          <w:rFonts w:eastAsia="楷体_GB2312"/>
          <w:b/>
          <w:bCs/>
          <w:spacing w:val="20"/>
          <w:sz w:val="24"/>
        </w:rPr>
        <w:t xml:space="preserve"> </w:t>
      </w:r>
      <w:r>
        <w:rPr>
          <w:rFonts w:ascii="楷体_GB2312" w:eastAsia="楷体_GB2312" w:hAnsi="宋体" w:hint="eastAsia"/>
          <w:b/>
          <w:bCs/>
          <w:spacing w:val="20"/>
          <w:sz w:val="24"/>
        </w:rPr>
        <w:t>运行</w:t>
      </w:r>
    </w:p>
    <w:p w14:paraId="50ADBE25" w14:textId="77777777" w:rsidR="00D13943" w:rsidRDefault="00D13943">
      <w:pPr>
        <w:spacing w:line="360" w:lineRule="auto"/>
        <w:ind w:firstLineChars="600" w:firstLine="1440"/>
        <w:rPr>
          <w:rFonts w:eastAsia="楷体_GB2312" w:hint="eastAsia"/>
          <w:b/>
          <w:bCs/>
          <w:spacing w:val="20"/>
          <w:sz w:val="24"/>
        </w:rPr>
      </w:pPr>
      <w:r>
        <w:rPr>
          <w:rFonts w:ascii="楷体_GB2312" w:eastAsia="楷体_GB2312" w:hint="eastAsia"/>
          <w:b/>
          <w:bCs/>
          <w:sz w:val="24"/>
        </w:rPr>
        <w:t>触摸屏操作参见2.2节</w:t>
      </w:r>
    </w:p>
    <w:p w14:paraId="346461FE" w14:textId="77777777" w:rsidR="00D13943" w:rsidRDefault="00D13943">
      <w:pPr>
        <w:pStyle w:val="a8"/>
        <w:spacing w:line="360" w:lineRule="auto"/>
        <w:rPr>
          <w:rFonts w:ascii="楷体_GB2312" w:eastAsia="楷体_GB2312"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int="eastAsia"/>
            <w:sz w:val="24"/>
          </w:rPr>
          <w:t>2.3.1</w:t>
        </w:r>
      </w:smartTag>
      <w:r>
        <w:rPr>
          <w:rFonts w:ascii="楷体_GB2312" w:eastAsia="楷体_GB2312" w:hint="eastAsia"/>
          <w:sz w:val="24"/>
        </w:rPr>
        <w:t>准备工作</w:t>
      </w:r>
    </w:p>
    <w:p w14:paraId="0A100ADE" w14:textId="77777777" w:rsidR="00D13943" w:rsidRDefault="00D13943">
      <w:pPr>
        <w:pStyle w:val="a8"/>
        <w:numPr>
          <w:ilvl w:val="0"/>
          <w:numId w:val="13"/>
        </w:numPr>
        <w:spacing w:line="360" w:lineRule="auto"/>
        <w:rPr>
          <w:rFonts w:ascii="楷体_GB2312" w:eastAsia="楷体_GB2312" w:hint="eastAsia"/>
          <w:sz w:val="24"/>
        </w:rPr>
      </w:pPr>
      <w:r>
        <w:rPr>
          <w:rFonts w:ascii="楷体_GB2312" w:eastAsia="楷体_GB2312" w:hAnsi="宋体" w:hint="eastAsia"/>
          <w:b/>
          <w:bCs/>
          <w:spacing w:val="20"/>
          <w:sz w:val="24"/>
        </w:rPr>
        <w:t>确认扇形板处于“完全回复”位置和扇形板已校水平。</w:t>
      </w:r>
    </w:p>
    <w:p w14:paraId="247DA5F7" w14:textId="77777777" w:rsidR="00D13943" w:rsidRDefault="00D13943">
      <w:pPr>
        <w:pStyle w:val="a8"/>
        <w:numPr>
          <w:ilvl w:val="0"/>
          <w:numId w:val="13"/>
        </w:numPr>
        <w:spacing w:line="360" w:lineRule="auto"/>
        <w:rPr>
          <w:rFonts w:ascii="楷体_GB2312" w:eastAsia="楷体_GB2312" w:hint="eastAsia"/>
          <w:sz w:val="24"/>
        </w:rPr>
      </w:pPr>
      <w:r>
        <w:rPr>
          <w:rFonts w:ascii="楷体_GB2312" w:eastAsia="楷体_GB2312" w:hint="eastAsia"/>
          <w:sz w:val="24"/>
        </w:rPr>
        <w:t>电源与传感器冷却压缩空气达到设计要求。</w:t>
      </w:r>
    </w:p>
    <w:p w14:paraId="0354BADE" w14:textId="77777777" w:rsidR="00D13943" w:rsidRDefault="00D13943">
      <w:pPr>
        <w:pStyle w:val="a8"/>
        <w:numPr>
          <w:ilvl w:val="0"/>
          <w:numId w:val="13"/>
        </w:numPr>
        <w:spacing w:line="360" w:lineRule="auto"/>
        <w:rPr>
          <w:rFonts w:ascii="楷体_GB2312" w:eastAsia="楷体_GB2312" w:hint="eastAsia"/>
          <w:sz w:val="24"/>
        </w:rPr>
      </w:pPr>
      <w:r>
        <w:rPr>
          <w:rFonts w:ascii="楷体_GB2312" w:eastAsia="楷体_GB2312" w:hint="eastAsia"/>
          <w:sz w:val="24"/>
        </w:rPr>
        <w:t>合上主控箱和</w:t>
      </w:r>
      <w:r>
        <w:rPr>
          <w:rFonts w:ascii="楷体_GB2312" w:eastAsia="楷体_GB2312" w:hAnsi="宋体" w:hint="eastAsia"/>
          <w:spacing w:val="20"/>
          <w:sz w:val="24"/>
          <w:szCs w:val="24"/>
        </w:rPr>
        <w:t>分控箱内的电源开关。</w:t>
      </w:r>
    </w:p>
    <w:p w14:paraId="64918AB9" w14:textId="77777777" w:rsidR="00D13943" w:rsidRDefault="00D13943">
      <w:pPr>
        <w:pStyle w:val="a8"/>
        <w:numPr>
          <w:ilvl w:val="0"/>
          <w:numId w:val="13"/>
        </w:numPr>
        <w:spacing w:line="360" w:lineRule="auto"/>
        <w:rPr>
          <w:rFonts w:ascii="楷体_GB2312" w:eastAsia="楷体_GB2312" w:hint="eastAsia"/>
          <w:sz w:val="24"/>
        </w:rPr>
      </w:pPr>
      <w:r>
        <w:rPr>
          <w:rFonts w:ascii="楷体_GB2312" w:eastAsia="楷体_GB2312" w:hint="eastAsia"/>
          <w:sz w:val="24"/>
        </w:rPr>
        <w:t>主控箱触摸屏进入主页。</w:t>
      </w:r>
    </w:p>
    <w:p w14:paraId="3E83BE44" w14:textId="77777777" w:rsidR="00D13943" w:rsidRDefault="00D13943">
      <w:pPr>
        <w:spacing w:line="360" w:lineRule="auto"/>
        <w:rPr>
          <w:rFonts w:ascii="楷体_GB2312" w:eastAsia="楷体_GB2312"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2</w:t>
        </w:r>
      </w:smartTag>
      <w:r>
        <w:rPr>
          <w:rFonts w:ascii="楷体_GB2312" w:eastAsia="楷体_GB2312" w:hint="eastAsia"/>
          <w:sz w:val="24"/>
        </w:rPr>
        <w:t>转子停转连锁</w:t>
      </w:r>
    </w:p>
    <w:p w14:paraId="5F270620"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t>将转子停转连锁开关置“1”，如发生转子停转报警，系统在声光报警的同时中断原来的工作模式，自动将扇形板提升至“零位”，确保安全。</w:t>
      </w:r>
    </w:p>
    <w:p w14:paraId="7722E824" w14:textId="77777777" w:rsidR="00D13943" w:rsidRDefault="00D13943">
      <w:pPr>
        <w:pStyle w:val="a8"/>
        <w:spacing w:line="360" w:lineRule="auto"/>
        <w:rPr>
          <w:rFonts w:ascii="楷体_GB2312" w:eastAsia="楷体_GB2312"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lastRenderedPageBreak/>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3</w:t>
        </w:r>
      </w:smartTag>
      <w:r>
        <w:rPr>
          <w:rFonts w:ascii="楷体_GB2312" w:eastAsia="楷体_GB2312" w:hint="eastAsia"/>
          <w:sz w:val="24"/>
        </w:rPr>
        <w:t>自动跟踪</w:t>
      </w:r>
    </w:p>
    <w:p w14:paraId="1130AA36" w14:textId="77777777" w:rsidR="00D13943" w:rsidRDefault="00D13943">
      <w:pPr>
        <w:pStyle w:val="a8"/>
        <w:numPr>
          <w:ilvl w:val="0"/>
          <w:numId w:val="17"/>
        </w:numPr>
        <w:spacing w:line="360" w:lineRule="auto"/>
        <w:rPr>
          <w:rFonts w:ascii="楷体_GB2312" w:eastAsia="楷体_GB2312" w:hint="eastAsia"/>
          <w:sz w:val="24"/>
        </w:rPr>
      </w:pPr>
      <w:r>
        <w:rPr>
          <w:rFonts w:ascii="楷体_GB2312" w:eastAsia="楷体_GB2312" w:hint="eastAsia"/>
          <w:sz w:val="24"/>
        </w:rPr>
        <w:t>“自动跟踪”开关：将该开关置“1”，表明此扇形板已处于自动跟踪状态，如果是初次置“1”，则该扇形板立即完成对预热器转子的一次跟踪</w:t>
      </w:r>
    </w:p>
    <w:p w14:paraId="12FE9A49" w14:textId="77777777" w:rsidR="00D13943" w:rsidRPr="00B45BA7" w:rsidRDefault="00D13943" w:rsidP="00B45BA7">
      <w:pPr>
        <w:spacing w:line="360" w:lineRule="auto"/>
        <w:ind w:leftChars="171" w:left="359" w:firstLineChars="200" w:firstLine="480"/>
        <w:rPr>
          <w:rFonts w:ascii="楷体_GB2312" w:eastAsia="楷体_GB2312" w:hAnsi="Arial" w:hint="eastAsia"/>
          <w:sz w:val="24"/>
        </w:rPr>
      </w:pPr>
      <w:r w:rsidRPr="00B45BA7">
        <w:rPr>
          <w:rFonts w:ascii="楷体_GB2312" w:eastAsia="楷体_GB2312" w:hint="eastAsia"/>
          <w:sz w:val="24"/>
        </w:rPr>
        <w:t>当选择“自动跟踪”工作时，系统立刻就开始自动跟踪。</w:t>
      </w:r>
      <w:r w:rsidR="00B45BA7" w:rsidRPr="00B45BA7">
        <w:rPr>
          <w:rFonts w:ascii="楷体_GB2312" w:eastAsia="楷体_GB2312" w:hAnsi="宋体" w:hint="eastAsia"/>
          <w:spacing w:val="20"/>
          <w:sz w:val="24"/>
        </w:rPr>
        <w:t>只要烟气进口主、备用热电偶有任一处于正常工作状态则系统处于温度控制模式，</w:t>
      </w:r>
      <w:r w:rsidR="00B45BA7" w:rsidRPr="00B45BA7">
        <w:rPr>
          <w:rFonts w:ascii="楷体_GB2312" w:eastAsia="楷体_GB2312" w:hAnsi="Arial" w:hint="eastAsia"/>
          <w:sz w:val="24"/>
        </w:rPr>
        <w:t>由安装在烟气进口处的热电偶来负责采集温度信号，再送至PLC</w:t>
      </w:r>
      <w:r w:rsidR="00616148">
        <w:rPr>
          <w:rFonts w:ascii="楷体_GB2312" w:eastAsia="楷体_GB2312" w:hAnsi="Arial" w:hint="eastAsia"/>
          <w:sz w:val="24"/>
        </w:rPr>
        <w:t>进行数据处理</w:t>
      </w:r>
      <w:r w:rsidR="00B45BA7" w:rsidRPr="00B45BA7">
        <w:rPr>
          <w:rFonts w:ascii="楷体_GB2312" w:eastAsia="楷体_GB2312" w:hAnsi="Arial" w:hint="eastAsia"/>
          <w:sz w:val="24"/>
        </w:rPr>
        <w:t>，</w:t>
      </w:r>
      <w:r w:rsidR="00616148">
        <w:rPr>
          <w:rFonts w:ascii="楷体_GB2312" w:eastAsia="楷体_GB2312" w:hAnsi="Arial" w:hint="eastAsia"/>
          <w:sz w:val="24"/>
        </w:rPr>
        <w:t>先上行提升至完全回复，再根据当前烟气进口处温度来控制扇形板</w:t>
      </w:r>
      <w:r w:rsidR="00616148" w:rsidRPr="00B45BA7">
        <w:rPr>
          <w:rFonts w:ascii="楷体_GB2312" w:eastAsia="楷体_GB2312" w:hint="eastAsia"/>
          <w:sz w:val="24"/>
        </w:rPr>
        <w:t xml:space="preserve">以1 </w:t>
      </w:r>
      <w:smartTag w:uri="urn:schemas-microsoft-com:office:smarttags" w:element="chmetcnv">
        <w:smartTagPr>
          <w:attr w:name="TCSC" w:val="0"/>
          <w:attr w:name="NumberType" w:val="1"/>
          <w:attr w:name="Negative" w:val="False"/>
          <w:attr w:name="HasSpace" w:val="False"/>
          <w:attr w:name="SourceValue" w:val=".5"/>
          <w:attr w:name="UnitName" w:val="毫米"/>
        </w:smartTagPr>
        <w:r w:rsidR="00616148" w:rsidRPr="00B45BA7">
          <w:rPr>
            <w:rFonts w:ascii="楷体_GB2312" w:eastAsia="楷体_GB2312" w:hint="eastAsia"/>
            <w:sz w:val="24"/>
          </w:rPr>
          <w:t>.5毫米</w:t>
        </w:r>
      </w:smartTag>
      <w:r w:rsidR="00616148" w:rsidRPr="00B45BA7">
        <w:rPr>
          <w:rFonts w:ascii="楷体_GB2312" w:eastAsia="楷体_GB2312" w:hint="eastAsia"/>
          <w:sz w:val="24"/>
        </w:rPr>
        <w:t>／分的速度</w:t>
      </w:r>
      <w:r w:rsidR="00616148">
        <w:rPr>
          <w:rFonts w:ascii="楷体_GB2312" w:eastAsia="楷体_GB2312" w:hAnsi="Arial" w:hint="eastAsia"/>
          <w:sz w:val="24"/>
        </w:rPr>
        <w:t>下行到设定</w:t>
      </w:r>
      <w:r w:rsidR="00616148" w:rsidRPr="00B45BA7">
        <w:rPr>
          <w:rFonts w:ascii="楷体_GB2312" w:eastAsia="楷体_GB2312" w:hAnsi="Arial" w:hint="eastAsia"/>
          <w:sz w:val="24"/>
        </w:rPr>
        <w:t>位置</w:t>
      </w:r>
      <w:r w:rsidR="00616148">
        <w:rPr>
          <w:rFonts w:ascii="楷体_GB2312" w:eastAsia="楷体_GB2312" w:hAnsi="Arial" w:hint="eastAsia"/>
          <w:sz w:val="24"/>
        </w:rPr>
        <w:t>。</w:t>
      </w:r>
      <w:r w:rsidR="00B45BA7" w:rsidRPr="00B45BA7">
        <w:rPr>
          <w:rFonts w:ascii="楷体_GB2312" w:eastAsia="楷体_GB2312" w:hAnsi="Arial" w:hint="eastAsia"/>
          <w:sz w:val="24"/>
        </w:rPr>
        <w:t>当主、备用热电偶皆失效时系统自动转入传感器控制模式，</w:t>
      </w:r>
      <w:r w:rsidRPr="00B45BA7">
        <w:rPr>
          <w:rFonts w:ascii="楷体_GB2312" w:eastAsia="楷体_GB2312" w:hint="eastAsia"/>
          <w:sz w:val="24"/>
        </w:rPr>
        <w:t xml:space="preserve">启动电动机，使扇形板以1 </w:t>
      </w:r>
      <w:smartTag w:uri="urn:schemas-microsoft-com:office:smarttags" w:element="chmetcnv">
        <w:smartTagPr>
          <w:attr w:name="TCSC" w:val="0"/>
          <w:attr w:name="NumberType" w:val="1"/>
          <w:attr w:name="Negative" w:val="False"/>
          <w:attr w:name="HasSpace" w:val="False"/>
          <w:attr w:name="SourceValue" w:val=".5"/>
          <w:attr w:name="UnitName" w:val="毫米"/>
        </w:smartTagPr>
        <w:r w:rsidRPr="00B45BA7">
          <w:rPr>
            <w:rFonts w:ascii="楷体_GB2312" w:eastAsia="楷体_GB2312" w:hint="eastAsia"/>
            <w:sz w:val="24"/>
          </w:rPr>
          <w:t>.5毫米</w:t>
        </w:r>
      </w:smartTag>
      <w:r w:rsidRPr="00B45BA7">
        <w:rPr>
          <w:rFonts w:ascii="楷体_GB2312" w:eastAsia="楷体_GB2312" w:hint="eastAsia"/>
          <w:sz w:val="24"/>
        </w:rPr>
        <w:t>／分的速度下行，直到传感器探测头与预热器转子密封角钢上的传感瓣相碰，传感器的推杆向上移动，使“初级限位开关”动作，此时电动机停转2秒然后回复规定的距离(可以自由设定，一般设定为</w:t>
      </w:r>
      <w:smartTag w:uri="urn:schemas-microsoft-com:office:smarttags" w:element="chmetcnv">
        <w:smartTagPr>
          <w:attr w:name="TCSC" w:val="0"/>
          <w:attr w:name="NumberType" w:val="1"/>
          <w:attr w:name="Negative" w:val="False"/>
          <w:attr w:name="HasSpace" w:val="False"/>
          <w:attr w:name="SourceValue" w:val="3"/>
          <w:attr w:name="UnitName" w:val="毫米"/>
        </w:smartTagPr>
        <w:r w:rsidRPr="00B45BA7">
          <w:rPr>
            <w:rFonts w:ascii="楷体_GB2312" w:eastAsia="楷体_GB2312" w:hint="eastAsia"/>
            <w:sz w:val="24"/>
          </w:rPr>
          <w:t>3毫米</w:t>
        </w:r>
      </w:smartTag>
      <w:r w:rsidRPr="00B45BA7">
        <w:rPr>
          <w:rFonts w:ascii="楷体_GB2312" w:eastAsia="楷体_GB2312" w:hint="eastAsia"/>
          <w:sz w:val="24"/>
        </w:rPr>
        <w:t>)，这时扇形板与转子径向密封片之间的间隙为正常间隙。完成跟踪后，启动一个定时器，并由主控箱触摸屏上“跟踪间隔时间”显示，等定时器时间到，系统进行下一次跟踪。锅炉稳定投运时为6小时跟踪一次。若机组发电负荷下降时，预热器转子由于温度降低而向上还原，传感瓣与传感器探测头接触，探杆向上移动使初级限位开关动作，此时电动机就回复规定的距离。如果转子不断往上回升，这一过程就会反复进行，直到扇形板回升到转子的“完全回复”位置。</w:t>
      </w:r>
    </w:p>
    <w:p w14:paraId="4C718CA1" w14:textId="77777777" w:rsidR="00D13943" w:rsidRDefault="00D13943">
      <w:pPr>
        <w:spacing w:line="360" w:lineRule="auto"/>
        <w:ind w:left="898" w:hangingChars="374" w:hanging="898"/>
        <w:rPr>
          <w:rFonts w:ascii="楷体_GB2312" w:eastAsia="楷体_GB2312"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4</w:t>
        </w:r>
      </w:smartTag>
      <w:r>
        <w:rPr>
          <w:rFonts w:ascii="楷体_GB2312" w:eastAsia="楷体_GB2312" w:hint="eastAsia"/>
          <w:sz w:val="24"/>
        </w:rPr>
        <w:t xml:space="preserve"> 一次跟踪</w:t>
      </w:r>
    </w:p>
    <w:p w14:paraId="3B2CD97A" w14:textId="77777777" w:rsidR="00D13943" w:rsidRDefault="00D13943">
      <w:pPr>
        <w:spacing w:line="360" w:lineRule="auto"/>
        <w:ind w:firstLineChars="200" w:firstLine="480"/>
        <w:rPr>
          <w:rFonts w:ascii="楷体_GB2312" w:eastAsia="楷体_GB2312" w:hint="eastAsia"/>
          <w:sz w:val="24"/>
        </w:rPr>
      </w:pPr>
      <w:r>
        <w:rPr>
          <w:rFonts w:ascii="楷体_GB2312" w:eastAsia="楷体_GB2312" w:hint="eastAsia"/>
          <w:sz w:val="24"/>
        </w:rPr>
        <w:lastRenderedPageBreak/>
        <w:t>当LCSII系统正常投运后，该开关常态下置“0</w:t>
      </w:r>
      <w:r w:rsidR="003512B4">
        <w:rPr>
          <w:rFonts w:ascii="楷体_GB2312" w:eastAsia="楷体_GB2312" w:hint="eastAsia"/>
          <w:sz w:val="24"/>
        </w:rPr>
        <w:t>”，只有当</w:t>
      </w:r>
      <w:r>
        <w:rPr>
          <w:rFonts w:ascii="楷体_GB2312" w:eastAsia="楷体_GB2312" w:hint="eastAsia"/>
          <w:sz w:val="24"/>
        </w:rPr>
        <w:t>系统处于“自动跟踪”</w:t>
      </w:r>
      <w:r w:rsidR="003512B4">
        <w:rPr>
          <w:rFonts w:ascii="楷体_GB2312" w:eastAsia="楷体_GB2312" w:hint="eastAsia"/>
          <w:sz w:val="24"/>
        </w:rPr>
        <w:t>状态下的传感器控制模式</w:t>
      </w:r>
      <w:r>
        <w:rPr>
          <w:rFonts w:ascii="楷体_GB2312" w:eastAsia="楷体_GB2312" w:hint="eastAsia"/>
          <w:sz w:val="24"/>
        </w:rPr>
        <w:t>且扇形板处于静止状态时，如将此开关置“1”，则该扇形板立即完成对预热器转子的一次跟踪过程，一次跟踪结束后该开关被自动复位置“0”，并自动返回“自动跟踪”。</w:t>
      </w:r>
    </w:p>
    <w:p w14:paraId="429FE0C2" w14:textId="77777777" w:rsidR="00D13943" w:rsidRDefault="00D13943">
      <w:pPr>
        <w:spacing w:line="360" w:lineRule="auto"/>
        <w:rPr>
          <w:rFonts w:ascii="楷体_GB2312" w:eastAsia="楷体_GB2312" w:hAnsi="Courier New" w:hint="eastAsia"/>
          <w:sz w:val="24"/>
          <w:szCs w:val="21"/>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5</w:t>
        </w:r>
      </w:smartTag>
      <w:r>
        <w:rPr>
          <w:rFonts w:ascii="楷体_GB2312" w:eastAsia="楷体_GB2312" w:hAnsi="Courier New" w:hint="eastAsia"/>
          <w:sz w:val="24"/>
          <w:szCs w:val="21"/>
        </w:rPr>
        <w:t>紧急停机</w:t>
      </w:r>
    </w:p>
    <w:p w14:paraId="0A7E383D" w14:textId="77777777" w:rsidR="00D13943" w:rsidRDefault="00D13943">
      <w:pPr>
        <w:spacing w:line="360" w:lineRule="auto"/>
        <w:ind w:firstLineChars="200" w:firstLine="480"/>
        <w:rPr>
          <w:rFonts w:ascii="楷体_GB2312" w:eastAsia="楷体_GB2312" w:hAnsi="Courier New" w:hint="eastAsia"/>
          <w:sz w:val="24"/>
          <w:szCs w:val="21"/>
        </w:rPr>
      </w:pPr>
      <w:r>
        <w:rPr>
          <w:rFonts w:ascii="楷体_GB2312" w:eastAsia="楷体_GB2312" w:hAnsi="Courier New" w:hint="eastAsia"/>
          <w:sz w:val="24"/>
          <w:szCs w:val="21"/>
        </w:rPr>
        <w:t>当LCSII系统正常投运后，该开关常态下置“0”，若将其置“1”，其它所有工作状态均被中断，相应的开关均被自动置“0”，电机停止工作。只有其被重新置“0”时才允许启动其它工作状态。</w:t>
      </w:r>
    </w:p>
    <w:p w14:paraId="274033C2" w14:textId="77777777" w:rsidR="00D13943" w:rsidRDefault="00D13943">
      <w:pPr>
        <w:spacing w:line="360" w:lineRule="auto"/>
        <w:rPr>
          <w:rFonts w:ascii="楷体_GB2312" w:eastAsia="楷体_GB2312" w:hAnsi="Courier New" w:hint="eastAsia"/>
          <w:sz w:val="24"/>
          <w:szCs w:val="21"/>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6</w:t>
        </w:r>
      </w:smartTag>
      <w:r>
        <w:rPr>
          <w:rFonts w:ascii="楷体_GB2312" w:eastAsia="楷体_GB2312" w:hint="eastAsia"/>
          <w:sz w:val="24"/>
        </w:rPr>
        <w:t>强制提升</w:t>
      </w:r>
    </w:p>
    <w:p w14:paraId="650E6AC6" w14:textId="77777777" w:rsidR="00D13943" w:rsidRDefault="00D13943">
      <w:pPr>
        <w:spacing w:line="360" w:lineRule="auto"/>
        <w:ind w:firstLineChars="300" w:firstLine="720"/>
        <w:rPr>
          <w:rFonts w:ascii="楷体_GB2312" w:eastAsia="楷体_GB2312" w:hAnsi="Courier New" w:hint="eastAsia"/>
          <w:sz w:val="24"/>
          <w:szCs w:val="21"/>
        </w:rPr>
      </w:pPr>
      <w:r>
        <w:rPr>
          <w:rFonts w:ascii="楷体_GB2312" w:eastAsia="楷体_GB2312" w:hAnsi="Courier New" w:hint="eastAsia"/>
          <w:sz w:val="24"/>
          <w:szCs w:val="21"/>
        </w:rPr>
        <w:t>当LCSII系统正常投运后，该开关常态下置“0”，当其置“1”时，“自动跟踪”、“一次跟踪”、“手动控制”状态被中断，“自动跟踪”、“一次跟踪”、“手动控制”开关被自动置“0”，同时扇形板被强制提升，直至碰到完全回复限位开关后停机，在提升过程中如“强制提升”开关被重新置“0”，则扇形板就地停止，此时允许启动其它工作状态。</w:t>
      </w:r>
    </w:p>
    <w:p w14:paraId="75230AD6" w14:textId="77777777" w:rsidR="00D13943" w:rsidRDefault="00D13943">
      <w:pPr>
        <w:pStyle w:val="a8"/>
        <w:spacing w:line="360" w:lineRule="auto"/>
        <w:rPr>
          <w:rFonts w:ascii="楷体_GB2312" w:eastAsia="楷体_GB2312"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sz w:val="24"/>
          </w:rPr>
          <w:t>2</w:t>
        </w:r>
        <w:r>
          <w:rPr>
            <w:rFonts w:ascii="楷体_GB2312" w:eastAsia="楷体_GB2312" w:hint="eastAsia"/>
            <w:sz w:val="24"/>
          </w:rPr>
          <w:t>.</w:t>
        </w:r>
        <w:r>
          <w:rPr>
            <w:rFonts w:ascii="楷体_GB2312" w:eastAsia="楷体_GB2312"/>
            <w:sz w:val="24"/>
          </w:rPr>
          <w:t>3.</w:t>
        </w:r>
        <w:r>
          <w:rPr>
            <w:rFonts w:ascii="楷体_GB2312" w:eastAsia="楷体_GB2312" w:hint="eastAsia"/>
            <w:sz w:val="24"/>
          </w:rPr>
          <w:t>7</w:t>
        </w:r>
      </w:smartTag>
      <w:r>
        <w:rPr>
          <w:rFonts w:ascii="楷体_GB2312" w:eastAsia="楷体_GB2312" w:hint="eastAsia"/>
          <w:sz w:val="24"/>
        </w:rPr>
        <w:t>手动控制</w:t>
      </w:r>
    </w:p>
    <w:p w14:paraId="5C63BCEF" w14:textId="77777777" w:rsidR="00D13943" w:rsidRDefault="00D13943">
      <w:pPr>
        <w:pStyle w:val="a8"/>
        <w:spacing w:line="360" w:lineRule="auto"/>
        <w:ind w:firstLineChars="200" w:firstLine="480"/>
        <w:rPr>
          <w:rFonts w:ascii="楷体_GB2312" w:eastAsia="楷体_GB2312" w:hint="eastAsia"/>
          <w:sz w:val="24"/>
        </w:rPr>
      </w:pPr>
      <w:r>
        <w:rPr>
          <w:rFonts w:ascii="楷体_GB2312" w:eastAsia="楷体_GB2312" w:hint="eastAsia"/>
          <w:sz w:val="24"/>
        </w:rPr>
        <w:t>在主控箱触摸屏上把“手动控制”开关置“1”，然后</w:t>
      </w:r>
      <w:r>
        <w:rPr>
          <w:rFonts w:ascii="楷体_GB2312" w:eastAsia="楷体_GB2312" w:hAnsi="宋体" w:hint="eastAsia"/>
          <w:spacing w:val="20"/>
          <w:sz w:val="24"/>
          <w:szCs w:val="24"/>
        </w:rPr>
        <w:t>旋转</w:t>
      </w:r>
      <w:r>
        <w:rPr>
          <w:rFonts w:ascii="楷体_GB2312" w:eastAsia="楷体_GB2312" w:hint="eastAsia"/>
          <w:sz w:val="24"/>
        </w:rPr>
        <w:t>分控箱上的</w:t>
      </w:r>
      <w:r>
        <w:rPr>
          <w:rFonts w:ascii="楷体_GB2312" w:eastAsia="楷体_GB2312" w:hAnsi="宋体" w:hint="eastAsia"/>
          <w:spacing w:val="20"/>
          <w:sz w:val="24"/>
          <w:szCs w:val="24"/>
        </w:rPr>
        <w:t xml:space="preserve"> “上下行”开关SA66</w:t>
      </w:r>
      <w:r>
        <w:rPr>
          <w:rFonts w:ascii="楷体_GB2312" w:eastAsia="楷体_GB2312" w:hint="eastAsia"/>
          <w:sz w:val="24"/>
        </w:rPr>
        <w:t xml:space="preserve"> ，使扇形板下行或回复，主要用于装置的调整或系统出故障时控制扇形板运动。</w:t>
      </w:r>
    </w:p>
    <w:p w14:paraId="79540D23" w14:textId="77777777" w:rsidR="00D13943" w:rsidRDefault="00D13943">
      <w:pPr>
        <w:spacing w:line="360" w:lineRule="auto"/>
        <w:rPr>
          <w:rFonts w:ascii="楷体_GB2312" w:eastAsia="楷体_GB2312" w:hAnsi="Courier New"/>
          <w:b/>
          <w:bCs/>
          <w:sz w:val="24"/>
          <w:szCs w:val="21"/>
        </w:rPr>
      </w:pPr>
      <w:r>
        <w:rPr>
          <w:rFonts w:ascii="楷体_GB2312" w:eastAsia="楷体_GB2312" w:hAnsi="Courier New"/>
          <w:b/>
          <w:bCs/>
          <w:sz w:val="24"/>
          <w:szCs w:val="21"/>
        </w:rPr>
        <w:t>2.</w:t>
      </w:r>
      <w:r>
        <w:rPr>
          <w:rFonts w:ascii="楷体_GB2312" w:eastAsia="楷体_GB2312" w:hAnsi="Courier New" w:hint="eastAsia"/>
          <w:b/>
          <w:bCs/>
          <w:sz w:val="24"/>
          <w:szCs w:val="21"/>
        </w:rPr>
        <w:t>4系统主要故障概述及排除方法</w:t>
      </w:r>
    </w:p>
    <w:p w14:paraId="288902A2" w14:textId="77777777" w:rsidR="00D13943" w:rsidRDefault="00D13943">
      <w:pPr>
        <w:spacing w:line="360" w:lineRule="auto"/>
        <w:jc w:val="center"/>
        <w:rPr>
          <w:rFonts w:ascii="楷体_GB2312" w:eastAsia="楷体_GB2312" w:hint="eastAsia"/>
          <w:sz w:val="24"/>
        </w:rPr>
      </w:pPr>
      <w:r>
        <w:rPr>
          <w:rFonts w:ascii="楷体_GB2312" w:eastAsia="楷体_GB2312" w:hint="eastAsia"/>
          <w:sz w:val="24"/>
        </w:rPr>
        <w:t>系统主要故障概述及排除方法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606"/>
        <w:gridCol w:w="2846"/>
        <w:gridCol w:w="2669"/>
      </w:tblGrid>
      <w:tr w:rsidR="00D13943" w14:paraId="2557FBCB" w14:textId="77777777">
        <w:tblPrEx>
          <w:tblCellMar>
            <w:top w:w="0" w:type="dxa"/>
            <w:bottom w:w="0" w:type="dxa"/>
          </w:tblCellMar>
        </w:tblPrEx>
        <w:tc>
          <w:tcPr>
            <w:tcW w:w="1188" w:type="dxa"/>
          </w:tcPr>
          <w:p w14:paraId="2B36D1B3" w14:textId="77777777" w:rsidR="00D13943" w:rsidRDefault="00D13943">
            <w:pPr>
              <w:spacing w:line="360" w:lineRule="auto"/>
              <w:rPr>
                <w:rFonts w:ascii="楷体_GB2312" w:eastAsia="楷体_GB2312" w:hint="eastAsia"/>
                <w:sz w:val="24"/>
              </w:rPr>
            </w:pPr>
            <w:r>
              <w:rPr>
                <w:rFonts w:ascii="楷体_GB2312" w:eastAsia="楷体_GB2312" w:hint="eastAsia"/>
                <w:sz w:val="24"/>
              </w:rPr>
              <w:lastRenderedPageBreak/>
              <w:t>故障类型</w:t>
            </w:r>
          </w:p>
        </w:tc>
        <w:tc>
          <w:tcPr>
            <w:tcW w:w="1620" w:type="dxa"/>
          </w:tcPr>
          <w:p w14:paraId="7117997D" w14:textId="77777777" w:rsidR="00D13943" w:rsidRDefault="00D13943">
            <w:pPr>
              <w:spacing w:line="360" w:lineRule="auto"/>
              <w:ind w:firstLineChars="100" w:firstLine="240"/>
              <w:rPr>
                <w:rFonts w:ascii="楷体_GB2312" w:eastAsia="楷体_GB2312" w:hint="eastAsia"/>
                <w:sz w:val="24"/>
              </w:rPr>
            </w:pPr>
            <w:r>
              <w:rPr>
                <w:rFonts w:ascii="楷体_GB2312" w:eastAsia="楷体_GB2312" w:hint="eastAsia"/>
                <w:sz w:val="24"/>
              </w:rPr>
              <w:t>故障起因</w:t>
            </w:r>
          </w:p>
        </w:tc>
        <w:tc>
          <w:tcPr>
            <w:tcW w:w="2880" w:type="dxa"/>
          </w:tcPr>
          <w:p w14:paraId="31684BF8" w14:textId="77777777" w:rsidR="00D13943" w:rsidRDefault="00D13943">
            <w:pPr>
              <w:spacing w:line="360" w:lineRule="auto"/>
              <w:rPr>
                <w:rFonts w:ascii="楷体_GB2312" w:eastAsia="楷体_GB2312" w:hint="eastAsia"/>
                <w:sz w:val="24"/>
              </w:rPr>
            </w:pPr>
            <w:r>
              <w:rPr>
                <w:rFonts w:ascii="楷体_GB2312" w:eastAsia="楷体_GB2312" w:hint="eastAsia"/>
                <w:sz w:val="24"/>
              </w:rPr>
              <w:t xml:space="preserve">       现象与动作           </w:t>
            </w:r>
          </w:p>
        </w:tc>
        <w:tc>
          <w:tcPr>
            <w:tcW w:w="2700" w:type="dxa"/>
          </w:tcPr>
          <w:p w14:paraId="093730CE" w14:textId="77777777" w:rsidR="00D13943" w:rsidRDefault="00D13943">
            <w:pPr>
              <w:spacing w:line="360" w:lineRule="auto"/>
              <w:rPr>
                <w:rFonts w:ascii="楷体_GB2312" w:eastAsia="楷体_GB2312" w:hint="eastAsia"/>
                <w:sz w:val="24"/>
              </w:rPr>
            </w:pPr>
            <w:r>
              <w:rPr>
                <w:rFonts w:ascii="楷体_GB2312" w:eastAsia="楷体_GB2312" w:hint="eastAsia"/>
                <w:sz w:val="24"/>
              </w:rPr>
              <w:t xml:space="preserve">     排除方法</w:t>
            </w:r>
          </w:p>
        </w:tc>
      </w:tr>
      <w:tr w:rsidR="00D13943" w14:paraId="61155E82" w14:textId="77777777">
        <w:tblPrEx>
          <w:tblCellMar>
            <w:top w:w="0" w:type="dxa"/>
            <w:bottom w:w="0" w:type="dxa"/>
          </w:tblCellMar>
        </w:tblPrEx>
        <w:tc>
          <w:tcPr>
            <w:tcW w:w="1188" w:type="dxa"/>
          </w:tcPr>
          <w:p w14:paraId="3B6373FC" w14:textId="77777777" w:rsidR="00D13943" w:rsidRDefault="00D13943">
            <w:pPr>
              <w:spacing w:line="360" w:lineRule="auto"/>
              <w:rPr>
                <w:rFonts w:ascii="楷体_GB2312" w:eastAsia="楷体_GB2312" w:hint="eastAsia"/>
                <w:sz w:val="24"/>
              </w:rPr>
            </w:pPr>
            <w:r>
              <w:rPr>
                <w:rFonts w:ascii="楷体_GB2312" w:eastAsia="楷体_GB2312" w:hint="eastAsia"/>
                <w:sz w:val="24"/>
              </w:rPr>
              <w:t>预热器</w:t>
            </w:r>
          </w:p>
          <w:p w14:paraId="71657132" w14:textId="77777777" w:rsidR="00D13943" w:rsidRDefault="00D13943">
            <w:pPr>
              <w:spacing w:line="360" w:lineRule="auto"/>
              <w:rPr>
                <w:rFonts w:ascii="楷体_GB2312" w:eastAsia="楷体_GB2312" w:hint="eastAsia"/>
                <w:sz w:val="24"/>
              </w:rPr>
            </w:pPr>
            <w:r>
              <w:rPr>
                <w:rFonts w:ascii="楷体_GB2312" w:eastAsia="楷体_GB2312" w:hint="eastAsia"/>
                <w:sz w:val="24"/>
              </w:rPr>
              <w:t>转子停转</w:t>
            </w:r>
          </w:p>
        </w:tc>
        <w:tc>
          <w:tcPr>
            <w:tcW w:w="1620" w:type="dxa"/>
          </w:tcPr>
          <w:p w14:paraId="5BB48585" w14:textId="77777777" w:rsidR="00D13943" w:rsidRDefault="00D13943">
            <w:pPr>
              <w:spacing w:line="360" w:lineRule="auto"/>
              <w:rPr>
                <w:rFonts w:ascii="楷体_GB2312" w:eastAsia="楷体_GB2312" w:hint="eastAsia"/>
                <w:sz w:val="24"/>
              </w:rPr>
            </w:pPr>
            <w:r>
              <w:rPr>
                <w:rFonts w:ascii="楷体_GB2312" w:eastAsia="楷体_GB2312" w:hint="eastAsia"/>
                <w:sz w:val="24"/>
              </w:rPr>
              <w:t>系统检测到预热器转子转速低于0.6转/分</w:t>
            </w:r>
          </w:p>
        </w:tc>
        <w:tc>
          <w:tcPr>
            <w:tcW w:w="2880" w:type="dxa"/>
          </w:tcPr>
          <w:p w14:paraId="377330FC" w14:textId="77777777" w:rsidR="00D13943" w:rsidRDefault="00D13943">
            <w:pPr>
              <w:spacing w:line="360" w:lineRule="auto"/>
              <w:rPr>
                <w:rFonts w:ascii="楷体_GB2312" w:eastAsia="楷体_GB2312" w:hint="eastAsia"/>
                <w:sz w:val="24"/>
              </w:rPr>
            </w:pPr>
            <w:r>
              <w:rPr>
                <w:rFonts w:ascii="楷体_GB2312" w:eastAsia="楷体_GB2312" w:hint="eastAsia"/>
                <w:sz w:val="24"/>
              </w:rPr>
              <w:t>触摸屏画面停转报警指示,同时主控箱发出声报警,系统中断转子停转侧三块扇形板的工作模式,将扇形板提升到完全回复位置再下降至零位后停机。</w:t>
            </w:r>
          </w:p>
        </w:tc>
        <w:tc>
          <w:tcPr>
            <w:tcW w:w="2700" w:type="dxa"/>
          </w:tcPr>
          <w:p w14:paraId="592AFC14" w14:textId="77777777" w:rsidR="00D13943" w:rsidRDefault="00D13943">
            <w:pPr>
              <w:spacing w:line="360" w:lineRule="auto"/>
              <w:rPr>
                <w:rFonts w:ascii="楷体_GB2312" w:eastAsia="楷体_GB2312" w:hint="eastAsia"/>
                <w:sz w:val="24"/>
              </w:rPr>
            </w:pPr>
            <w:r>
              <w:rPr>
                <w:rFonts w:ascii="楷体_GB2312" w:eastAsia="楷体_GB2312" w:hint="eastAsia"/>
                <w:sz w:val="24"/>
              </w:rPr>
              <w:t>检测线路，观测故障侧转子是否停转，对触摸屏报警画面予以确认，并按下“报警消声”按钮消除声报警，当转子重新正常运转、停转报警信号消失后可重新启动系统。</w:t>
            </w:r>
          </w:p>
        </w:tc>
      </w:tr>
      <w:tr w:rsidR="00D13943" w14:paraId="249D633C" w14:textId="77777777">
        <w:tblPrEx>
          <w:tblCellMar>
            <w:top w:w="0" w:type="dxa"/>
            <w:bottom w:w="0" w:type="dxa"/>
          </w:tblCellMar>
        </w:tblPrEx>
        <w:tc>
          <w:tcPr>
            <w:tcW w:w="1188" w:type="dxa"/>
          </w:tcPr>
          <w:p w14:paraId="0BD799DD" w14:textId="77777777" w:rsidR="00D13943" w:rsidRDefault="00D13943">
            <w:pPr>
              <w:spacing w:line="360" w:lineRule="auto"/>
              <w:rPr>
                <w:rFonts w:ascii="楷体_GB2312" w:eastAsia="楷体_GB2312" w:hint="eastAsia"/>
                <w:sz w:val="24"/>
              </w:rPr>
            </w:pPr>
            <w:r>
              <w:rPr>
                <w:rFonts w:ascii="楷体_GB2312" w:eastAsia="楷体_GB2312" w:hint="eastAsia"/>
                <w:sz w:val="24"/>
              </w:rPr>
              <w:t>热电偶故障</w:t>
            </w:r>
          </w:p>
        </w:tc>
        <w:tc>
          <w:tcPr>
            <w:tcW w:w="1620" w:type="dxa"/>
          </w:tcPr>
          <w:p w14:paraId="693677B1" w14:textId="77777777" w:rsidR="00D13943" w:rsidRDefault="00D13943">
            <w:pPr>
              <w:spacing w:line="360" w:lineRule="auto"/>
              <w:rPr>
                <w:rFonts w:ascii="楷体_GB2312" w:eastAsia="楷体_GB2312" w:hint="eastAsia"/>
                <w:sz w:val="24"/>
              </w:rPr>
            </w:pPr>
            <w:r>
              <w:rPr>
                <w:rFonts w:ascii="楷体_GB2312" w:eastAsia="楷体_GB2312" w:hint="eastAsia"/>
                <w:sz w:val="24"/>
              </w:rPr>
              <w:t>A、B侧热电偶断偶，不能正常测温</w:t>
            </w:r>
          </w:p>
        </w:tc>
        <w:tc>
          <w:tcPr>
            <w:tcW w:w="2880" w:type="dxa"/>
          </w:tcPr>
          <w:p w14:paraId="699ABB48" w14:textId="77777777" w:rsidR="00D13943" w:rsidRDefault="00D13943">
            <w:pPr>
              <w:spacing w:line="360" w:lineRule="auto"/>
              <w:rPr>
                <w:rFonts w:ascii="楷体_GB2312" w:eastAsia="楷体_GB2312" w:hint="eastAsia"/>
                <w:sz w:val="24"/>
              </w:rPr>
            </w:pPr>
            <w:r>
              <w:rPr>
                <w:rFonts w:ascii="楷体_GB2312" w:eastAsia="楷体_GB2312" w:hint="eastAsia"/>
                <w:sz w:val="24"/>
              </w:rPr>
              <w:t>触摸屏画面热电偶故障指示，同时主控箱发出声报警，系统自动将备用热电偶投入使用。</w:t>
            </w:r>
          </w:p>
        </w:tc>
        <w:tc>
          <w:tcPr>
            <w:tcW w:w="2700" w:type="dxa"/>
          </w:tcPr>
          <w:p w14:paraId="700FAE44" w14:textId="77777777" w:rsidR="00D13943" w:rsidRDefault="00D13943">
            <w:pPr>
              <w:spacing w:line="360" w:lineRule="auto"/>
              <w:rPr>
                <w:rFonts w:ascii="楷体_GB2312" w:eastAsia="楷体_GB2312" w:hint="eastAsia"/>
                <w:sz w:val="24"/>
              </w:rPr>
            </w:pPr>
            <w:r>
              <w:rPr>
                <w:rFonts w:ascii="楷体_GB2312" w:eastAsia="楷体_GB2312" w:hint="eastAsia"/>
                <w:sz w:val="24"/>
              </w:rPr>
              <w:t>根据触摸屏报警信息提示，检测故障热电偶。待停炉维修时更换故障热电偶</w:t>
            </w:r>
          </w:p>
        </w:tc>
      </w:tr>
      <w:tr w:rsidR="00D13943" w14:paraId="66085A0D" w14:textId="77777777">
        <w:tblPrEx>
          <w:tblCellMar>
            <w:top w:w="0" w:type="dxa"/>
            <w:bottom w:w="0" w:type="dxa"/>
          </w:tblCellMar>
        </w:tblPrEx>
        <w:tc>
          <w:tcPr>
            <w:tcW w:w="1188" w:type="dxa"/>
          </w:tcPr>
          <w:p w14:paraId="44F4CA71" w14:textId="77777777" w:rsidR="00D13943" w:rsidRDefault="00D13943">
            <w:pPr>
              <w:spacing w:line="360" w:lineRule="auto"/>
              <w:rPr>
                <w:rFonts w:ascii="楷体_GB2312" w:eastAsia="楷体_GB2312" w:hint="eastAsia"/>
                <w:sz w:val="24"/>
              </w:rPr>
            </w:pPr>
            <w:r>
              <w:rPr>
                <w:rFonts w:ascii="楷体_GB2312" w:eastAsia="楷体_GB2312" w:hint="eastAsia"/>
                <w:sz w:val="24"/>
              </w:rPr>
              <w:t>传感器异常</w:t>
            </w:r>
          </w:p>
        </w:tc>
        <w:tc>
          <w:tcPr>
            <w:tcW w:w="1620" w:type="dxa"/>
          </w:tcPr>
          <w:p w14:paraId="7E071C20" w14:textId="77777777" w:rsidR="00D13943" w:rsidRDefault="00D13943">
            <w:pPr>
              <w:spacing w:line="360" w:lineRule="auto"/>
              <w:rPr>
                <w:rFonts w:ascii="楷体_GB2312" w:eastAsia="楷体_GB2312" w:hint="eastAsia"/>
                <w:sz w:val="24"/>
              </w:rPr>
            </w:pPr>
            <w:r>
              <w:rPr>
                <w:rFonts w:ascii="楷体_GB2312" w:eastAsia="楷体_GB2312" w:hint="eastAsia"/>
                <w:sz w:val="24"/>
              </w:rPr>
              <w:t>初级限位开关失效</w:t>
            </w:r>
          </w:p>
        </w:tc>
        <w:tc>
          <w:tcPr>
            <w:tcW w:w="2880" w:type="dxa"/>
          </w:tcPr>
          <w:p w14:paraId="71CEF7F9" w14:textId="77777777" w:rsidR="00D13943" w:rsidRDefault="00D13943">
            <w:pPr>
              <w:spacing w:line="360" w:lineRule="auto"/>
              <w:rPr>
                <w:rFonts w:ascii="楷体_GB2312" w:eastAsia="楷体_GB2312" w:hint="eastAsia"/>
                <w:sz w:val="24"/>
              </w:rPr>
            </w:pPr>
            <w:r>
              <w:rPr>
                <w:rFonts w:ascii="楷体_GB2312" w:eastAsia="楷体_GB2312" w:hint="eastAsia"/>
                <w:sz w:val="24"/>
              </w:rPr>
              <w:t>触摸屏画面传感器异常报警指示，同时主控箱发出声报警</w:t>
            </w:r>
            <w:r w:rsidR="008941C3">
              <w:rPr>
                <w:rFonts w:ascii="楷体_GB2312" w:eastAsia="楷体_GB2312" w:hint="eastAsia"/>
                <w:sz w:val="24"/>
              </w:rPr>
              <w:t>，系统自动将扇形板提升至完全回复</w:t>
            </w:r>
          </w:p>
        </w:tc>
        <w:tc>
          <w:tcPr>
            <w:tcW w:w="2700" w:type="dxa"/>
          </w:tcPr>
          <w:p w14:paraId="2C0C1181" w14:textId="77777777" w:rsidR="00D13943" w:rsidRDefault="008941C3">
            <w:pPr>
              <w:spacing w:line="360" w:lineRule="auto"/>
              <w:rPr>
                <w:rFonts w:ascii="楷体_GB2312" w:eastAsia="楷体_GB2312" w:hint="eastAsia"/>
                <w:sz w:val="24"/>
              </w:rPr>
            </w:pPr>
            <w:r>
              <w:rPr>
                <w:rFonts w:ascii="楷体_GB2312" w:eastAsia="楷体_GB2312" w:hint="eastAsia"/>
                <w:sz w:val="24"/>
              </w:rPr>
              <w:t>待扇形板提升至完全回复时</w:t>
            </w:r>
            <w:r w:rsidR="00D13943">
              <w:rPr>
                <w:rFonts w:ascii="楷体_GB2312" w:eastAsia="楷体_GB2312" w:hint="eastAsia"/>
                <w:sz w:val="24"/>
              </w:rPr>
              <w:t>维修跟换失效的初级限位开关，更换完毕后可重新启动系统。</w:t>
            </w:r>
          </w:p>
        </w:tc>
      </w:tr>
      <w:tr w:rsidR="00D13943" w14:paraId="45FF4AB4" w14:textId="77777777">
        <w:tblPrEx>
          <w:tblCellMar>
            <w:top w:w="0" w:type="dxa"/>
            <w:bottom w:w="0" w:type="dxa"/>
          </w:tblCellMar>
        </w:tblPrEx>
        <w:tc>
          <w:tcPr>
            <w:tcW w:w="1188" w:type="dxa"/>
          </w:tcPr>
          <w:p w14:paraId="69739CE8" w14:textId="77777777" w:rsidR="00D13943" w:rsidRDefault="008941C3">
            <w:pPr>
              <w:spacing w:line="360" w:lineRule="auto"/>
              <w:rPr>
                <w:rFonts w:ascii="楷体_GB2312" w:eastAsia="楷体_GB2312" w:hint="eastAsia"/>
                <w:sz w:val="24"/>
              </w:rPr>
            </w:pPr>
            <w:r>
              <w:rPr>
                <w:rFonts w:ascii="楷体_GB2312" w:eastAsia="楷体_GB2312" w:hint="eastAsia"/>
                <w:sz w:val="24"/>
              </w:rPr>
              <w:t>转子电流超限</w:t>
            </w:r>
          </w:p>
        </w:tc>
        <w:tc>
          <w:tcPr>
            <w:tcW w:w="1620" w:type="dxa"/>
          </w:tcPr>
          <w:p w14:paraId="1357579C" w14:textId="77777777" w:rsidR="00D13943" w:rsidRDefault="008941C3">
            <w:pPr>
              <w:spacing w:line="360" w:lineRule="auto"/>
              <w:rPr>
                <w:rFonts w:ascii="楷体_GB2312" w:eastAsia="楷体_GB2312" w:hint="eastAsia"/>
                <w:sz w:val="24"/>
              </w:rPr>
            </w:pPr>
            <w:r>
              <w:rPr>
                <w:rFonts w:ascii="楷体_GB2312" w:eastAsia="楷体_GB2312" w:hint="eastAsia"/>
                <w:sz w:val="24"/>
              </w:rPr>
              <w:t>预热器转子电流反馈值超出设定安</w:t>
            </w:r>
            <w:r>
              <w:rPr>
                <w:rFonts w:ascii="楷体_GB2312" w:eastAsia="楷体_GB2312" w:hint="eastAsia"/>
                <w:sz w:val="24"/>
              </w:rPr>
              <w:lastRenderedPageBreak/>
              <w:t>全值</w:t>
            </w:r>
          </w:p>
        </w:tc>
        <w:tc>
          <w:tcPr>
            <w:tcW w:w="2880" w:type="dxa"/>
          </w:tcPr>
          <w:p w14:paraId="18C8C1A8" w14:textId="77777777" w:rsidR="00D13943" w:rsidRDefault="008941C3">
            <w:pPr>
              <w:spacing w:line="360" w:lineRule="auto"/>
              <w:rPr>
                <w:rFonts w:ascii="楷体_GB2312" w:eastAsia="楷体_GB2312" w:hint="eastAsia"/>
                <w:sz w:val="24"/>
              </w:rPr>
            </w:pPr>
            <w:r>
              <w:rPr>
                <w:rFonts w:ascii="楷体_GB2312" w:eastAsia="楷体_GB2312" w:hint="eastAsia"/>
                <w:sz w:val="24"/>
              </w:rPr>
              <w:lastRenderedPageBreak/>
              <w:t>触摸屏画面相应的</w:t>
            </w:r>
            <w:r w:rsidR="00D13943">
              <w:rPr>
                <w:rFonts w:ascii="楷体_GB2312" w:eastAsia="楷体_GB2312" w:hint="eastAsia"/>
                <w:sz w:val="24"/>
              </w:rPr>
              <w:t>故障报警指示，同时主控箱发出声报警</w:t>
            </w:r>
            <w:r>
              <w:rPr>
                <w:rFonts w:ascii="楷体_GB2312" w:eastAsia="楷体_GB2312" w:hint="eastAsia"/>
                <w:sz w:val="24"/>
              </w:rPr>
              <w:t>，提升同侧三块扇</w:t>
            </w:r>
            <w:r>
              <w:rPr>
                <w:rFonts w:ascii="楷体_GB2312" w:eastAsia="楷体_GB2312" w:hint="eastAsia"/>
                <w:sz w:val="24"/>
              </w:rPr>
              <w:lastRenderedPageBreak/>
              <w:t>形板直至该侧转子电流反馈值恢复正常</w:t>
            </w:r>
          </w:p>
        </w:tc>
        <w:tc>
          <w:tcPr>
            <w:tcW w:w="2700" w:type="dxa"/>
          </w:tcPr>
          <w:p w14:paraId="68BA1688" w14:textId="77777777" w:rsidR="00D13943" w:rsidRDefault="008941C3">
            <w:pPr>
              <w:spacing w:line="360" w:lineRule="auto"/>
              <w:rPr>
                <w:rFonts w:eastAsia="楷体_GB2312"/>
                <w:sz w:val="24"/>
              </w:rPr>
            </w:pPr>
            <w:r>
              <w:rPr>
                <w:rFonts w:ascii="楷体_GB2312" w:eastAsia="楷体_GB2312" w:hint="eastAsia"/>
                <w:sz w:val="24"/>
              </w:rPr>
              <w:lastRenderedPageBreak/>
              <w:t>检查扇形板与转子径向密封是否有刮擦</w:t>
            </w:r>
            <w:r w:rsidR="001A0CA2">
              <w:rPr>
                <w:rFonts w:ascii="楷体_GB2312" w:eastAsia="楷体_GB2312" w:hint="eastAsia"/>
                <w:sz w:val="24"/>
              </w:rPr>
              <w:t>现象，同时检测转子电流反馈</w:t>
            </w:r>
            <w:r w:rsidR="001A0CA2">
              <w:rPr>
                <w:rFonts w:ascii="楷体_GB2312" w:eastAsia="楷体_GB2312" w:hint="eastAsia"/>
                <w:sz w:val="24"/>
              </w:rPr>
              <w:lastRenderedPageBreak/>
              <w:t>电路是否存在接头松落或强电干扰</w:t>
            </w:r>
            <w:r w:rsidR="00D13943">
              <w:rPr>
                <w:rFonts w:ascii="楷体_GB2312" w:eastAsia="楷体_GB2312" w:hint="eastAsia"/>
                <w:sz w:val="24"/>
              </w:rPr>
              <w:t>。</w:t>
            </w:r>
          </w:p>
        </w:tc>
      </w:tr>
      <w:tr w:rsidR="00D13943" w14:paraId="421FF150" w14:textId="77777777">
        <w:tblPrEx>
          <w:tblCellMar>
            <w:top w:w="0" w:type="dxa"/>
            <w:bottom w:w="0" w:type="dxa"/>
          </w:tblCellMar>
        </w:tblPrEx>
        <w:tc>
          <w:tcPr>
            <w:tcW w:w="1188" w:type="dxa"/>
          </w:tcPr>
          <w:p w14:paraId="6DE1B96C" w14:textId="77777777" w:rsidR="00D13943" w:rsidRDefault="00D13943">
            <w:pPr>
              <w:spacing w:line="360" w:lineRule="auto"/>
              <w:rPr>
                <w:rFonts w:ascii="楷体_GB2312" w:eastAsia="楷体_GB2312" w:hint="eastAsia"/>
                <w:sz w:val="24"/>
              </w:rPr>
            </w:pPr>
            <w:r>
              <w:rPr>
                <w:rFonts w:ascii="楷体_GB2312" w:eastAsia="楷体_GB2312" w:hint="eastAsia"/>
                <w:sz w:val="24"/>
              </w:rPr>
              <w:lastRenderedPageBreak/>
              <w:t>电机过载</w:t>
            </w:r>
          </w:p>
        </w:tc>
        <w:tc>
          <w:tcPr>
            <w:tcW w:w="1620" w:type="dxa"/>
          </w:tcPr>
          <w:p w14:paraId="079362DE" w14:textId="77777777" w:rsidR="00D13943" w:rsidRDefault="00D13943">
            <w:pPr>
              <w:spacing w:line="360" w:lineRule="auto"/>
              <w:rPr>
                <w:rFonts w:ascii="楷体_GB2312" w:eastAsia="楷体_GB2312" w:hint="eastAsia"/>
                <w:sz w:val="24"/>
              </w:rPr>
            </w:pPr>
            <w:r>
              <w:rPr>
                <w:rFonts w:ascii="楷体_GB2312" w:eastAsia="楷体_GB2312" w:hint="eastAsia"/>
                <w:sz w:val="24"/>
              </w:rPr>
              <w:t>负载过大，电机主回路热继电器断开</w:t>
            </w:r>
          </w:p>
        </w:tc>
        <w:tc>
          <w:tcPr>
            <w:tcW w:w="2880" w:type="dxa"/>
          </w:tcPr>
          <w:p w14:paraId="3C44913A" w14:textId="77777777" w:rsidR="00D13943" w:rsidRDefault="00D13943">
            <w:pPr>
              <w:spacing w:line="360" w:lineRule="auto"/>
              <w:rPr>
                <w:rFonts w:ascii="楷体_GB2312" w:eastAsia="楷体_GB2312" w:hint="eastAsia"/>
                <w:sz w:val="24"/>
              </w:rPr>
            </w:pPr>
            <w:r>
              <w:rPr>
                <w:rFonts w:ascii="楷体_GB2312" w:eastAsia="楷体_GB2312" w:hint="eastAsia"/>
                <w:sz w:val="24"/>
              </w:rPr>
              <w:t>触摸屏画面电机过载报警指示，同时主控箱发出声报警，系统中断原来的工作模式，就地停机</w:t>
            </w:r>
          </w:p>
        </w:tc>
        <w:tc>
          <w:tcPr>
            <w:tcW w:w="2700" w:type="dxa"/>
          </w:tcPr>
          <w:p w14:paraId="2D8428DA" w14:textId="77777777" w:rsidR="00D13943" w:rsidRDefault="00D13943">
            <w:pPr>
              <w:spacing w:line="360" w:lineRule="auto"/>
              <w:rPr>
                <w:rFonts w:ascii="楷体_GB2312" w:eastAsia="楷体_GB2312" w:hint="eastAsia"/>
                <w:sz w:val="24"/>
              </w:rPr>
            </w:pPr>
            <w:r>
              <w:rPr>
                <w:rFonts w:ascii="楷体_GB2312" w:eastAsia="楷体_GB2312" w:hint="eastAsia"/>
                <w:sz w:val="24"/>
              </w:rPr>
              <w:t>检查各机械驱动部件是否有卡死现象，及时排除。检查电机主回路，确认热继电器已断开，手工将扇形板提升到“完全回复”位置，待热继电器恢复常态，过载报警信号消失后重新启动系统</w:t>
            </w:r>
          </w:p>
        </w:tc>
      </w:tr>
      <w:tr w:rsidR="00D13943" w14:paraId="1FF1AEB2" w14:textId="77777777">
        <w:tblPrEx>
          <w:tblCellMar>
            <w:top w:w="0" w:type="dxa"/>
            <w:bottom w:w="0" w:type="dxa"/>
          </w:tblCellMar>
        </w:tblPrEx>
        <w:tc>
          <w:tcPr>
            <w:tcW w:w="1188" w:type="dxa"/>
          </w:tcPr>
          <w:p w14:paraId="5E7953CA" w14:textId="77777777" w:rsidR="00D13943" w:rsidRDefault="00D13943">
            <w:pPr>
              <w:spacing w:line="360" w:lineRule="auto"/>
              <w:rPr>
                <w:rFonts w:ascii="楷体_GB2312" w:eastAsia="楷体_GB2312" w:hint="eastAsia"/>
                <w:sz w:val="24"/>
              </w:rPr>
            </w:pPr>
            <w:r>
              <w:rPr>
                <w:rFonts w:ascii="楷体_GB2312" w:eastAsia="楷体_GB2312" w:hint="eastAsia"/>
                <w:sz w:val="24"/>
              </w:rPr>
              <w:t>PLC故障</w:t>
            </w:r>
          </w:p>
        </w:tc>
        <w:tc>
          <w:tcPr>
            <w:tcW w:w="1620" w:type="dxa"/>
          </w:tcPr>
          <w:p w14:paraId="6F906264" w14:textId="77777777" w:rsidR="00D13943" w:rsidRDefault="00D13943">
            <w:pPr>
              <w:spacing w:line="360" w:lineRule="auto"/>
              <w:rPr>
                <w:rFonts w:ascii="楷体_GB2312" w:eastAsia="楷体_GB2312" w:hint="eastAsia"/>
                <w:sz w:val="24"/>
              </w:rPr>
            </w:pPr>
            <w:r>
              <w:rPr>
                <w:rFonts w:ascii="楷体_GB2312" w:eastAsia="楷体_GB2312" w:hint="eastAsia"/>
                <w:sz w:val="24"/>
              </w:rPr>
              <w:t>PLC内部故障</w:t>
            </w:r>
          </w:p>
        </w:tc>
        <w:tc>
          <w:tcPr>
            <w:tcW w:w="2880" w:type="dxa"/>
          </w:tcPr>
          <w:p w14:paraId="111B99C1" w14:textId="77777777" w:rsidR="00D13943" w:rsidRDefault="00D13943">
            <w:pPr>
              <w:spacing w:line="360" w:lineRule="auto"/>
              <w:rPr>
                <w:rFonts w:ascii="楷体_GB2312" w:eastAsia="楷体_GB2312" w:hint="eastAsia"/>
                <w:sz w:val="24"/>
              </w:rPr>
            </w:pPr>
            <w:r>
              <w:rPr>
                <w:rFonts w:ascii="楷体_GB2312" w:eastAsia="楷体_GB2312" w:hint="eastAsia"/>
                <w:sz w:val="24"/>
              </w:rPr>
              <w:t>主控箱声报警</w:t>
            </w:r>
          </w:p>
        </w:tc>
        <w:tc>
          <w:tcPr>
            <w:tcW w:w="2700" w:type="dxa"/>
          </w:tcPr>
          <w:p w14:paraId="6AE64BAA" w14:textId="77777777" w:rsidR="00D13943" w:rsidRDefault="00D13943">
            <w:pPr>
              <w:spacing w:line="360" w:lineRule="auto"/>
              <w:rPr>
                <w:rFonts w:ascii="楷体_GB2312" w:eastAsia="楷体_GB2312" w:hint="eastAsia"/>
                <w:sz w:val="24"/>
              </w:rPr>
            </w:pPr>
            <w:r>
              <w:rPr>
                <w:rFonts w:ascii="楷体_GB2312" w:eastAsia="楷体_GB2312" w:hint="eastAsia"/>
                <w:sz w:val="24"/>
              </w:rPr>
              <w:t>检查确认PLC是否处于正常工作状态，若无法马上排除。手工将扇形板提升到“完全回复”位置</w:t>
            </w:r>
          </w:p>
        </w:tc>
      </w:tr>
      <w:tr w:rsidR="00D13943" w14:paraId="6FB4B94D" w14:textId="77777777">
        <w:tblPrEx>
          <w:tblCellMar>
            <w:top w:w="0" w:type="dxa"/>
            <w:bottom w:w="0" w:type="dxa"/>
          </w:tblCellMar>
        </w:tblPrEx>
        <w:tc>
          <w:tcPr>
            <w:tcW w:w="1188" w:type="dxa"/>
          </w:tcPr>
          <w:p w14:paraId="15C7B8E9" w14:textId="77777777" w:rsidR="00D13943" w:rsidRDefault="00D13943">
            <w:pPr>
              <w:spacing w:line="360" w:lineRule="auto"/>
              <w:rPr>
                <w:rFonts w:ascii="楷体_GB2312" w:eastAsia="楷体_GB2312"/>
                <w:sz w:val="24"/>
              </w:rPr>
            </w:pPr>
            <w:r>
              <w:rPr>
                <w:rFonts w:ascii="楷体_GB2312" w:eastAsia="楷体_GB2312" w:hint="eastAsia"/>
                <w:sz w:val="24"/>
              </w:rPr>
              <w:t>主电源断电，由主电源切换到备用电</w:t>
            </w:r>
            <w:r>
              <w:rPr>
                <w:rFonts w:ascii="楷体_GB2312" w:eastAsia="楷体_GB2312" w:hint="eastAsia"/>
                <w:sz w:val="24"/>
              </w:rPr>
              <w:lastRenderedPageBreak/>
              <w:t>源</w:t>
            </w:r>
          </w:p>
        </w:tc>
        <w:tc>
          <w:tcPr>
            <w:tcW w:w="1620" w:type="dxa"/>
          </w:tcPr>
          <w:p w14:paraId="2A0D78BF" w14:textId="77777777" w:rsidR="00D13943" w:rsidRDefault="00D13943">
            <w:pPr>
              <w:spacing w:line="360" w:lineRule="auto"/>
              <w:rPr>
                <w:rFonts w:ascii="楷体_GB2312" w:eastAsia="楷体_GB2312" w:hint="eastAsia"/>
                <w:sz w:val="24"/>
              </w:rPr>
            </w:pPr>
            <w:r>
              <w:rPr>
                <w:rFonts w:ascii="楷体_GB2312" w:eastAsia="楷体_GB2312" w:hint="eastAsia"/>
                <w:sz w:val="24"/>
              </w:rPr>
              <w:lastRenderedPageBreak/>
              <w:t>主电源非正常断电</w:t>
            </w:r>
          </w:p>
        </w:tc>
        <w:tc>
          <w:tcPr>
            <w:tcW w:w="2880" w:type="dxa"/>
          </w:tcPr>
          <w:p w14:paraId="61DDF068" w14:textId="77777777" w:rsidR="00D13943" w:rsidRDefault="00D13943">
            <w:pPr>
              <w:spacing w:line="360" w:lineRule="auto"/>
              <w:rPr>
                <w:rFonts w:ascii="楷体_GB2312" w:eastAsia="楷体_GB2312" w:hint="eastAsia"/>
                <w:sz w:val="24"/>
              </w:rPr>
            </w:pPr>
            <w:r>
              <w:rPr>
                <w:rFonts w:ascii="楷体_GB2312" w:eastAsia="楷体_GB2312" w:hint="eastAsia"/>
                <w:sz w:val="24"/>
              </w:rPr>
              <w:t>触摸屏画弹出报警指示，同时主控箱发出声报警，此时六块扇形板依次被强制提升至完全回复位置后</w:t>
            </w:r>
            <w:r>
              <w:rPr>
                <w:rFonts w:ascii="楷体_GB2312" w:eastAsia="楷体_GB2312" w:hint="eastAsia"/>
                <w:sz w:val="24"/>
              </w:rPr>
              <w:lastRenderedPageBreak/>
              <w:t>停机。</w:t>
            </w:r>
          </w:p>
        </w:tc>
        <w:tc>
          <w:tcPr>
            <w:tcW w:w="2700" w:type="dxa"/>
          </w:tcPr>
          <w:p w14:paraId="1A5CA864" w14:textId="77777777" w:rsidR="00D13943" w:rsidRDefault="00D13943">
            <w:pPr>
              <w:spacing w:line="360" w:lineRule="auto"/>
              <w:rPr>
                <w:rFonts w:ascii="楷体_GB2312" w:eastAsia="楷体_GB2312" w:hint="eastAsia"/>
                <w:sz w:val="24"/>
              </w:rPr>
            </w:pPr>
            <w:r>
              <w:rPr>
                <w:rFonts w:ascii="楷体_GB2312" w:eastAsia="楷体_GB2312" w:hint="eastAsia"/>
                <w:sz w:val="24"/>
              </w:rPr>
              <w:lastRenderedPageBreak/>
              <w:t>检测电源电路。若使用备用电源，可重新投入运行</w:t>
            </w:r>
          </w:p>
        </w:tc>
      </w:tr>
    </w:tbl>
    <w:p w14:paraId="0335A8ED" w14:textId="77777777" w:rsidR="00D13943" w:rsidRDefault="00D13943">
      <w:pPr>
        <w:spacing w:line="360" w:lineRule="auto"/>
        <w:rPr>
          <w:rFonts w:ascii="楷体_GB2312" w:eastAsia="楷体_GB2312" w:hAnsi="宋体" w:hint="eastAsia"/>
          <w:b/>
          <w:bCs/>
          <w:spacing w:val="20"/>
          <w:sz w:val="28"/>
        </w:rPr>
      </w:pPr>
    </w:p>
    <w:p w14:paraId="3C9E3994"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8"/>
        </w:rPr>
        <w:t>3  设备的调整</w:t>
      </w:r>
    </w:p>
    <w:p w14:paraId="1D13C66D"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3.1</w:t>
      </w:r>
      <w:r w:rsidR="00FD5121">
        <w:rPr>
          <w:rFonts w:ascii="楷体_GB2312" w:eastAsia="楷体_GB2312" w:hAnsi="宋体" w:hint="eastAsia"/>
          <w:b/>
          <w:bCs/>
          <w:spacing w:val="20"/>
          <w:sz w:val="24"/>
        </w:rPr>
        <w:t>传感器初级限位开关</w:t>
      </w:r>
    </w:p>
    <w:p w14:paraId="1AAFFE0B" w14:textId="77777777" w:rsidR="00D13943" w:rsidRDefault="00FD5121">
      <w:pPr>
        <w:spacing w:line="360" w:lineRule="auto"/>
        <w:ind w:left="720"/>
        <w:rPr>
          <w:rFonts w:ascii="楷体_GB2312" w:eastAsia="楷体_GB2312" w:hAnsi="宋体" w:hint="eastAsia"/>
          <w:spacing w:val="20"/>
          <w:sz w:val="24"/>
        </w:rPr>
      </w:pPr>
      <w:r>
        <w:rPr>
          <w:rFonts w:ascii="楷体_GB2312" w:eastAsia="楷体_GB2312" w:hAnsi="宋体" w:hint="eastAsia"/>
          <w:spacing w:val="20"/>
          <w:sz w:val="24"/>
        </w:rPr>
        <w:t>初级限位开关</w:t>
      </w:r>
      <w:r w:rsidR="00D13943">
        <w:rPr>
          <w:rFonts w:ascii="楷体_GB2312" w:eastAsia="楷体_GB2312" w:hAnsi="宋体" w:hint="eastAsia"/>
          <w:spacing w:val="20"/>
          <w:sz w:val="24"/>
        </w:rPr>
        <w:t>调整</w:t>
      </w:r>
    </w:p>
    <w:p w14:paraId="6CB1B98B" w14:textId="77777777" w:rsidR="00D13943" w:rsidRDefault="00D13943">
      <w:pPr>
        <w:numPr>
          <w:ilvl w:val="0"/>
          <w:numId w:val="32"/>
        </w:numPr>
        <w:spacing w:line="360" w:lineRule="auto"/>
        <w:rPr>
          <w:rFonts w:ascii="楷体_GB2312" w:eastAsia="楷体_GB2312" w:hAnsi="宋体" w:hint="eastAsia"/>
          <w:spacing w:val="20"/>
          <w:sz w:val="24"/>
        </w:rPr>
      </w:pPr>
      <w:r>
        <w:rPr>
          <w:rFonts w:ascii="楷体_GB2312" w:eastAsia="楷体_GB2312" w:hAnsi="宋体" w:hint="eastAsia"/>
          <w:spacing w:val="20"/>
          <w:sz w:val="24"/>
        </w:rPr>
        <w:t>初级限位开关为接近开关，当接近开关上的指示绿灯亮时表明已接通，此时应将调节螺钉再向内旋转半圈</w:t>
      </w:r>
      <w:r>
        <w:rPr>
          <w:rFonts w:ascii="楷体_GB2312" w:eastAsia="楷体_GB2312" w:hAnsi="宋体"/>
          <w:spacing w:val="20"/>
          <w:sz w:val="24"/>
        </w:rPr>
        <w:t>(</w:t>
      </w:r>
      <w:smartTag w:uri="urn:schemas-microsoft-com:office:smarttags" w:element="chmetcnv">
        <w:smartTagPr>
          <w:attr w:name="TCSC" w:val="0"/>
          <w:attr w:name="NumberType" w:val="1"/>
          <w:attr w:name="Negative" w:val="False"/>
          <w:attr w:name="HasSpace" w:val="False"/>
          <w:attr w:name="SourceValue" w:val=".625"/>
          <w:attr w:name="UnitName" w:val="mm"/>
        </w:smartTagPr>
        <w:r>
          <w:rPr>
            <w:rFonts w:ascii="楷体_GB2312" w:eastAsia="楷体_GB2312" w:hAnsi="宋体"/>
            <w:spacing w:val="20"/>
            <w:sz w:val="24"/>
          </w:rPr>
          <w:t>0.625mm</w:t>
        </w:r>
      </w:smartTag>
      <w:r>
        <w:rPr>
          <w:rFonts w:ascii="楷体_GB2312" w:eastAsia="楷体_GB2312" w:hAnsi="宋体"/>
          <w:spacing w:val="20"/>
          <w:sz w:val="24"/>
        </w:rPr>
        <w:t>)</w:t>
      </w:r>
      <w:r>
        <w:rPr>
          <w:rFonts w:ascii="楷体_GB2312" w:eastAsia="楷体_GB2312" w:hAnsi="宋体" w:hint="eastAsia"/>
          <w:spacing w:val="20"/>
          <w:sz w:val="24"/>
        </w:rPr>
        <w:t>。初级限位开关调整好后应将所有相关的螺母锁紧，并检查接线是否松动，将引线定位、捆扎好。</w:t>
      </w:r>
    </w:p>
    <w:p w14:paraId="7928099F" w14:textId="77777777" w:rsidR="00D13943" w:rsidRDefault="00D13943">
      <w:pPr>
        <w:tabs>
          <w:tab w:val="left" w:pos="5430"/>
        </w:tabs>
        <w:spacing w:line="360" w:lineRule="auto"/>
        <w:rPr>
          <w:rFonts w:ascii="楷体_GB2312" w:eastAsia="楷体_GB2312" w:hint="eastAsia"/>
          <w:b/>
          <w:bCs/>
          <w:sz w:val="24"/>
        </w:rPr>
      </w:pPr>
      <w:r>
        <w:rPr>
          <w:rFonts w:ascii="楷体_GB2312" w:eastAsia="楷体_GB2312"/>
          <w:b/>
          <w:bCs/>
          <w:sz w:val="24"/>
        </w:rPr>
        <w:t>3.</w:t>
      </w:r>
      <w:r>
        <w:rPr>
          <w:rFonts w:ascii="楷体_GB2312" w:eastAsia="楷体_GB2312" w:hint="eastAsia"/>
          <w:b/>
          <w:bCs/>
          <w:sz w:val="24"/>
        </w:rPr>
        <w:t xml:space="preserve">2 </w:t>
      </w:r>
      <w:r>
        <w:rPr>
          <w:rFonts w:ascii="楷体_GB2312" w:eastAsia="楷体_GB2312" w:hAnsi="宋体" w:hint="eastAsia"/>
          <w:b/>
          <w:bCs/>
          <w:spacing w:val="20"/>
          <w:sz w:val="24"/>
        </w:rPr>
        <w:t>行程指示组件</w:t>
      </w:r>
      <w:r>
        <w:rPr>
          <w:rFonts w:ascii="楷体_GB2312" w:eastAsia="楷体_GB2312" w:hint="eastAsia"/>
          <w:b/>
          <w:bCs/>
          <w:sz w:val="24"/>
        </w:rPr>
        <w:t xml:space="preserve">  </w:t>
      </w:r>
    </w:p>
    <w:p w14:paraId="100609FB" w14:textId="77777777" w:rsidR="00D13943" w:rsidRDefault="00D13943">
      <w:pPr>
        <w:pStyle w:val="a8"/>
        <w:numPr>
          <w:ilvl w:val="0"/>
          <w:numId w:val="33"/>
        </w:numPr>
        <w:tabs>
          <w:tab w:val="clear" w:pos="420"/>
          <w:tab w:val="num" w:pos="1080"/>
        </w:tabs>
        <w:spacing w:line="360" w:lineRule="auto"/>
        <w:ind w:left="1080" w:hanging="360"/>
        <w:rPr>
          <w:rFonts w:ascii="楷体_GB2312" w:eastAsia="楷体_GB2312" w:hAnsi="宋体" w:hint="eastAsia"/>
          <w:b/>
          <w:bCs/>
          <w:spacing w:val="20"/>
          <w:sz w:val="24"/>
        </w:rPr>
      </w:pPr>
      <w:r>
        <w:rPr>
          <w:rFonts w:ascii="楷体_GB2312" w:eastAsia="楷体_GB2312" w:hAnsi="宋体" w:hint="eastAsia"/>
          <w:spacing w:val="20"/>
          <w:sz w:val="24"/>
        </w:rPr>
        <w:t>确定扇形板</w:t>
      </w:r>
      <w:r>
        <w:rPr>
          <w:rFonts w:ascii="Times New Roman" w:eastAsia="楷体_GB2312" w:hAnsi="Times New Roman" w:hint="eastAsia"/>
          <w:spacing w:val="20"/>
          <w:sz w:val="24"/>
        </w:rPr>
        <w:t>已经</w:t>
      </w:r>
      <w:r>
        <w:rPr>
          <w:rFonts w:ascii="楷体_GB2312" w:eastAsia="楷体_GB2312" w:hAnsi="宋体" w:hint="eastAsia"/>
          <w:spacing w:val="20"/>
          <w:sz w:val="24"/>
        </w:rPr>
        <w:t>处于“零位”和水平位置。调整限位开关、挡块和指针之间的相对位置，“完全回复”为“</w:t>
      </w:r>
      <w:r w:rsidR="00FD5121">
        <w:rPr>
          <w:rFonts w:ascii="楷体_GB2312" w:eastAsia="楷体_GB2312" w:hAnsi="宋体" w:hint="eastAsia"/>
          <w:spacing w:val="20"/>
          <w:sz w:val="24"/>
        </w:rPr>
        <w:t>-10</w:t>
      </w:r>
      <w:r>
        <w:rPr>
          <w:rFonts w:ascii="楷体_GB2312" w:eastAsia="楷体_GB2312" w:hAnsi="宋体" w:hint="eastAsia"/>
          <w:spacing w:val="20"/>
          <w:sz w:val="24"/>
        </w:rPr>
        <w:t>”，“最大变形”为“+35”。</w:t>
      </w:r>
      <w:r>
        <w:rPr>
          <w:rFonts w:ascii="楷体_GB2312" w:eastAsia="楷体_GB2312" w:hAnsi="宋体" w:hint="eastAsia"/>
          <w:b/>
          <w:bCs/>
          <w:spacing w:val="20"/>
          <w:sz w:val="24"/>
        </w:rPr>
        <w:t>指针指向钟面“0”位。</w:t>
      </w:r>
    </w:p>
    <w:p w14:paraId="52B9A757" w14:textId="77777777" w:rsidR="00D13943" w:rsidRDefault="00D13943">
      <w:pPr>
        <w:pStyle w:val="a8"/>
        <w:numPr>
          <w:ilvl w:val="0"/>
          <w:numId w:val="33"/>
        </w:numPr>
        <w:tabs>
          <w:tab w:val="clear" w:pos="420"/>
          <w:tab w:val="num" w:pos="1080"/>
        </w:tabs>
        <w:spacing w:line="360" w:lineRule="auto"/>
        <w:ind w:left="1080" w:hanging="360"/>
        <w:rPr>
          <w:rFonts w:ascii="楷体_GB2312" w:eastAsia="楷体_GB2312" w:hAnsi="宋体" w:hint="eastAsia"/>
          <w:spacing w:val="20"/>
          <w:sz w:val="24"/>
        </w:rPr>
      </w:pPr>
      <w:r>
        <w:rPr>
          <w:rFonts w:ascii="楷体_GB2312" w:eastAsia="楷体_GB2312" w:hAnsi="宋体" w:hint="eastAsia"/>
          <w:spacing w:val="20"/>
          <w:sz w:val="24"/>
          <w:szCs w:val="24"/>
        </w:rPr>
        <w:t>检查行程指示组件钟面上指针是否指向“0”位。以该“0”位作为基准调节位移传感器，使触摸屏显示棒图位置与钟面指针相位一致。</w:t>
      </w:r>
      <w:r>
        <w:rPr>
          <w:rFonts w:ascii="楷体_GB2312" w:eastAsia="楷体_GB2312" w:hAnsi="宋体" w:hint="eastAsia"/>
          <w:spacing w:val="20"/>
          <w:sz w:val="24"/>
        </w:rPr>
        <w:t>锁紧位移传感器联轴器的紧定螺钉。</w:t>
      </w:r>
    </w:p>
    <w:p w14:paraId="3755A78C" w14:textId="77777777" w:rsidR="00D13943" w:rsidRDefault="00D13943">
      <w:pPr>
        <w:pStyle w:val="a8"/>
        <w:numPr>
          <w:ilvl w:val="0"/>
          <w:numId w:val="33"/>
        </w:numPr>
        <w:tabs>
          <w:tab w:val="clear" w:pos="420"/>
          <w:tab w:val="num" w:pos="1080"/>
        </w:tabs>
        <w:spacing w:line="360" w:lineRule="auto"/>
        <w:ind w:left="1080" w:hanging="360"/>
        <w:rPr>
          <w:rFonts w:ascii="楷体_GB2312" w:eastAsia="楷体_GB2312" w:hAnsi="宋体" w:hint="eastAsia"/>
          <w:spacing w:val="20"/>
          <w:sz w:val="24"/>
          <w:szCs w:val="24"/>
        </w:rPr>
      </w:pPr>
      <w:r>
        <w:rPr>
          <w:rFonts w:ascii="楷体_GB2312" w:eastAsia="楷体_GB2312" w:hAnsi="宋体" w:hint="eastAsia"/>
          <w:spacing w:val="20"/>
          <w:sz w:val="24"/>
          <w:szCs w:val="24"/>
        </w:rPr>
        <w:t>将扇形板提升到“完全回复”位置（零位以上</w:t>
      </w:r>
      <w:smartTag w:uri="urn:schemas-microsoft-com:office:smarttags" w:element="chmetcnv">
        <w:smartTagPr>
          <w:attr w:name="TCSC" w:val="0"/>
          <w:attr w:name="NumberType" w:val="1"/>
          <w:attr w:name="Negative" w:val="True"/>
          <w:attr w:name="HasSpace" w:val="False"/>
          <w:attr w:name="SourceValue" w:val="10"/>
          <w:attr w:name="UnitName" w:val="mm"/>
        </w:smartTagPr>
        <w:r>
          <w:rPr>
            <w:rFonts w:ascii="楷体_GB2312" w:eastAsia="楷体_GB2312" w:hAnsi="宋体" w:hint="eastAsia"/>
            <w:spacing w:val="20"/>
            <w:sz w:val="24"/>
            <w:szCs w:val="24"/>
          </w:rPr>
          <w:t>-</w:t>
        </w:r>
        <w:r w:rsidR="00554E96">
          <w:rPr>
            <w:rFonts w:ascii="楷体_GB2312" w:eastAsia="楷体_GB2312" w:hAnsi="宋体" w:hint="eastAsia"/>
            <w:spacing w:val="20"/>
            <w:sz w:val="24"/>
            <w:szCs w:val="24"/>
          </w:rPr>
          <w:t>10</w:t>
        </w:r>
        <w:r>
          <w:rPr>
            <w:rFonts w:ascii="Times New Roman" w:eastAsia="楷体_GB2312" w:hAnsi="Times New Roman"/>
            <w:spacing w:val="20"/>
            <w:sz w:val="24"/>
            <w:szCs w:val="24"/>
          </w:rPr>
          <w:t>mm</w:t>
        </w:r>
      </w:smartTag>
      <w:r>
        <w:rPr>
          <w:rFonts w:ascii="楷体_GB2312" w:eastAsia="楷体_GB2312" w:hAnsi="宋体" w:hint="eastAsia"/>
          <w:spacing w:val="20"/>
          <w:sz w:val="24"/>
          <w:szCs w:val="24"/>
        </w:rPr>
        <w:t>），调整行程开关箱中的档块，使之刚好能使“完全回复”行程开关动作。重复操作几次检查“完全回复”行程开关的可靠性，即挡块碰到时能使电机可靠停转。</w:t>
      </w:r>
    </w:p>
    <w:p w14:paraId="6C0971C2" w14:textId="77777777" w:rsidR="00D13943" w:rsidRDefault="00D13943">
      <w:pPr>
        <w:pStyle w:val="a8"/>
        <w:numPr>
          <w:ilvl w:val="0"/>
          <w:numId w:val="33"/>
        </w:numPr>
        <w:tabs>
          <w:tab w:val="clear" w:pos="420"/>
          <w:tab w:val="num" w:pos="1080"/>
        </w:tabs>
        <w:spacing w:line="360" w:lineRule="auto"/>
        <w:ind w:left="1080"/>
        <w:rPr>
          <w:rFonts w:ascii="楷体_GB2312" w:eastAsia="楷体_GB2312" w:hAnsi="宋体"/>
          <w:b/>
          <w:bCs/>
          <w:spacing w:val="20"/>
          <w:sz w:val="24"/>
          <w:szCs w:val="24"/>
        </w:rPr>
      </w:pPr>
      <w:r>
        <w:rPr>
          <w:rFonts w:ascii="楷体_GB2312" w:eastAsia="楷体_GB2312" w:hAnsi="宋体" w:hint="eastAsia"/>
          <w:spacing w:val="20"/>
          <w:sz w:val="24"/>
          <w:szCs w:val="24"/>
        </w:rPr>
        <w:lastRenderedPageBreak/>
        <w:t>当机组达到满负荷运行，空气预热器转子最大变形时，调整最大变形开关的挡块，使限位开关刚好不会动作</w:t>
      </w:r>
    </w:p>
    <w:p w14:paraId="415E1FC1" w14:textId="77777777" w:rsidR="00D13943" w:rsidRDefault="00D13943">
      <w:pPr>
        <w:pStyle w:val="a8"/>
        <w:numPr>
          <w:ilvl w:val="0"/>
          <w:numId w:val="33"/>
        </w:numPr>
        <w:tabs>
          <w:tab w:val="clear" w:pos="420"/>
          <w:tab w:val="num" w:pos="1080"/>
        </w:tabs>
        <w:spacing w:line="360" w:lineRule="auto"/>
        <w:ind w:left="1080"/>
        <w:rPr>
          <w:rFonts w:ascii="楷体_GB2312" w:eastAsia="楷体_GB2312" w:hAnsi="宋体" w:hint="eastAsia"/>
          <w:b/>
          <w:bCs/>
          <w:spacing w:val="20"/>
          <w:sz w:val="24"/>
          <w:szCs w:val="24"/>
        </w:rPr>
      </w:pPr>
      <w:r>
        <w:rPr>
          <w:rFonts w:ascii="楷体_GB2312" w:eastAsia="楷体_GB2312" w:hAnsi="宋体" w:hint="eastAsia"/>
          <w:b/>
          <w:bCs/>
          <w:spacing w:val="20"/>
          <w:sz w:val="24"/>
          <w:szCs w:val="24"/>
        </w:rPr>
        <w:t>（注意：扇形板位置水平时为零位，向下为正，向上为负）</w:t>
      </w:r>
    </w:p>
    <w:p w14:paraId="52F507C1" w14:textId="77777777" w:rsidR="00D13943" w:rsidRDefault="00D13943">
      <w:pPr>
        <w:pStyle w:val="a8"/>
        <w:spacing w:line="360" w:lineRule="auto"/>
        <w:rPr>
          <w:rFonts w:ascii="楷体_GB2312" w:eastAsia="楷体_GB2312" w:hAnsi="宋体"/>
          <w:b/>
          <w:bCs/>
          <w:spacing w:val="20"/>
          <w:sz w:val="24"/>
        </w:rPr>
      </w:pPr>
      <w:r>
        <w:rPr>
          <w:rFonts w:ascii="楷体_GB2312" w:eastAsia="楷体_GB2312"/>
          <w:b/>
          <w:bCs/>
          <w:sz w:val="24"/>
        </w:rPr>
        <w:t>3.</w:t>
      </w:r>
      <w:r w:rsidR="00554E96">
        <w:rPr>
          <w:rFonts w:ascii="楷体_GB2312" w:eastAsia="楷体_GB2312" w:hint="eastAsia"/>
          <w:b/>
          <w:bCs/>
          <w:sz w:val="24"/>
        </w:rPr>
        <w:t>3</w:t>
      </w:r>
      <w:r>
        <w:rPr>
          <w:rFonts w:ascii="楷体_GB2312" w:eastAsia="楷体_GB2312" w:hAnsi="宋体" w:hint="eastAsia"/>
          <w:b/>
          <w:bCs/>
          <w:spacing w:val="20"/>
          <w:sz w:val="24"/>
        </w:rPr>
        <w:t>螺杆千斤顶</w:t>
      </w:r>
    </w:p>
    <w:p w14:paraId="1D374C62" w14:textId="77777777" w:rsidR="00D13943" w:rsidRDefault="00D13943">
      <w:pPr>
        <w:numPr>
          <w:ilvl w:val="0"/>
          <w:numId w:val="34"/>
        </w:numPr>
        <w:tabs>
          <w:tab w:val="clear" w:pos="1520"/>
          <w:tab w:val="num" w:pos="1080"/>
        </w:tabs>
        <w:spacing w:line="360" w:lineRule="auto"/>
        <w:ind w:left="1080"/>
        <w:rPr>
          <w:rFonts w:ascii="楷体_GB2312" w:eastAsia="楷体_GB2312" w:hAnsi="宋体" w:hint="eastAsia"/>
          <w:spacing w:val="20"/>
          <w:sz w:val="24"/>
        </w:rPr>
      </w:pPr>
      <w:r>
        <w:rPr>
          <w:rFonts w:ascii="楷体_GB2312" w:eastAsia="楷体_GB2312" w:hAnsi="宋体" w:hint="eastAsia"/>
          <w:spacing w:val="20"/>
          <w:sz w:val="24"/>
        </w:rPr>
        <w:t>螺杆和蜗轮内螺纹间的垂直间隙要降低到使用的最低值，以保证螺杆上下运动时平稳又可靠、磨损较少、传动精度较高，为此千斤顶内装有消除间隙装置。间隙要每</w:t>
      </w:r>
      <w:r>
        <w:rPr>
          <w:rFonts w:ascii="楷体_GB2312" w:eastAsia="楷体_GB2312" w:hAnsi="宋体"/>
          <w:spacing w:val="20"/>
          <w:sz w:val="24"/>
        </w:rPr>
        <w:t>6</w:t>
      </w:r>
      <w:r>
        <w:rPr>
          <w:rFonts w:ascii="楷体_GB2312" w:eastAsia="楷体_GB2312" w:hAnsi="宋体" w:hint="eastAsia"/>
          <w:spacing w:val="20"/>
          <w:sz w:val="24"/>
        </w:rPr>
        <w:t>个月检查，必要时可调整，以获得理想的垂直间隙。为了避免螺杆牙齿咬合和过盈磨损，但要求垂直间隙不大于</w:t>
      </w:r>
      <w:smartTag w:uri="urn:schemas-microsoft-com:office:smarttags" w:element="chmetcnv">
        <w:smartTagPr>
          <w:attr w:name="UnitName" w:val="mm"/>
          <w:attr w:name="SourceValue" w:val=".05"/>
          <w:attr w:name="HasSpace" w:val="False"/>
          <w:attr w:name="Negative" w:val="False"/>
          <w:attr w:name="NumberType" w:val="1"/>
          <w:attr w:name="TCSC" w:val="0"/>
        </w:smartTagPr>
        <w:r>
          <w:rPr>
            <w:rFonts w:ascii="楷体_GB2312" w:eastAsia="楷体_GB2312" w:hAnsi="宋体" w:hint="eastAsia"/>
            <w:spacing w:val="20"/>
            <w:sz w:val="24"/>
          </w:rPr>
          <w:t>0.05mm</w:t>
        </w:r>
      </w:smartTag>
      <w:r>
        <w:rPr>
          <w:rFonts w:ascii="楷体_GB2312" w:eastAsia="楷体_GB2312" w:hAnsi="宋体" w:hint="eastAsia"/>
          <w:spacing w:val="20"/>
          <w:sz w:val="24"/>
        </w:rPr>
        <w:t>。间隙调整是通过旋紧或放松上盖来做到的，调整后锁紧紧定螺钉。</w:t>
      </w:r>
    </w:p>
    <w:p w14:paraId="6D7A1A33" w14:textId="77777777" w:rsidR="00D13943" w:rsidRDefault="00D13943">
      <w:pPr>
        <w:numPr>
          <w:ilvl w:val="0"/>
          <w:numId w:val="34"/>
        </w:numPr>
        <w:tabs>
          <w:tab w:val="clear" w:pos="1520"/>
          <w:tab w:val="num" w:pos="1080"/>
        </w:tabs>
        <w:spacing w:line="360" w:lineRule="auto"/>
        <w:ind w:left="1080"/>
        <w:rPr>
          <w:rFonts w:ascii="楷体_GB2312" w:eastAsia="楷体_GB2312" w:hAnsi="宋体" w:hint="eastAsia"/>
          <w:spacing w:val="20"/>
          <w:sz w:val="24"/>
        </w:rPr>
      </w:pPr>
      <w:r>
        <w:rPr>
          <w:rFonts w:ascii="楷体_GB2312" w:eastAsia="楷体_GB2312" w:hAnsi="宋体" w:hint="eastAsia"/>
          <w:spacing w:val="20"/>
          <w:sz w:val="24"/>
        </w:rPr>
        <w:t>消隙螺母与涡轮相对位置的安装间隙为3±</w:t>
      </w:r>
      <w:smartTag w:uri="urn:schemas-microsoft-com:office:smarttags" w:element="chmetcnv">
        <w:smartTagPr>
          <w:attr w:name="UnitName" w:val="mm"/>
          <w:attr w:name="SourceValue" w:val=".05"/>
          <w:attr w:name="HasSpace" w:val="True"/>
          <w:attr w:name="Negative" w:val="False"/>
          <w:attr w:name="NumberType" w:val="1"/>
          <w:attr w:name="TCSC" w:val="0"/>
        </w:smartTagPr>
        <w:r>
          <w:rPr>
            <w:rFonts w:ascii="楷体_GB2312" w:eastAsia="楷体_GB2312" w:hAnsi="宋体" w:hint="eastAsia"/>
            <w:spacing w:val="20"/>
            <w:sz w:val="24"/>
          </w:rPr>
          <w:t>0.05 mm</w:t>
        </w:r>
      </w:smartTag>
      <w:r>
        <w:rPr>
          <w:rFonts w:ascii="楷体_GB2312" w:eastAsia="楷体_GB2312" w:hAnsi="宋体" w:hint="eastAsia"/>
          <w:spacing w:val="20"/>
          <w:sz w:val="24"/>
        </w:rPr>
        <w:t>，此值应在千斤顶总装时得到保证。</w:t>
      </w:r>
    </w:p>
    <w:p w14:paraId="004C0520" w14:textId="77777777" w:rsidR="00D13943" w:rsidRDefault="00D13943">
      <w:pPr>
        <w:pStyle w:val="a8"/>
        <w:spacing w:line="360" w:lineRule="auto"/>
        <w:rPr>
          <w:rFonts w:ascii="楷体_GB2312" w:eastAsia="楷体_GB2312" w:hint="eastAsia"/>
          <w:b/>
          <w:bCs/>
          <w:color w:val="FF0000"/>
          <w:sz w:val="24"/>
        </w:rPr>
      </w:pPr>
    </w:p>
    <w:p w14:paraId="7F6D53FE" w14:textId="77777777" w:rsidR="00554E96" w:rsidRDefault="00554E96">
      <w:pPr>
        <w:pStyle w:val="a8"/>
        <w:spacing w:line="360" w:lineRule="auto"/>
        <w:rPr>
          <w:rFonts w:ascii="楷体_GB2312" w:eastAsia="楷体_GB2312" w:hint="eastAsia"/>
          <w:b/>
          <w:bCs/>
          <w:color w:val="FF0000"/>
          <w:sz w:val="24"/>
        </w:rPr>
      </w:pPr>
    </w:p>
    <w:p w14:paraId="203C4065" w14:textId="77777777" w:rsidR="00554E96" w:rsidRDefault="00554E96">
      <w:pPr>
        <w:pStyle w:val="a8"/>
        <w:spacing w:line="360" w:lineRule="auto"/>
        <w:rPr>
          <w:rFonts w:ascii="楷体_GB2312" w:eastAsia="楷体_GB2312" w:hint="eastAsia"/>
          <w:b/>
          <w:bCs/>
          <w:color w:val="FF0000"/>
          <w:sz w:val="24"/>
        </w:rPr>
      </w:pPr>
    </w:p>
    <w:p w14:paraId="427F33FD" w14:textId="77777777" w:rsidR="00D13943" w:rsidRDefault="00D13943">
      <w:pPr>
        <w:spacing w:line="360" w:lineRule="auto"/>
        <w:rPr>
          <w:rFonts w:ascii="楷体_GB2312" w:eastAsia="楷体_GB2312" w:hAnsi="宋体" w:hint="eastAsia"/>
          <w:b/>
          <w:bCs/>
          <w:spacing w:val="20"/>
          <w:sz w:val="28"/>
        </w:rPr>
      </w:pPr>
      <w:r>
        <w:rPr>
          <w:rFonts w:ascii="楷体_GB2312" w:eastAsia="楷体_GB2312" w:hAnsi="宋体" w:hint="eastAsia"/>
          <w:b/>
          <w:bCs/>
          <w:spacing w:val="20"/>
          <w:sz w:val="28"/>
        </w:rPr>
        <w:t>4  润滑与维护</w:t>
      </w:r>
    </w:p>
    <w:p w14:paraId="24FA4DD3" w14:textId="77777777" w:rsidR="00D13943" w:rsidRDefault="00D13943">
      <w:pPr>
        <w:spacing w:line="360" w:lineRule="auto"/>
        <w:jc w:val="center"/>
        <w:rPr>
          <w:rFonts w:ascii="楷体_GB2312" w:eastAsia="楷体_GB2312" w:hAnsi="宋体" w:hint="eastAsia"/>
          <w:b/>
          <w:bCs/>
          <w:spacing w:val="20"/>
          <w:sz w:val="24"/>
        </w:rPr>
      </w:pPr>
      <w:r>
        <w:rPr>
          <w:rFonts w:ascii="楷体_GB2312" w:eastAsia="楷体_GB2312" w:hAnsi="宋体" w:hint="eastAsia"/>
          <w:b/>
          <w:bCs/>
          <w:spacing w:val="20"/>
          <w:sz w:val="24"/>
        </w:rPr>
        <w:t>加强巡视，现场观察扇形板运行情况！</w:t>
      </w:r>
    </w:p>
    <w:p w14:paraId="3188541F" w14:textId="77777777" w:rsidR="00D13943" w:rsidRDefault="00D13943">
      <w:pPr>
        <w:pStyle w:val="a7"/>
        <w:spacing w:line="360" w:lineRule="auto"/>
        <w:ind w:firstLineChars="200" w:firstLine="560"/>
        <w:rPr>
          <w:rFonts w:hAnsi="宋体" w:hint="eastAsia"/>
          <w:spacing w:val="20"/>
        </w:rPr>
      </w:pPr>
      <w:r>
        <w:rPr>
          <w:rFonts w:hAnsi="宋体" w:hint="eastAsia"/>
          <w:spacing w:val="20"/>
        </w:rPr>
        <w:t>“系统”中任何部件进行保养前，首先要确信扇形板已“完全回复”，务必先切断电源。</w:t>
      </w:r>
    </w:p>
    <w:p w14:paraId="560FF324" w14:textId="77777777" w:rsidR="00D13943" w:rsidRDefault="00D13943">
      <w:pPr>
        <w:spacing w:line="360" w:lineRule="auto"/>
        <w:rPr>
          <w:rFonts w:ascii="楷体_GB2312" w:eastAsia="楷体_GB2312" w:hAnsi="宋体" w:hint="eastAsia"/>
          <w:b/>
          <w:bCs/>
          <w:spacing w:val="20"/>
          <w:sz w:val="24"/>
        </w:rPr>
      </w:pPr>
      <w:r>
        <w:rPr>
          <w:rFonts w:ascii="楷体_GB2312" w:eastAsia="楷体_GB2312" w:hAnsi="宋体" w:hint="eastAsia"/>
          <w:b/>
          <w:bCs/>
          <w:spacing w:val="20"/>
          <w:sz w:val="24"/>
        </w:rPr>
        <w:t>4.1 润滑</w:t>
      </w:r>
    </w:p>
    <w:p w14:paraId="3CEF89AA" w14:textId="77777777" w:rsidR="00D13943" w:rsidRDefault="00D13943">
      <w:pPr>
        <w:spacing w:line="360" w:lineRule="auto"/>
        <w:rPr>
          <w:rFonts w:ascii="楷体_GB2312" w:eastAsia="楷体_GB2312" w:hAnsi="宋体" w:hint="eastAsia"/>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spacing w:val="20"/>
            <w:sz w:val="24"/>
          </w:rPr>
          <w:lastRenderedPageBreak/>
          <w:t>4.1.1</w:t>
        </w:r>
      </w:smartTag>
      <w:r>
        <w:rPr>
          <w:rFonts w:ascii="楷体_GB2312" w:eastAsia="楷体_GB2312" w:hAnsi="宋体" w:hint="eastAsia"/>
          <w:spacing w:val="20"/>
          <w:sz w:val="24"/>
        </w:rPr>
        <w:t xml:space="preserve"> 机械螺旋千斤顶</w:t>
      </w:r>
    </w:p>
    <w:p w14:paraId="4C811394" w14:textId="77777777" w:rsidR="00D13943" w:rsidRDefault="00D13943">
      <w:pPr>
        <w:spacing w:line="360" w:lineRule="auto"/>
        <w:ind w:firstLine="480"/>
        <w:rPr>
          <w:rFonts w:ascii="楷体_GB2312" w:eastAsia="楷体_GB2312" w:hAnsi="宋体" w:hint="eastAsia"/>
          <w:spacing w:val="20"/>
          <w:sz w:val="24"/>
        </w:rPr>
      </w:pPr>
      <w:r>
        <w:rPr>
          <w:rFonts w:ascii="楷体_GB2312" w:eastAsia="楷体_GB2312" w:hAnsi="宋体" w:hint="eastAsia"/>
          <w:spacing w:val="20"/>
          <w:sz w:val="24"/>
        </w:rPr>
        <w:t>千斤顶用耐高温二硫化钼复合钙基脂（</w:t>
      </w:r>
      <w:smartTag w:uri="urn:schemas-microsoft-com:office:smarttags" w:element="chmetcnv">
        <w:smartTagPr>
          <w:attr w:name="UnitName" w:val="℃"/>
          <w:attr w:name="SourceValue" w:val="150"/>
          <w:attr w:name="HasSpace" w:val="False"/>
          <w:attr w:name="Negative" w:val="False"/>
          <w:attr w:name="NumberType" w:val="1"/>
          <w:attr w:name="TCSC" w:val="0"/>
        </w:smartTagPr>
        <w:r>
          <w:rPr>
            <w:rFonts w:ascii="楷体_GB2312" w:eastAsia="楷体_GB2312" w:hAnsi="宋体" w:hint="eastAsia"/>
            <w:spacing w:val="20"/>
            <w:sz w:val="24"/>
          </w:rPr>
          <w:t>150℃</w:t>
        </w:r>
      </w:smartTag>
      <w:r>
        <w:rPr>
          <w:rFonts w:ascii="楷体_GB2312" w:eastAsia="楷体_GB2312" w:hAnsi="宋体" w:hint="eastAsia"/>
          <w:spacing w:val="20"/>
          <w:sz w:val="24"/>
        </w:rPr>
        <w:t>）封装运输，这些润滑脂应能维持三个月的正常运行，千斤顶每隔三个月要用耐高温二硫化钼复合钙基脂（</w:t>
      </w:r>
      <w:smartTag w:uri="urn:schemas-microsoft-com:office:smarttags" w:element="chmetcnv">
        <w:smartTagPr>
          <w:attr w:name="UnitName" w:val="℃"/>
          <w:attr w:name="SourceValue" w:val="150"/>
          <w:attr w:name="HasSpace" w:val="False"/>
          <w:attr w:name="Negative" w:val="False"/>
          <w:attr w:name="NumberType" w:val="1"/>
          <w:attr w:name="TCSC" w:val="0"/>
        </w:smartTagPr>
        <w:r>
          <w:rPr>
            <w:rFonts w:ascii="楷体_GB2312" w:eastAsia="楷体_GB2312" w:hAnsi="宋体" w:hint="eastAsia"/>
            <w:spacing w:val="20"/>
            <w:sz w:val="24"/>
          </w:rPr>
          <w:t>150℃</w:t>
        </w:r>
      </w:smartTag>
      <w:r>
        <w:rPr>
          <w:rFonts w:ascii="楷体_GB2312" w:eastAsia="楷体_GB2312" w:hAnsi="宋体" w:hint="eastAsia"/>
          <w:spacing w:val="20"/>
          <w:sz w:val="24"/>
        </w:rPr>
        <w:t>）添加一次。</w:t>
      </w:r>
    </w:p>
    <w:p w14:paraId="0ED8DFEC" w14:textId="77777777" w:rsidR="00D13943" w:rsidRDefault="00D13943">
      <w:pPr>
        <w:spacing w:line="360" w:lineRule="auto"/>
        <w:rPr>
          <w:rFonts w:ascii="楷体_GB2312" w:eastAsia="楷体_GB2312" w:hAnsi="宋体" w:hint="eastAsia"/>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spacing w:val="20"/>
            <w:sz w:val="24"/>
          </w:rPr>
          <w:t>4.1.2</w:t>
        </w:r>
      </w:smartTag>
      <w:r>
        <w:rPr>
          <w:rFonts w:ascii="楷体_GB2312" w:eastAsia="楷体_GB2312" w:hAnsi="宋体" w:hint="eastAsia"/>
          <w:spacing w:val="20"/>
          <w:sz w:val="24"/>
        </w:rPr>
        <w:t xml:space="preserve"> 二级减速器</w:t>
      </w:r>
    </w:p>
    <w:p w14:paraId="31131B54" w14:textId="77777777" w:rsidR="00D13943" w:rsidRDefault="00D13943">
      <w:pPr>
        <w:spacing w:line="360" w:lineRule="auto"/>
        <w:ind w:firstLine="480"/>
        <w:rPr>
          <w:rFonts w:ascii="楷体_GB2312" w:eastAsia="楷体_GB2312" w:hAnsi="宋体" w:hint="eastAsia"/>
          <w:spacing w:val="20"/>
          <w:sz w:val="24"/>
        </w:rPr>
      </w:pPr>
      <w:r>
        <w:rPr>
          <w:rFonts w:ascii="楷体_GB2312" w:eastAsia="楷体_GB2312" w:hAnsi="宋体" w:hint="eastAsia"/>
          <w:spacing w:val="20"/>
          <w:sz w:val="24"/>
        </w:rPr>
        <w:t>加载机构中的减速箱内均用耐高温二硫化钼锂基脂封装运输，这些润滑脂能维持一个星期的临时性运行。当设备现场安装完毕进入投运前，须调换成</w:t>
      </w:r>
      <w:r>
        <w:rPr>
          <w:rFonts w:ascii="楷体_GB2312" w:eastAsia="楷体_GB2312" w:hAnsi="宋体"/>
          <w:spacing w:val="20"/>
          <w:sz w:val="24"/>
        </w:rPr>
        <w:t>Mobil SHC 634</w:t>
      </w:r>
      <w:r>
        <w:rPr>
          <w:rFonts w:ascii="楷体_GB2312" w:eastAsia="楷体_GB2312" w:hAnsi="宋体" w:hint="eastAsia"/>
          <w:spacing w:val="20"/>
          <w:sz w:val="24"/>
        </w:rPr>
        <w:t>或等效品。油面高度为浸没箱中最低蜗杆全齿高度即可，润滑油调换周期为半年。</w:t>
      </w:r>
    </w:p>
    <w:p w14:paraId="450C4101" w14:textId="77777777" w:rsidR="00D13943" w:rsidRDefault="00D13943">
      <w:pPr>
        <w:spacing w:line="360" w:lineRule="auto"/>
        <w:rPr>
          <w:rFonts w:ascii="楷体_GB2312" w:eastAsia="楷体_GB2312" w:hAnsi="宋体" w:hint="eastAsia"/>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spacing w:val="20"/>
            <w:sz w:val="24"/>
          </w:rPr>
          <w:t>4.1.</w:t>
        </w:r>
        <w:r>
          <w:rPr>
            <w:rFonts w:ascii="楷体_GB2312" w:eastAsia="楷体_GB2312" w:hAnsi="宋体" w:hint="eastAsia"/>
            <w:spacing w:val="20"/>
            <w:sz w:val="24"/>
          </w:rPr>
          <w:t>3</w:t>
        </w:r>
      </w:smartTag>
      <w:r>
        <w:rPr>
          <w:rFonts w:ascii="楷体_GB2312" w:eastAsia="楷体_GB2312" w:hAnsi="宋体" w:hint="eastAsia"/>
          <w:spacing w:val="20"/>
          <w:sz w:val="24"/>
        </w:rPr>
        <w:t xml:space="preserve"> 提升杆密封组件</w:t>
      </w:r>
    </w:p>
    <w:p w14:paraId="022694E4" w14:textId="77777777" w:rsidR="00D13943" w:rsidRDefault="00D13943">
      <w:pPr>
        <w:spacing w:line="360" w:lineRule="auto"/>
        <w:ind w:firstLine="480"/>
        <w:rPr>
          <w:rFonts w:ascii="楷体_GB2312" w:eastAsia="楷体_GB2312" w:hAnsi="宋体" w:hint="eastAsia"/>
          <w:spacing w:val="20"/>
          <w:sz w:val="24"/>
        </w:rPr>
      </w:pPr>
      <w:r>
        <w:rPr>
          <w:rFonts w:ascii="楷体_GB2312" w:eastAsia="楷体_GB2312" w:hAnsi="宋体" w:hint="eastAsia"/>
          <w:spacing w:val="20"/>
          <w:sz w:val="24"/>
        </w:rPr>
        <w:t>提升杆密封组件用胶体石墨粉剂润滑，添加周期为3个月。</w:t>
      </w:r>
    </w:p>
    <w:p w14:paraId="1D2A93EC" w14:textId="77777777" w:rsidR="00D13943" w:rsidRDefault="00D13943">
      <w:pPr>
        <w:spacing w:line="360" w:lineRule="auto"/>
        <w:rPr>
          <w:rFonts w:ascii="楷体_GB2312" w:eastAsia="楷体_GB2312" w:hAnsi="宋体" w:hint="eastAsia"/>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spacing w:val="20"/>
            <w:sz w:val="24"/>
          </w:rPr>
          <w:t>4.1.</w:t>
        </w:r>
        <w:r>
          <w:rPr>
            <w:rFonts w:ascii="楷体_GB2312" w:eastAsia="楷体_GB2312" w:hAnsi="宋体" w:hint="eastAsia"/>
            <w:spacing w:val="20"/>
            <w:sz w:val="24"/>
          </w:rPr>
          <w:t>4</w:t>
        </w:r>
      </w:smartTag>
      <w:r>
        <w:rPr>
          <w:rFonts w:ascii="楷体_GB2312" w:eastAsia="楷体_GB2312" w:hAnsi="宋体" w:hint="eastAsia"/>
          <w:spacing w:val="20"/>
          <w:sz w:val="24"/>
        </w:rPr>
        <w:t xml:space="preserve"> 行程指示组件中的减速器</w:t>
      </w:r>
    </w:p>
    <w:p w14:paraId="057974D8" w14:textId="77777777" w:rsidR="00D13943" w:rsidRDefault="00D13943">
      <w:pPr>
        <w:spacing w:line="360" w:lineRule="auto"/>
        <w:ind w:firstLine="480"/>
        <w:rPr>
          <w:rFonts w:ascii="楷体_GB2312" w:eastAsia="楷体_GB2312" w:hAnsi="宋体" w:hint="eastAsia"/>
          <w:spacing w:val="20"/>
          <w:sz w:val="24"/>
        </w:rPr>
      </w:pPr>
      <w:r>
        <w:rPr>
          <w:rFonts w:ascii="楷体_GB2312" w:eastAsia="楷体_GB2312" w:hAnsi="宋体" w:hint="eastAsia"/>
          <w:spacing w:val="20"/>
          <w:sz w:val="24"/>
        </w:rPr>
        <w:t>减速器用耐高温二硫化钼锂钙基脂封装运输，这些润滑脂应能维持一年的正常运行，减速器要用耐高温二硫化钼锂钙基脂来润滑。添加周期为一年。</w:t>
      </w:r>
    </w:p>
    <w:p w14:paraId="1F843E1D" w14:textId="77777777" w:rsidR="00D13943" w:rsidRDefault="00D13943">
      <w:pPr>
        <w:spacing w:line="360" w:lineRule="auto"/>
        <w:rPr>
          <w:rFonts w:ascii="楷体_GB2312" w:eastAsia="楷体_GB2312" w:hAnsi="宋体" w:hint="eastAsia"/>
          <w:spacing w:val="20"/>
          <w:sz w:val="24"/>
        </w:rPr>
      </w:pPr>
      <w:smartTag w:uri="urn:schemas-microsoft-com:office:smarttags" w:element="chsdate">
        <w:smartTagPr>
          <w:attr w:name="Year" w:val="1899"/>
          <w:attr w:name="Month" w:val="12"/>
          <w:attr w:name="Day" w:val="30"/>
          <w:attr w:name="IsLunarDate" w:val="False"/>
          <w:attr w:name="IsROCDate" w:val="False"/>
        </w:smartTagPr>
        <w:r>
          <w:rPr>
            <w:rFonts w:ascii="楷体_GB2312" w:eastAsia="楷体_GB2312" w:hAnsi="宋体"/>
            <w:spacing w:val="20"/>
            <w:sz w:val="24"/>
          </w:rPr>
          <w:t>4.1.</w:t>
        </w:r>
        <w:r>
          <w:rPr>
            <w:rFonts w:ascii="楷体_GB2312" w:eastAsia="楷体_GB2312" w:hAnsi="宋体" w:hint="eastAsia"/>
            <w:spacing w:val="20"/>
            <w:sz w:val="24"/>
          </w:rPr>
          <w:t>5</w:t>
        </w:r>
      </w:smartTag>
      <w:r>
        <w:rPr>
          <w:rFonts w:ascii="楷体_GB2312" w:eastAsia="楷体_GB2312" w:hAnsi="宋体" w:hint="eastAsia"/>
          <w:spacing w:val="20"/>
          <w:sz w:val="24"/>
        </w:rPr>
        <w:t>过滤减压阀的维护保养注意如下：</w:t>
      </w:r>
    </w:p>
    <w:p w14:paraId="2F4FA87E" w14:textId="77777777" w:rsidR="00D13943" w:rsidRDefault="00D13943">
      <w:pPr>
        <w:numPr>
          <w:ilvl w:val="0"/>
          <w:numId w:val="23"/>
        </w:numPr>
        <w:spacing w:line="360" w:lineRule="auto"/>
        <w:rPr>
          <w:rFonts w:ascii="楷体_GB2312" w:eastAsia="楷体_GB2312" w:hAnsi="宋体" w:hint="eastAsia"/>
          <w:spacing w:val="20"/>
          <w:sz w:val="24"/>
        </w:rPr>
      </w:pPr>
      <w:r>
        <w:rPr>
          <w:rFonts w:ascii="楷体_GB2312" w:eastAsia="楷体_GB2312" w:hAnsi="宋体" w:hint="eastAsia"/>
          <w:spacing w:val="20"/>
          <w:sz w:val="24"/>
        </w:rPr>
        <w:t>过滤芯和存水杯应定期清洗过滤芯须放入矿物油中清洗后用压缩空气吹净，拆卸时取下存水杯，然后拧开滤芯固定螺母，再取出滤芯。存水杯清洗应放入石油溶液中漂洗，切忌于丙酮、乙基醋酸盐、甲苯等溶液中清洗，并防止磕伤碰毛后模</w:t>
      </w:r>
      <w:r>
        <w:rPr>
          <w:rFonts w:ascii="楷体_GB2312" w:eastAsia="楷体_GB2312" w:hAnsi="宋体" w:hint="eastAsia"/>
          <w:spacing w:val="20"/>
          <w:sz w:val="24"/>
        </w:rPr>
        <w:lastRenderedPageBreak/>
        <w:t>糊视线。</w:t>
      </w:r>
    </w:p>
    <w:p w14:paraId="1DFFA7F7" w14:textId="77777777" w:rsidR="00D13943" w:rsidRDefault="00D13943">
      <w:pPr>
        <w:numPr>
          <w:ilvl w:val="0"/>
          <w:numId w:val="23"/>
        </w:numPr>
        <w:spacing w:line="360" w:lineRule="auto"/>
        <w:rPr>
          <w:rFonts w:ascii="楷体_GB2312" w:eastAsia="楷体_GB2312" w:hAnsi="宋体" w:hint="eastAsia"/>
          <w:spacing w:val="20"/>
          <w:sz w:val="24"/>
        </w:rPr>
      </w:pPr>
      <w:r>
        <w:rPr>
          <w:rFonts w:ascii="楷体_GB2312" w:eastAsia="楷体_GB2312" w:hAnsi="宋体" w:hint="eastAsia"/>
          <w:spacing w:val="20"/>
          <w:sz w:val="24"/>
        </w:rPr>
        <w:t>平衡状态下溢流口漏气，此时（1）检查进气阀和溢流阀是否有尘埃，有尘埃则需取下清洗。（2）检查膜片是否破损，如膜片破损时应及时更换。</w:t>
      </w:r>
    </w:p>
    <w:p w14:paraId="73DB7F6D" w14:textId="77777777" w:rsidR="00D13943" w:rsidRDefault="00D13943">
      <w:pPr>
        <w:numPr>
          <w:ilvl w:val="0"/>
          <w:numId w:val="23"/>
        </w:numPr>
        <w:spacing w:line="360" w:lineRule="auto"/>
        <w:rPr>
          <w:rFonts w:ascii="楷体_GB2312" w:eastAsia="楷体_GB2312" w:hAnsi="宋体" w:hint="eastAsia"/>
          <w:spacing w:val="20"/>
          <w:sz w:val="24"/>
        </w:rPr>
      </w:pPr>
      <w:r>
        <w:rPr>
          <w:rFonts w:ascii="楷体_GB2312" w:eastAsia="楷体_GB2312" w:hAnsi="宋体" w:hint="eastAsia"/>
          <w:spacing w:val="20"/>
          <w:sz w:val="24"/>
        </w:rPr>
        <w:t>输出压力如发生激烈波动或不均匀变化时应检查“O”形圈是否损坏，如损坏取下更换。</w:t>
      </w:r>
    </w:p>
    <w:p w14:paraId="46B46A7D" w14:textId="77777777" w:rsidR="00D13943" w:rsidRDefault="00D13943">
      <w:pPr>
        <w:numPr>
          <w:ilvl w:val="0"/>
          <w:numId w:val="23"/>
        </w:numPr>
        <w:spacing w:line="360" w:lineRule="auto"/>
        <w:rPr>
          <w:rFonts w:ascii="楷体_GB2312" w:eastAsia="楷体_GB2312" w:hAnsi="宋体" w:hint="eastAsia"/>
          <w:spacing w:val="20"/>
          <w:sz w:val="24"/>
        </w:rPr>
      </w:pPr>
      <w:r>
        <w:rPr>
          <w:rFonts w:ascii="楷体_GB2312" w:eastAsia="楷体_GB2312" w:hAnsi="宋体" w:hint="eastAsia"/>
          <w:spacing w:val="20"/>
          <w:sz w:val="24"/>
        </w:rPr>
        <w:t>调压时如压力开不上应检查弹簧是否断裂，如断裂应取下更换。</w:t>
      </w:r>
    </w:p>
    <w:p w14:paraId="12661AD9" w14:textId="77777777" w:rsidR="00D13943" w:rsidRDefault="00D13943">
      <w:pPr>
        <w:pStyle w:val="a7"/>
        <w:spacing w:line="360" w:lineRule="auto"/>
        <w:ind w:firstLine="280"/>
        <w:rPr>
          <w:rFonts w:hAnsi="宋体"/>
          <w:spacing w:val="20"/>
        </w:rPr>
      </w:pPr>
      <w:r>
        <w:rPr>
          <w:rFonts w:hAnsi="宋体" w:hint="eastAsia"/>
          <w:b/>
          <w:bCs/>
          <w:spacing w:val="20"/>
        </w:rPr>
        <w:t>4.2维护与检修</w:t>
      </w:r>
    </w:p>
    <w:p w14:paraId="7220BDB6" w14:textId="77777777" w:rsidR="00D13943" w:rsidRDefault="00D13943">
      <w:pPr>
        <w:pStyle w:val="a7"/>
        <w:spacing w:line="360" w:lineRule="auto"/>
        <w:ind w:firstLine="280"/>
        <w:rPr>
          <w:rFonts w:hAnsi="宋体" w:hint="eastAsia"/>
          <w:spacing w:val="20"/>
        </w:rPr>
      </w:pPr>
      <w:smartTag w:uri="urn:schemas-microsoft-com:office:smarttags" w:element="chsdate">
        <w:smartTagPr>
          <w:attr w:name="Year" w:val="1899"/>
          <w:attr w:name="Month" w:val="12"/>
          <w:attr w:name="Day" w:val="30"/>
          <w:attr w:name="IsLunarDate" w:val="False"/>
          <w:attr w:name="IsROCDate" w:val="False"/>
        </w:smartTagPr>
        <w:r>
          <w:rPr>
            <w:rFonts w:hAnsi="宋体" w:hint="eastAsia"/>
            <w:spacing w:val="20"/>
          </w:rPr>
          <w:t>4.2.1</w:t>
        </w:r>
      </w:smartTag>
      <w:r>
        <w:rPr>
          <w:rFonts w:hAnsi="宋体" w:hint="eastAsia"/>
          <w:spacing w:val="20"/>
        </w:rPr>
        <w:t>电气控制箱的检修</w:t>
      </w:r>
    </w:p>
    <w:p w14:paraId="6D1AE8E0" w14:textId="77777777" w:rsidR="00D13943" w:rsidRDefault="00D13943">
      <w:pPr>
        <w:pStyle w:val="a7"/>
        <w:numPr>
          <w:ilvl w:val="0"/>
          <w:numId w:val="27"/>
        </w:numPr>
        <w:spacing w:line="360" w:lineRule="auto"/>
        <w:ind w:firstLineChars="0"/>
        <w:rPr>
          <w:rFonts w:hAnsi="宋体" w:hint="eastAsia"/>
          <w:spacing w:val="20"/>
        </w:rPr>
      </w:pPr>
      <w:r>
        <w:rPr>
          <w:rFonts w:hAnsi="宋体" w:hint="eastAsia"/>
          <w:spacing w:val="20"/>
        </w:rPr>
        <w:t>检修继电器、接触器等电器时，应将自动开关断开。继电器、接触器运行部件应灵活可靠，导线与接线端子应无松动现象。</w:t>
      </w:r>
    </w:p>
    <w:p w14:paraId="3C64B9A9" w14:textId="77777777" w:rsidR="00D13943" w:rsidRDefault="00D13943">
      <w:pPr>
        <w:pStyle w:val="a7"/>
        <w:numPr>
          <w:ilvl w:val="0"/>
          <w:numId w:val="27"/>
        </w:numPr>
        <w:spacing w:line="360" w:lineRule="auto"/>
        <w:ind w:firstLineChars="0"/>
        <w:rPr>
          <w:rFonts w:hAnsi="宋体" w:hint="eastAsia"/>
          <w:spacing w:val="20"/>
        </w:rPr>
      </w:pPr>
      <w:r>
        <w:rPr>
          <w:rFonts w:hAnsi="宋体" w:hint="eastAsia"/>
          <w:spacing w:val="20"/>
        </w:rPr>
        <w:t>更换保险丝或热继电器时应检查额定电流是否符合要求。</w:t>
      </w:r>
    </w:p>
    <w:p w14:paraId="7F334B9A" w14:textId="77777777" w:rsidR="00D13943" w:rsidRDefault="00D13943">
      <w:pPr>
        <w:pStyle w:val="a7"/>
        <w:numPr>
          <w:ilvl w:val="0"/>
          <w:numId w:val="27"/>
        </w:numPr>
        <w:spacing w:line="360" w:lineRule="auto"/>
        <w:ind w:firstLineChars="0"/>
        <w:rPr>
          <w:rFonts w:hAnsi="宋体" w:hint="eastAsia"/>
          <w:spacing w:val="20"/>
        </w:rPr>
      </w:pPr>
      <w:r>
        <w:rPr>
          <w:rFonts w:hAnsi="宋体" w:hint="eastAsia"/>
          <w:spacing w:val="20"/>
        </w:rPr>
        <w:t>检查变压器是否过热，电压是否正常。</w:t>
      </w:r>
    </w:p>
    <w:p w14:paraId="6DE85086" w14:textId="77777777" w:rsidR="00D13943" w:rsidRDefault="00D13943">
      <w:pPr>
        <w:pStyle w:val="a7"/>
        <w:numPr>
          <w:ilvl w:val="0"/>
          <w:numId w:val="27"/>
        </w:numPr>
        <w:spacing w:line="360" w:lineRule="auto"/>
        <w:ind w:firstLineChars="0"/>
        <w:rPr>
          <w:rFonts w:hAnsi="宋体" w:hint="eastAsia"/>
          <w:spacing w:val="20"/>
        </w:rPr>
      </w:pPr>
      <w:r>
        <w:rPr>
          <w:rFonts w:hAnsi="宋体" w:hint="eastAsia"/>
          <w:spacing w:val="20"/>
        </w:rPr>
        <w:t>清除控制箱积灰，保持箱内清洁。</w:t>
      </w:r>
    </w:p>
    <w:p w14:paraId="04660F02" w14:textId="77777777" w:rsidR="00D13943" w:rsidRDefault="00D13943">
      <w:pPr>
        <w:pStyle w:val="a7"/>
        <w:spacing w:line="360" w:lineRule="auto"/>
        <w:ind w:firstLine="280"/>
        <w:rPr>
          <w:rFonts w:hAnsi="宋体" w:hint="eastAsia"/>
          <w:spacing w:val="20"/>
        </w:rPr>
      </w:pPr>
      <w:smartTag w:uri="urn:schemas-microsoft-com:office:smarttags" w:element="chsdate">
        <w:smartTagPr>
          <w:attr w:name="Year" w:val="1899"/>
          <w:attr w:name="Month" w:val="12"/>
          <w:attr w:name="Day" w:val="30"/>
          <w:attr w:name="IsLunarDate" w:val="False"/>
          <w:attr w:name="IsROCDate" w:val="False"/>
        </w:smartTagPr>
        <w:r>
          <w:rPr>
            <w:rFonts w:hAnsi="宋体" w:hint="eastAsia"/>
            <w:spacing w:val="20"/>
          </w:rPr>
          <w:t>4.2.2</w:t>
        </w:r>
      </w:smartTag>
      <w:r>
        <w:rPr>
          <w:rFonts w:hAnsi="宋体" w:hint="eastAsia"/>
          <w:spacing w:val="20"/>
        </w:rPr>
        <w:t>电动机检修</w:t>
      </w:r>
    </w:p>
    <w:p w14:paraId="5A5A699C" w14:textId="77777777" w:rsidR="00D13943" w:rsidRDefault="00D13943">
      <w:pPr>
        <w:pStyle w:val="a7"/>
        <w:numPr>
          <w:ilvl w:val="0"/>
          <w:numId w:val="30"/>
        </w:numPr>
        <w:spacing w:line="360" w:lineRule="auto"/>
        <w:ind w:firstLineChars="0"/>
        <w:rPr>
          <w:rFonts w:hAnsi="宋体" w:hint="eastAsia"/>
          <w:spacing w:val="20"/>
        </w:rPr>
      </w:pPr>
      <w:r>
        <w:rPr>
          <w:rFonts w:hAnsi="宋体" w:hint="eastAsia"/>
          <w:spacing w:val="20"/>
        </w:rPr>
        <w:t>若有积灰，应用压缩空气吹扫，清除灰尘或杂物时应注意不要碰坏接线及电机绕组。</w:t>
      </w:r>
    </w:p>
    <w:p w14:paraId="5992741D" w14:textId="77777777" w:rsidR="00D13943" w:rsidRDefault="00D13943">
      <w:pPr>
        <w:pStyle w:val="a7"/>
        <w:numPr>
          <w:ilvl w:val="0"/>
          <w:numId w:val="30"/>
        </w:numPr>
        <w:spacing w:line="360" w:lineRule="auto"/>
        <w:ind w:firstLineChars="0"/>
        <w:rPr>
          <w:rFonts w:hAnsi="宋体" w:hint="eastAsia"/>
          <w:spacing w:val="20"/>
        </w:rPr>
      </w:pPr>
      <w:r>
        <w:rPr>
          <w:rFonts w:hAnsi="宋体" w:hint="eastAsia"/>
          <w:spacing w:val="20"/>
        </w:rPr>
        <w:t>检查冷却风扇有无脱落或打滑，特别是一次风上的。</w:t>
      </w:r>
    </w:p>
    <w:p w14:paraId="627D72B2" w14:textId="77777777" w:rsidR="00D13943" w:rsidRDefault="00D13943">
      <w:pPr>
        <w:pStyle w:val="a7"/>
        <w:numPr>
          <w:ilvl w:val="0"/>
          <w:numId w:val="30"/>
        </w:numPr>
        <w:spacing w:line="360" w:lineRule="auto"/>
        <w:ind w:firstLineChars="0"/>
        <w:rPr>
          <w:rFonts w:hAnsi="宋体"/>
          <w:spacing w:val="20"/>
        </w:rPr>
      </w:pPr>
      <w:r>
        <w:rPr>
          <w:rFonts w:hAnsi="宋体" w:hint="eastAsia"/>
          <w:spacing w:val="20"/>
        </w:rPr>
        <w:lastRenderedPageBreak/>
        <w:t>电动机每隔一年做一次二级保养，每隔三个月检查一次绝缘电阻，不合格未进处理不能使用。</w:t>
      </w:r>
    </w:p>
    <w:p w14:paraId="01A601AA" w14:textId="77777777" w:rsidR="00D13943" w:rsidRDefault="00D13943">
      <w:pPr>
        <w:spacing w:line="360" w:lineRule="auto"/>
        <w:rPr>
          <w:rFonts w:ascii="楷体_GB2312" w:eastAsia="楷体_GB2312" w:hAnsi="宋体" w:hint="eastAsia"/>
          <w:b/>
          <w:bCs/>
          <w:spacing w:val="20"/>
          <w:sz w:val="28"/>
        </w:rPr>
      </w:pPr>
    </w:p>
    <w:p w14:paraId="589A98EB" w14:textId="77777777" w:rsidR="00D13943" w:rsidRDefault="00D13943">
      <w:pPr>
        <w:spacing w:line="360" w:lineRule="auto"/>
        <w:rPr>
          <w:rFonts w:ascii="楷体_GB2312" w:eastAsia="楷体_GB2312" w:hAnsi="宋体" w:hint="eastAsia"/>
          <w:b/>
          <w:bCs/>
          <w:spacing w:val="20"/>
          <w:sz w:val="28"/>
        </w:rPr>
      </w:pPr>
    </w:p>
    <w:p w14:paraId="3DE9581F" w14:textId="77777777" w:rsidR="00D13943" w:rsidRDefault="00D13943">
      <w:pPr>
        <w:spacing w:line="360" w:lineRule="auto"/>
        <w:rPr>
          <w:rFonts w:ascii="楷体_GB2312" w:eastAsia="楷体_GB2312" w:hAnsi="宋体" w:hint="eastAsia"/>
          <w:b/>
          <w:bCs/>
          <w:spacing w:val="20"/>
          <w:sz w:val="28"/>
        </w:rPr>
      </w:pPr>
    </w:p>
    <w:p w14:paraId="3BE68005" w14:textId="77777777" w:rsidR="00D13943" w:rsidRDefault="00D13943">
      <w:pPr>
        <w:spacing w:line="360" w:lineRule="auto"/>
        <w:rPr>
          <w:rFonts w:ascii="楷体_GB2312" w:eastAsia="楷体_GB2312" w:hAnsi="宋体" w:hint="eastAsia"/>
          <w:b/>
          <w:bCs/>
          <w:spacing w:val="20"/>
          <w:sz w:val="28"/>
        </w:rPr>
      </w:pPr>
    </w:p>
    <w:p w14:paraId="14CA02BB" w14:textId="77777777" w:rsidR="00D13943" w:rsidRDefault="00D13943">
      <w:pPr>
        <w:spacing w:line="360" w:lineRule="auto"/>
        <w:rPr>
          <w:rFonts w:ascii="楷体_GB2312" w:eastAsia="楷体_GB2312" w:hAnsi="宋体" w:hint="eastAsia"/>
          <w:b/>
          <w:bCs/>
          <w:spacing w:val="20"/>
          <w:sz w:val="28"/>
        </w:rPr>
      </w:pPr>
    </w:p>
    <w:p w14:paraId="24D77B47" w14:textId="77777777" w:rsidR="00D13943" w:rsidRDefault="00D13943">
      <w:pPr>
        <w:spacing w:line="360" w:lineRule="auto"/>
        <w:rPr>
          <w:rFonts w:ascii="楷体_GB2312" w:eastAsia="楷体_GB2312" w:hAnsi="宋体" w:hint="eastAsia"/>
          <w:b/>
          <w:bCs/>
          <w:spacing w:val="20"/>
          <w:sz w:val="28"/>
        </w:rPr>
      </w:pPr>
    </w:p>
    <w:p w14:paraId="79A1273C" w14:textId="77777777" w:rsidR="00D13943" w:rsidRDefault="00D13943">
      <w:pPr>
        <w:spacing w:line="360" w:lineRule="auto"/>
        <w:rPr>
          <w:rFonts w:ascii="楷体_GB2312" w:eastAsia="楷体_GB2312" w:hAnsi="宋体" w:hint="eastAsia"/>
          <w:b/>
          <w:bCs/>
          <w:spacing w:val="20"/>
          <w:sz w:val="28"/>
        </w:rPr>
      </w:pPr>
    </w:p>
    <w:p w14:paraId="366B1DD6" w14:textId="77777777" w:rsidR="00D13943" w:rsidRDefault="00D13943">
      <w:pPr>
        <w:spacing w:line="360" w:lineRule="auto"/>
        <w:rPr>
          <w:rFonts w:ascii="宋体" w:hAnsi="宋体" w:hint="eastAsia"/>
          <w:spacing w:val="20"/>
          <w:sz w:val="28"/>
        </w:rPr>
      </w:pPr>
      <w:r>
        <w:rPr>
          <w:rFonts w:ascii="宋体" w:hAnsi="宋体" w:hint="eastAsia"/>
          <w:b/>
          <w:bCs/>
          <w:spacing w:val="20"/>
          <w:sz w:val="28"/>
        </w:rPr>
        <w:t>5  特别提醒！！</w:t>
      </w:r>
    </w:p>
    <w:p w14:paraId="46646A17" w14:textId="77777777" w:rsidR="00D13943" w:rsidRDefault="00D13943">
      <w:pPr>
        <w:numPr>
          <w:ilvl w:val="1"/>
          <w:numId w:val="30"/>
        </w:numPr>
        <w:spacing w:line="360" w:lineRule="auto"/>
        <w:rPr>
          <w:rFonts w:ascii="宋体" w:hAnsi="宋体" w:hint="eastAsia"/>
          <w:sz w:val="28"/>
        </w:rPr>
      </w:pPr>
      <w:r>
        <w:rPr>
          <w:rFonts w:ascii="宋体" w:hAnsi="宋体" w:hint="eastAsia"/>
          <w:sz w:val="28"/>
        </w:rPr>
        <w:t>系统出现故障时都会报警，除了PLC</w:t>
      </w:r>
      <w:r w:rsidR="00554E96">
        <w:rPr>
          <w:rFonts w:ascii="宋体" w:hAnsi="宋体" w:hint="eastAsia"/>
          <w:sz w:val="28"/>
        </w:rPr>
        <w:t>故障、电机过载</w:t>
      </w:r>
      <w:r>
        <w:rPr>
          <w:rFonts w:ascii="宋体" w:hAnsi="宋体" w:hint="eastAsia"/>
          <w:sz w:val="28"/>
        </w:rPr>
        <w:t>故障和主、备用电源同时失电等故障外，都会引起相应的扇形板强提至“完全回复”位置。一般的处理方法是：先把发生故障的扇形板切换到“手动控制” 状态，查看故障的原因，对症处理，排除故障后投入“自动跟踪”运行。</w:t>
      </w:r>
    </w:p>
    <w:p w14:paraId="1546DBE9" w14:textId="77777777" w:rsidR="00D13943" w:rsidRDefault="00D13943">
      <w:pPr>
        <w:numPr>
          <w:ilvl w:val="1"/>
          <w:numId w:val="30"/>
        </w:numPr>
        <w:spacing w:line="360" w:lineRule="auto"/>
        <w:rPr>
          <w:rFonts w:ascii="宋体" w:hAnsi="宋体" w:hint="eastAsia"/>
          <w:sz w:val="28"/>
        </w:rPr>
      </w:pPr>
      <w:r>
        <w:rPr>
          <w:rFonts w:ascii="宋体" w:hAnsi="宋体" w:hint="eastAsia"/>
          <w:sz w:val="28"/>
        </w:rPr>
        <w:t>当PLC故障、电机过载、加载机构运行故障和主、备用电源同时失电，或系统由于某一原因无法正常工作，并且无法马上排除故障的，务必先切断电源，并用摇手柄将扇形板提升至“完全回复”位置。以防因机组发电负荷下降，预热器转子温度降低向上还原从而造成转子径向密封与扇形板接触、</w:t>
      </w:r>
      <w:r>
        <w:rPr>
          <w:rFonts w:ascii="宋体" w:hAnsi="宋体" w:hint="eastAsia"/>
          <w:sz w:val="28"/>
        </w:rPr>
        <w:lastRenderedPageBreak/>
        <w:t>封死。</w:t>
      </w:r>
    </w:p>
    <w:p w14:paraId="5A6F2E2B" w14:textId="77777777" w:rsidR="00D13943" w:rsidRDefault="00D13943">
      <w:pPr>
        <w:numPr>
          <w:ilvl w:val="1"/>
          <w:numId w:val="30"/>
        </w:numPr>
        <w:spacing w:line="360" w:lineRule="auto"/>
        <w:rPr>
          <w:rFonts w:ascii="宋体" w:hAnsi="宋体" w:hint="eastAsia"/>
          <w:sz w:val="28"/>
        </w:rPr>
      </w:pPr>
      <w:r>
        <w:rPr>
          <w:rFonts w:ascii="宋体" w:hAnsi="宋体" w:hint="eastAsia"/>
          <w:sz w:val="28"/>
        </w:rPr>
        <w:t>切勿在任一扇形板低于“完全回复”位置时，断开控制电源。若需断开电源，必须先将扇形板提升至“完全回复”位置后断开电源。</w:t>
      </w:r>
    </w:p>
    <w:p w14:paraId="764B0E1F" w14:textId="77777777" w:rsidR="00D13943" w:rsidRDefault="00D13943">
      <w:pPr>
        <w:numPr>
          <w:ilvl w:val="1"/>
          <w:numId w:val="30"/>
        </w:numPr>
        <w:spacing w:line="360" w:lineRule="auto"/>
        <w:rPr>
          <w:rFonts w:ascii="宋体" w:hAnsi="宋体" w:hint="eastAsia"/>
          <w:sz w:val="28"/>
        </w:rPr>
      </w:pPr>
      <w:r>
        <w:rPr>
          <w:rFonts w:ascii="宋体" w:hAnsi="宋体" w:hint="eastAsia"/>
          <w:sz w:val="28"/>
        </w:rPr>
        <w:t>需用摇手柄将扇形板提升至“完全回复”位置时，不要超越“完全回复”位置，以免损坏“完全回复”限位开关。</w:t>
      </w:r>
    </w:p>
    <w:p w14:paraId="3869A7AF" w14:textId="77777777" w:rsidR="00D13943" w:rsidRDefault="00D13943">
      <w:pPr>
        <w:numPr>
          <w:ilvl w:val="1"/>
          <w:numId w:val="30"/>
        </w:numPr>
        <w:spacing w:line="360" w:lineRule="auto"/>
        <w:rPr>
          <w:rFonts w:ascii="宋体" w:hAnsi="宋体" w:hint="eastAsia"/>
          <w:sz w:val="28"/>
        </w:rPr>
      </w:pPr>
      <w:r>
        <w:rPr>
          <w:rFonts w:ascii="宋体" w:hAnsi="宋体" w:hint="eastAsia"/>
          <w:sz w:val="28"/>
        </w:rPr>
        <w:t>在LCSII正式前必须先进行冷态与热态调试。否则不得投入运行。</w:t>
      </w:r>
    </w:p>
    <w:p w14:paraId="4852B81E" w14:textId="77777777" w:rsidR="00D13943" w:rsidRDefault="00D13943" w:rsidP="00554E96">
      <w:pPr>
        <w:numPr>
          <w:ilvl w:val="1"/>
          <w:numId w:val="30"/>
        </w:numPr>
        <w:spacing w:line="360" w:lineRule="auto"/>
        <w:rPr>
          <w:rFonts w:ascii="宋体" w:hAnsi="宋体" w:hint="eastAsia"/>
          <w:sz w:val="28"/>
        </w:rPr>
      </w:pPr>
      <w:r>
        <w:rPr>
          <w:rFonts w:ascii="宋体" w:hAnsi="宋体" w:hint="eastAsia"/>
          <w:sz w:val="28"/>
        </w:rPr>
        <w:t>建议首次投入运行时，有本设备生产厂家代表与空预器生产厂家代表在场。</w:t>
      </w:r>
    </w:p>
    <w:sectPr w:rsidR="00D13943">
      <w:headerReference w:type="even" r:id="rId16"/>
      <w:headerReference w:type="default" r:id="rId17"/>
      <w:footerReference w:type="default" r:id="rId18"/>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45512" w14:textId="77777777" w:rsidR="005716D6" w:rsidRDefault="005716D6">
      <w:r>
        <w:separator/>
      </w:r>
    </w:p>
  </w:endnote>
  <w:endnote w:type="continuationSeparator" w:id="0">
    <w:p w14:paraId="190BDC0F" w14:textId="77777777" w:rsidR="005716D6" w:rsidRDefault="0057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B5396" w14:textId="77777777" w:rsidR="00554E96" w:rsidRDefault="00554E96">
    <w:pPr>
      <w:jc w:val="center"/>
      <w:rPr>
        <w:rFonts w:eastAsia="仿宋_GB2312" w:hint="eastAsia"/>
      </w:rPr>
    </w:pPr>
    <w:r>
      <w:rPr>
        <w:rFonts w:eastAsia="仿宋_GB2312" w:hint="eastAsia"/>
      </w:rPr>
      <w:t>上海锅炉厂有限公司</w:t>
    </w:r>
  </w:p>
  <w:p w14:paraId="6D92580A" w14:textId="77777777" w:rsidR="00554E96" w:rsidRDefault="00554E96">
    <w:pPr>
      <w:pStyle w:val="a4"/>
      <w:jc w:val="center"/>
      <w:rPr>
        <w:sz w:val="21"/>
      </w:rPr>
    </w:pPr>
    <w:r>
      <w:rPr>
        <w:rFonts w:eastAsia="仿宋_GB2312" w:hint="eastAsia"/>
        <w:sz w:val="21"/>
      </w:rPr>
      <w:t>中船重工集团七</w:t>
    </w:r>
    <w:r>
      <w:rPr>
        <w:rFonts w:eastAsia="仿宋_GB2312"/>
        <w:sz w:val="21"/>
      </w:rPr>
      <w:t>O</w:t>
    </w:r>
    <w:r>
      <w:rPr>
        <w:rFonts w:eastAsia="仿宋_GB2312" w:hint="eastAsia"/>
        <w:sz w:val="21"/>
      </w:rPr>
      <w:t>二研究所</w:t>
    </w:r>
  </w:p>
  <w:p w14:paraId="22485A77" w14:textId="77777777" w:rsidR="00554E96" w:rsidRDefault="00554E9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1F0A5" w14:textId="77777777" w:rsidR="005716D6" w:rsidRDefault="005716D6">
      <w:r>
        <w:separator/>
      </w:r>
    </w:p>
  </w:footnote>
  <w:footnote w:type="continuationSeparator" w:id="0">
    <w:p w14:paraId="7DE49D30" w14:textId="77777777" w:rsidR="005716D6" w:rsidRDefault="00571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267F" w14:textId="77777777" w:rsidR="00554E96" w:rsidRDefault="00554E9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968CDCD" w14:textId="77777777" w:rsidR="00554E96" w:rsidRDefault="00554E9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CA85" w14:textId="77777777" w:rsidR="00554E96" w:rsidRDefault="00554E96">
    <w:pPr>
      <w:spacing w:line="360" w:lineRule="auto"/>
      <w:jc w:val="center"/>
      <w:rPr>
        <w:rFonts w:eastAsia="楷体_GB2312" w:hint="eastAsia"/>
        <w:spacing w:val="20"/>
        <w:sz w:val="18"/>
      </w:rPr>
    </w:pPr>
    <w:r>
      <w:rPr>
        <w:rFonts w:eastAsia="楷体_GB2312" w:hint="eastAsia"/>
        <w:spacing w:val="20"/>
        <w:sz w:val="18"/>
      </w:rPr>
      <w:t>空气预热器漏风控制系统安装调试说明书</w:t>
    </w:r>
    <w:r>
      <w:rPr>
        <w:rFonts w:eastAsia="楷体_GB2312" w:hint="eastAsia"/>
        <w:spacing w:val="20"/>
        <w:sz w:val="18"/>
      </w:rPr>
      <w:t xml:space="preserve">                                        </w:t>
    </w:r>
    <w:r>
      <w:rPr>
        <w:rFonts w:eastAsia="楷体_GB2312" w:hint="eastAsia"/>
        <w:spacing w:val="20"/>
        <w:kern w:val="0"/>
        <w:sz w:val="18"/>
        <w:szCs w:val="21"/>
      </w:rPr>
      <w:t>第</w:t>
    </w:r>
    <w:r>
      <w:rPr>
        <w:rFonts w:eastAsia="楷体_GB2312" w:hint="eastAsia"/>
        <w:spacing w:val="20"/>
        <w:kern w:val="0"/>
        <w:sz w:val="18"/>
        <w:szCs w:val="21"/>
      </w:rPr>
      <w:t xml:space="preserve"> </w:t>
    </w:r>
    <w:r>
      <w:rPr>
        <w:rFonts w:eastAsia="楷体_GB2312"/>
        <w:spacing w:val="20"/>
        <w:kern w:val="0"/>
        <w:sz w:val="18"/>
        <w:szCs w:val="21"/>
      </w:rPr>
      <w:fldChar w:fldCharType="begin"/>
    </w:r>
    <w:r>
      <w:rPr>
        <w:rFonts w:eastAsia="楷体_GB2312"/>
        <w:spacing w:val="20"/>
        <w:kern w:val="0"/>
        <w:sz w:val="18"/>
        <w:szCs w:val="21"/>
      </w:rPr>
      <w:instrText xml:space="preserve"> PAGE </w:instrText>
    </w:r>
    <w:r>
      <w:rPr>
        <w:rFonts w:eastAsia="楷体_GB2312"/>
        <w:spacing w:val="20"/>
        <w:kern w:val="0"/>
        <w:sz w:val="18"/>
        <w:szCs w:val="21"/>
      </w:rPr>
      <w:fldChar w:fldCharType="separate"/>
    </w:r>
    <w:r>
      <w:rPr>
        <w:rFonts w:eastAsia="楷体_GB2312"/>
        <w:noProof/>
        <w:spacing w:val="20"/>
        <w:kern w:val="0"/>
        <w:sz w:val="18"/>
        <w:szCs w:val="21"/>
      </w:rPr>
      <w:t>1</w:t>
    </w:r>
    <w:r>
      <w:rPr>
        <w:rFonts w:eastAsia="楷体_GB2312"/>
        <w:spacing w:val="20"/>
        <w:kern w:val="0"/>
        <w:sz w:val="18"/>
        <w:szCs w:val="21"/>
      </w:rPr>
      <w:fldChar w:fldCharType="end"/>
    </w:r>
    <w:r>
      <w:rPr>
        <w:rFonts w:eastAsia="楷体_GB2312" w:hint="eastAsia"/>
        <w:spacing w:val="20"/>
        <w:kern w:val="0"/>
        <w:sz w:val="18"/>
        <w:szCs w:val="21"/>
      </w:rPr>
      <w:t xml:space="preserve"> </w:t>
    </w:r>
    <w:r>
      <w:rPr>
        <w:rFonts w:eastAsia="楷体_GB2312" w:hint="eastAsia"/>
        <w:spacing w:val="20"/>
        <w:kern w:val="0"/>
        <w:sz w:val="18"/>
        <w:szCs w:val="21"/>
      </w:rPr>
      <w:t>页</w:t>
    </w:r>
    <w:r>
      <w:rPr>
        <w:rFonts w:eastAsia="楷体_GB2312" w:hint="eastAsia"/>
        <w:spacing w:val="20"/>
        <w:kern w:val="0"/>
        <w:sz w:val="18"/>
        <w:szCs w:val="21"/>
      </w:rPr>
      <w:t xml:space="preserve"> </w:t>
    </w:r>
    <w:r>
      <w:rPr>
        <w:rFonts w:eastAsia="楷体_GB2312" w:hint="eastAsia"/>
        <w:spacing w:val="20"/>
        <w:kern w:val="0"/>
        <w:sz w:val="18"/>
        <w:szCs w:val="21"/>
      </w:rPr>
      <w:t>共</w:t>
    </w:r>
    <w:r>
      <w:rPr>
        <w:rFonts w:eastAsia="楷体_GB2312" w:hint="eastAsia"/>
        <w:spacing w:val="20"/>
        <w:kern w:val="0"/>
        <w:sz w:val="18"/>
        <w:szCs w:val="21"/>
      </w:rPr>
      <w:t xml:space="preserve"> 21 </w:t>
    </w:r>
    <w:r>
      <w:rPr>
        <w:rFonts w:eastAsia="楷体_GB2312" w:hint="eastAsia"/>
        <w:spacing w:val="20"/>
        <w:kern w:val="0"/>
        <w:sz w:val="18"/>
        <w:szCs w:val="21"/>
      </w:rPr>
      <w:t>页</w:t>
    </w:r>
  </w:p>
  <w:p w14:paraId="20AD1614" w14:textId="77777777" w:rsidR="00554E96" w:rsidRDefault="00554E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80F"/>
    <w:multiLevelType w:val="hybridMultilevel"/>
    <w:tmpl w:val="CB0413D8"/>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994572"/>
    <w:multiLevelType w:val="hybridMultilevel"/>
    <w:tmpl w:val="EA6E1F74"/>
    <w:lvl w:ilvl="0" w:tplc="EF7A9B18">
      <w:start w:val="1"/>
      <w:numFmt w:val="decimalEnclosedCircle"/>
      <w:lvlText w:val="%1"/>
      <w:lvlJc w:val="left"/>
      <w:pPr>
        <w:tabs>
          <w:tab w:val="num" w:pos="975"/>
        </w:tabs>
        <w:ind w:left="97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D3F6C"/>
    <w:multiLevelType w:val="multilevel"/>
    <w:tmpl w:val="8A3A4E70"/>
    <w:lvl w:ilvl="0">
      <w:start w:val="2"/>
      <w:numFmt w:val="decimal"/>
      <w:lvlText w:val="%1"/>
      <w:lvlJc w:val="left"/>
      <w:pPr>
        <w:tabs>
          <w:tab w:val="num" w:pos="735"/>
        </w:tabs>
        <w:ind w:left="735" w:hanging="735"/>
      </w:pPr>
      <w:rPr>
        <w:rFonts w:hint="eastAsia"/>
      </w:rPr>
    </w:lvl>
    <w:lvl w:ilvl="1">
      <w:start w:val="4"/>
      <w:numFmt w:val="decimal"/>
      <w:lvlText w:val="%1.%2"/>
      <w:lvlJc w:val="left"/>
      <w:pPr>
        <w:tabs>
          <w:tab w:val="num" w:pos="735"/>
        </w:tabs>
        <w:ind w:left="735" w:hanging="735"/>
      </w:pPr>
      <w:rPr>
        <w:rFonts w:hint="eastAsia"/>
      </w:rPr>
    </w:lvl>
    <w:lvl w:ilvl="2">
      <w:start w:val="1"/>
      <w:numFmt w:val="decimal"/>
      <w:lvlText w:val="%1.%2.%3"/>
      <w:lvlJc w:val="left"/>
      <w:pPr>
        <w:tabs>
          <w:tab w:val="num" w:pos="735"/>
        </w:tabs>
        <w:ind w:left="735" w:hanging="735"/>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 w15:restartNumberingAfterBreak="0">
    <w:nsid w:val="041A0A5D"/>
    <w:multiLevelType w:val="hybridMultilevel"/>
    <w:tmpl w:val="82046642"/>
    <w:lvl w:ilvl="0" w:tplc="EF7A9B18">
      <w:start w:val="1"/>
      <w:numFmt w:val="decimalEnclosedCircle"/>
      <w:lvlText w:val="%1"/>
      <w:lvlJc w:val="left"/>
      <w:pPr>
        <w:tabs>
          <w:tab w:val="num" w:pos="975"/>
        </w:tabs>
        <w:ind w:left="97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174EC9"/>
    <w:multiLevelType w:val="hybridMultilevel"/>
    <w:tmpl w:val="F90626FA"/>
    <w:lvl w:ilvl="0" w:tplc="4D0AF94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6AE69C4"/>
    <w:multiLevelType w:val="hybridMultilevel"/>
    <w:tmpl w:val="6C1C01C6"/>
    <w:lvl w:ilvl="0" w:tplc="CCB8298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A3139D5"/>
    <w:multiLevelType w:val="hybridMultilevel"/>
    <w:tmpl w:val="C24430E2"/>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10542545"/>
    <w:multiLevelType w:val="hybridMultilevel"/>
    <w:tmpl w:val="26D62E02"/>
    <w:lvl w:ilvl="0" w:tplc="BC521C6E">
      <w:start w:val="1"/>
      <w:numFmt w:val="decimal"/>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11973A6"/>
    <w:multiLevelType w:val="hybridMultilevel"/>
    <w:tmpl w:val="F95C04F6"/>
    <w:lvl w:ilvl="0" w:tplc="9ADC7BE8">
      <w:start w:val="1"/>
      <w:numFmt w:val="japaneseCounting"/>
      <w:lvlText w:val="%1."/>
      <w:lvlJc w:val="left"/>
      <w:pPr>
        <w:tabs>
          <w:tab w:val="num" w:pos="450"/>
        </w:tabs>
        <w:ind w:left="450" w:hanging="4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664F63"/>
    <w:multiLevelType w:val="multilevel"/>
    <w:tmpl w:val="B19C350E"/>
    <w:lvl w:ilvl="0">
      <w:start w:val="2"/>
      <w:numFmt w:val="decimal"/>
      <w:lvlText w:val="%1"/>
      <w:lvlJc w:val="left"/>
      <w:pPr>
        <w:tabs>
          <w:tab w:val="num" w:pos="735"/>
        </w:tabs>
        <w:ind w:left="735" w:hanging="735"/>
      </w:pPr>
      <w:rPr>
        <w:rFonts w:hint="eastAsia"/>
      </w:rPr>
    </w:lvl>
    <w:lvl w:ilvl="1">
      <w:start w:val="1"/>
      <w:numFmt w:val="decimal"/>
      <w:lvlText w:val="%1.%2"/>
      <w:lvlJc w:val="left"/>
      <w:pPr>
        <w:tabs>
          <w:tab w:val="num" w:pos="735"/>
        </w:tabs>
        <w:ind w:left="735" w:hanging="735"/>
      </w:pPr>
      <w:rPr>
        <w:rFonts w:hint="eastAsia"/>
      </w:rPr>
    </w:lvl>
    <w:lvl w:ilvl="2">
      <w:start w:val="1"/>
      <w:numFmt w:val="decimal"/>
      <w:lvlText w:val="%1.%2.%3"/>
      <w:lvlJc w:val="left"/>
      <w:pPr>
        <w:tabs>
          <w:tab w:val="num" w:pos="735"/>
        </w:tabs>
        <w:ind w:left="735" w:hanging="735"/>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0" w15:restartNumberingAfterBreak="0">
    <w:nsid w:val="25F6072E"/>
    <w:multiLevelType w:val="hybridMultilevel"/>
    <w:tmpl w:val="3C34E878"/>
    <w:lvl w:ilvl="0" w:tplc="215C464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288C4730"/>
    <w:multiLevelType w:val="hybridMultilevel"/>
    <w:tmpl w:val="9DC4F6C2"/>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2" w15:restartNumberingAfterBreak="0">
    <w:nsid w:val="35C20136"/>
    <w:multiLevelType w:val="hybridMultilevel"/>
    <w:tmpl w:val="3DE8532E"/>
    <w:lvl w:ilvl="0" w:tplc="12B28DC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3" w15:restartNumberingAfterBreak="0">
    <w:nsid w:val="37527BE0"/>
    <w:multiLevelType w:val="multilevel"/>
    <w:tmpl w:val="3C5AB994"/>
    <w:lvl w:ilvl="0">
      <w:start w:val="2"/>
      <w:numFmt w:val="decimal"/>
      <w:lvlText w:val="%1"/>
      <w:lvlJc w:val="left"/>
      <w:pPr>
        <w:tabs>
          <w:tab w:val="num" w:pos="735"/>
        </w:tabs>
        <w:ind w:left="735" w:hanging="735"/>
      </w:pPr>
      <w:rPr>
        <w:rFonts w:hint="eastAsia"/>
      </w:rPr>
    </w:lvl>
    <w:lvl w:ilvl="1">
      <w:start w:val="2"/>
      <w:numFmt w:val="decimal"/>
      <w:lvlText w:val="%1.%2"/>
      <w:lvlJc w:val="left"/>
      <w:pPr>
        <w:tabs>
          <w:tab w:val="num" w:pos="735"/>
        </w:tabs>
        <w:ind w:left="735" w:hanging="735"/>
      </w:pPr>
      <w:rPr>
        <w:rFonts w:hint="eastAsia"/>
      </w:rPr>
    </w:lvl>
    <w:lvl w:ilvl="2">
      <w:start w:val="1"/>
      <w:numFmt w:val="decimal"/>
      <w:lvlText w:val="%1.%2.%3"/>
      <w:lvlJc w:val="left"/>
      <w:pPr>
        <w:tabs>
          <w:tab w:val="num" w:pos="735"/>
        </w:tabs>
        <w:ind w:left="735" w:hanging="735"/>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4" w15:restartNumberingAfterBreak="0">
    <w:nsid w:val="3C496E04"/>
    <w:multiLevelType w:val="hybridMultilevel"/>
    <w:tmpl w:val="AF1EBC58"/>
    <w:lvl w:ilvl="0" w:tplc="04090001">
      <w:start w:val="1"/>
      <w:numFmt w:val="bullet"/>
      <w:lvlText w:val=""/>
      <w:lvlJc w:val="left"/>
      <w:pPr>
        <w:tabs>
          <w:tab w:val="num" w:pos="1520"/>
        </w:tabs>
        <w:ind w:left="1520" w:hanging="420"/>
      </w:pPr>
      <w:rPr>
        <w:rFonts w:ascii="Wingdings" w:hAnsi="Wingdings" w:hint="default"/>
      </w:rPr>
    </w:lvl>
    <w:lvl w:ilvl="1" w:tplc="04090003" w:tentative="1">
      <w:start w:val="1"/>
      <w:numFmt w:val="bullet"/>
      <w:lvlText w:val=""/>
      <w:lvlJc w:val="left"/>
      <w:pPr>
        <w:tabs>
          <w:tab w:val="num" w:pos="1940"/>
        </w:tabs>
        <w:ind w:left="1940" w:hanging="420"/>
      </w:pPr>
      <w:rPr>
        <w:rFonts w:ascii="Wingdings" w:hAnsi="Wingdings" w:hint="default"/>
      </w:rPr>
    </w:lvl>
    <w:lvl w:ilvl="2" w:tplc="04090005" w:tentative="1">
      <w:start w:val="1"/>
      <w:numFmt w:val="bullet"/>
      <w:lvlText w:val=""/>
      <w:lvlJc w:val="left"/>
      <w:pPr>
        <w:tabs>
          <w:tab w:val="num" w:pos="2360"/>
        </w:tabs>
        <w:ind w:left="2360" w:hanging="420"/>
      </w:pPr>
      <w:rPr>
        <w:rFonts w:ascii="Wingdings" w:hAnsi="Wingdings" w:hint="default"/>
      </w:rPr>
    </w:lvl>
    <w:lvl w:ilvl="3" w:tplc="04090001" w:tentative="1">
      <w:start w:val="1"/>
      <w:numFmt w:val="bullet"/>
      <w:lvlText w:val=""/>
      <w:lvlJc w:val="left"/>
      <w:pPr>
        <w:tabs>
          <w:tab w:val="num" w:pos="2780"/>
        </w:tabs>
        <w:ind w:left="2780" w:hanging="420"/>
      </w:pPr>
      <w:rPr>
        <w:rFonts w:ascii="Wingdings" w:hAnsi="Wingdings" w:hint="default"/>
      </w:rPr>
    </w:lvl>
    <w:lvl w:ilvl="4" w:tplc="04090003" w:tentative="1">
      <w:start w:val="1"/>
      <w:numFmt w:val="bullet"/>
      <w:lvlText w:val=""/>
      <w:lvlJc w:val="left"/>
      <w:pPr>
        <w:tabs>
          <w:tab w:val="num" w:pos="3200"/>
        </w:tabs>
        <w:ind w:left="3200" w:hanging="420"/>
      </w:pPr>
      <w:rPr>
        <w:rFonts w:ascii="Wingdings" w:hAnsi="Wingdings" w:hint="default"/>
      </w:rPr>
    </w:lvl>
    <w:lvl w:ilvl="5" w:tplc="04090005" w:tentative="1">
      <w:start w:val="1"/>
      <w:numFmt w:val="bullet"/>
      <w:lvlText w:val=""/>
      <w:lvlJc w:val="left"/>
      <w:pPr>
        <w:tabs>
          <w:tab w:val="num" w:pos="3620"/>
        </w:tabs>
        <w:ind w:left="3620" w:hanging="420"/>
      </w:pPr>
      <w:rPr>
        <w:rFonts w:ascii="Wingdings" w:hAnsi="Wingdings" w:hint="default"/>
      </w:rPr>
    </w:lvl>
    <w:lvl w:ilvl="6" w:tplc="04090001" w:tentative="1">
      <w:start w:val="1"/>
      <w:numFmt w:val="bullet"/>
      <w:lvlText w:val=""/>
      <w:lvlJc w:val="left"/>
      <w:pPr>
        <w:tabs>
          <w:tab w:val="num" w:pos="4040"/>
        </w:tabs>
        <w:ind w:left="4040" w:hanging="420"/>
      </w:pPr>
      <w:rPr>
        <w:rFonts w:ascii="Wingdings" w:hAnsi="Wingdings" w:hint="default"/>
      </w:rPr>
    </w:lvl>
    <w:lvl w:ilvl="7" w:tplc="04090003" w:tentative="1">
      <w:start w:val="1"/>
      <w:numFmt w:val="bullet"/>
      <w:lvlText w:val=""/>
      <w:lvlJc w:val="left"/>
      <w:pPr>
        <w:tabs>
          <w:tab w:val="num" w:pos="4460"/>
        </w:tabs>
        <w:ind w:left="4460" w:hanging="420"/>
      </w:pPr>
      <w:rPr>
        <w:rFonts w:ascii="Wingdings" w:hAnsi="Wingdings" w:hint="default"/>
      </w:rPr>
    </w:lvl>
    <w:lvl w:ilvl="8" w:tplc="04090005" w:tentative="1">
      <w:start w:val="1"/>
      <w:numFmt w:val="bullet"/>
      <w:lvlText w:val=""/>
      <w:lvlJc w:val="left"/>
      <w:pPr>
        <w:tabs>
          <w:tab w:val="num" w:pos="4880"/>
        </w:tabs>
        <w:ind w:left="4880" w:hanging="420"/>
      </w:pPr>
      <w:rPr>
        <w:rFonts w:ascii="Wingdings" w:hAnsi="Wingdings" w:hint="default"/>
      </w:rPr>
    </w:lvl>
  </w:abstractNum>
  <w:abstractNum w:abstractNumId="15" w15:restartNumberingAfterBreak="0">
    <w:nsid w:val="3CEE2D7D"/>
    <w:multiLevelType w:val="hybridMultilevel"/>
    <w:tmpl w:val="FE9085DE"/>
    <w:lvl w:ilvl="0" w:tplc="EF7A9B18">
      <w:start w:val="1"/>
      <w:numFmt w:val="decimalEnclosedCircle"/>
      <w:lvlText w:val="%1"/>
      <w:lvlJc w:val="left"/>
      <w:pPr>
        <w:tabs>
          <w:tab w:val="num" w:pos="1255"/>
        </w:tabs>
        <w:ind w:left="1255" w:hanging="420"/>
      </w:pPr>
      <w:rPr>
        <w:rFonts w:hint="eastAsia"/>
      </w:rPr>
    </w:lvl>
    <w:lvl w:ilvl="1" w:tplc="38766778">
      <w:start w:val="1"/>
      <w:numFmt w:val="decimal"/>
      <w:lvlText w:val="%2."/>
      <w:lvlJc w:val="left"/>
      <w:pPr>
        <w:tabs>
          <w:tab w:val="num" w:pos="1255"/>
        </w:tabs>
        <w:ind w:left="1255" w:hanging="555"/>
      </w:pPr>
      <w:rPr>
        <w:rFonts w:hint="eastAsia"/>
      </w:r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16" w15:restartNumberingAfterBreak="0">
    <w:nsid w:val="3D2F074A"/>
    <w:multiLevelType w:val="hybridMultilevel"/>
    <w:tmpl w:val="8BD8472A"/>
    <w:lvl w:ilvl="0" w:tplc="839C61D4">
      <w:start w:val="4"/>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3821AFD"/>
    <w:multiLevelType w:val="hybridMultilevel"/>
    <w:tmpl w:val="2850FA9C"/>
    <w:lvl w:ilvl="0" w:tplc="EF7A9B18">
      <w:start w:val="1"/>
      <w:numFmt w:val="decimalEnclosedCircle"/>
      <w:lvlText w:val="%1"/>
      <w:lvlJc w:val="left"/>
      <w:pPr>
        <w:tabs>
          <w:tab w:val="num" w:pos="1530"/>
        </w:tabs>
        <w:ind w:left="1530" w:hanging="420"/>
      </w:pPr>
      <w:rPr>
        <w:rFonts w:hint="eastAsia"/>
      </w:rPr>
    </w:lvl>
    <w:lvl w:ilvl="1" w:tplc="04090019">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8" w15:restartNumberingAfterBreak="0">
    <w:nsid w:val="45CF638B"/>
    <w:multiLevelType w:val="hybridMultilevel"/>
    <w:tmpl w:val="38EE7B7A"/>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461F559F"/>
    <w:multiLevelType w:val="hybridMultilevel"/>
    <w:tmpl w:val="55F63900"/>
    <w:lvl w:ilvl="0" w:tplc="ED5811CE">
      <w:start w:val="1"/>
      <w:numFmt w:val="japaneseCounting"/>
      <w:lvlText w:val="%1、"/>
      <w:lvlJc w:val="left"/>
      <w:pPr>
        <w:tabs>
          <w:tab w:val="num" w:pos="555"/>
        </w:tabs>
        <w:ind w:left="555" w:hanging="5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392E89"/>
    <w:multiLevelType w:val="hybridMultilevel"/>
    <w:tmpl w:val="E6D6467A"/>
    <w:lvl w:ilvl="0" w:tplc="EF7A9B18">
      <w:start w:val="1"/>
      <w:numFmt w:val="decimalEnclosedCircle"/>
      <w:lvlText w:val="%1"/>
      <w:lvlJc w:val="left"/>
      <w:pPr>
        <w:tabs>
          <w:tab w:val="num" w:pos="975"/>
        </w:tabs>
        <w:ind w:left="975"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955B63"/>
    <w:multiLevelType w:val="hybridMultilevel"/>
    <w:tmpl w:val="E08C0C10"/>
    <w:lvl w:ilvl="0" w:tplc="04090011">
      <w:start w:val="1"/>
      <w:numFmt w:val="decimal"/>
      <w:lvlText w:val="%1)"/>
      <w:lvlJc w:val="left"/>
      <w:pPr>
        <w:tabs>
          <w:tab w:val="num" w:pos="975"/>
        </w:tabs>
        <w:ind w:left="975" w:hanging="420"/>
      </w:pPr>
    </w:lvl>
    <w:lvl w:ilvl="1" w:tplc="0409000D">
      <w:start w:val="1"/>
      <w:numFmt w:val="bullet"/>
      <w:lvlText w:val=""/>
      <w:lvlJc w:val="left"/>
      <w:pPr>
        <w:tabs>
          <w:tab w:val="num" w:pos="840"/>
        </w:tabs>
        <w:ind w:left="840" w:hanging="420"/>
      </w:pPr>
      <w:rPr>
        <w:rFonts w:ascii="Wingdings" w:hAnsi="Wingdings" w:hint="default"/>
      </w:rPr>
    </w:lvl>
    <w:lvl w:ilvl="2" w:tplc="0AA48360">
      <w:start w:val="4"/>
      <w:numFmt w:val="japaneseCounting"/>
      <w:lvlText w:val="%3、"/>
      <w:lvlJc w:val="left"/>
      <w:pPr>
        <w:tabs>
          <w:tab w:val="num" w:pos="1560"/>
        </w:tabs>
        <w:ind w:left="1560" w:hanging="720"/>
      </w:pPr>
      <w:rPr>
        <w:rFonts w:hint="eastAsia"/>
        <w:b/>
        <w:sz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0C2A18"/>
    <w:multiLevelType w:val="hybridMultilevel"/>
    <w:tmpl w:val="6AB05A2A"/>
    <w:lvl w:ilvl="0" w:tplc="56162220">
      <w:start w:val="1"/>
      <w:numFmt w:val="decimal"/>
      <w:lvlText w:val="%1."/>
      <w:lvlJc w:val="left"/>
      <w:pPr>
        <w:tabs>
          <w:tab w:val="num" w:pos="835"/>
        </w:tabs>
        <w:ind w:left="835" w:hanging="555"/>
      </w:pPr>
      <w:rPr>
        <w:rFonts w:hint="eastAsia"/>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23" w15:restartNumberingAfterBreak="0">
    <w:nsid w:val="4D3D7557"/>
    <w:multiLevelType w:val="hybridMultilevel"/>
    <w:tmpl w:val="CDC0E44C"/>
    <w:lvl w:ilvl="0" w:tplc="EF7A9B18">
      <w:start w:val="1"/>
      <w:numFmt w:val="decimalEnclosedCircle"/>
      <w:lvlText w:val="%1"/>
      <w:lvlJc w:val="left"/>
      <w:pPr>
        <w:tabs>
          <w:tab w:val="num" w:pos="1255"/>
        </w:tabs>
        <w:ind w:left="1255" w:hanging="420"/>
      </w:pPr>
      <w:rPr>
        <w:rFonts w:hint="eastAsia"/>
      </w:rPr>
    </w:lvl>
    <w:lvl w:ilvl="1" w:tplc="04090019">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24" w15:restartNumberingAfterBreak="0">
    <w:nsid w:val="4D980128"/>
    <w:multiLevelType w:val="hybridMultilevel"/>
    <w:tmpl w:val="F9B421E0"/>
    <w:lvl w:ilvl="0" w:tplc="F348ABFE">
      <w:start w:val="1"/>
      <w:numFmt w:val="japaneseCounting"/>
      <w:lvlText w:val="%1."/>
      <w:lvlJc w:val="left"/>
      <w:pPr>
        <w:tabs>
          <w:tab w:val="num" w:pos="720"/>
        </w:tabs>
        <w:ind w:left="720" w:hanging="720"/>
      </w:pPr>
      <w:rPr>
        <w:rFonts w:hint="eastAsia"/>
      </w:rPr>
    </w:lvl>
    <w:lvl w:ilvl="1" w:tplc="F6629962">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1D47467"/>
    <w:multiLevelType w:val="hybridMultilevel"/>
    <w:tmpl w:val="6E4277D6"/>
    <w:lvl w:ilvl="0" w:tplc="4FF84B50">
      <w:start w:val="1"/>
      <w:numFmt w:val="decimal"/>
      <w:lvlText w:val="%1."/>
      <w:lvlJc w:val="left"/>
      <w:pPr>
        <w:tabs>
          <w:tab w:val="num" w:pos="360"/>
        </w:tabs>
        <w:ind w:left="360" w:hanging="360"/>
      </w:pPr>
      <w:rPr>
        <w:rFonts w:hint="eastAsia"/>
      </w:rPr>
    </w:lvl>
    <w:lvl w:ilvl="1" w:tplc="AE36CC18">
      <w:start w:val="1"/>
      <w:numFmt w:val="japaneseCounting"/>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6D7353"/>
    <w:multiLevelType w:val="hybridMultilevel"/>
    <w:tmpl w:val="1DBE61B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8BA185F"/>
    <w:multiLevelType w:val="hybridMultilevel"/>
    <w:tmpl w:val="758853FC"/>
    <w:lvl w:ilvl="0" w:tplc="EF7A9B18">
      <w:start w:val="1"/>
      <w:numFmt w:val="decimalEnclosedCircle"/>
      <w:lvlText w:val="%1"/>
      <w:lvlJc w:val="left"/>
      <w:pPr>
        <w:tabs>
          <w:tab w:val="num" w:pos="975"/>
        </w:tabs>
        <w:ind w:left="97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93D3C90"/>
    <w:multiLevelType w:val="hybridMultilevel"/>
    <w:tmpl w:val="55040D64"/>
    <w:lvl w:ilvl="0" w:tplc="EF7A9B18">
      <w:start w:val="1"/>
      <w:numFmt w:val="decimalEnclosedCircle"/>
      <w:lvlText w:val="%1"/>
      <w:lvlJc w:val="left"/>
      <w:pPr>
        <w:tabs>
          <w:tab w:val="num" w:pos="975"/>
        </w:tabs>
        <w:ind w:left="97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F0B068C"/>
    <w:multiLevelType w:val="hybridMultilevel"/>
    <w:tmpl w:val="F0B04E8E"/>
    <w:lvl w:ilvl="0" w:tplc="B7C6D5E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0" w15:restartNumberingAfterBreak="0">
    <w:nsid w:val="62F93F23"/>
    <w:multiLevelType w:val="hybridMultilevel"/>
    <w:tmpl w:val="D0AE2780"/>
    <w:lvl w:ilvl="0" w:tplc="DC9CCDD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7416E80"/>
    <w:multiLevelType w:val="singleLevel"/>
    <w:tmpl w:val="0600A282"/>
    <w:lvl w:ilvl="0">
      <w:start w:val="1"/>
      <w:numFmt w:val="decimal"/>
      <w:lvlText w:val="%1."/>
      <w:lvlJc w:val="left"/>
      <w:pPr>
        <w:tabs>
          <w:tab w:val="num" w:pos="285"/>
        </w:tabs>
        <w:ind w:left="285" w:hanging="285"/>
      </w:pPr>
      <w:rPr>
        <w:rFonts w:hAnsi="Times New Roman" w:hint="eastAsia"/>
      </w:rPr>
    </w:lvl>
  </w:abstractNum>
  <w:abstractNum w:abstractNumId="32" w15:restartNumberingAfterBreak="0">
    <w:nsid w:val="67991358"/>
    <w:multiLevelType w:val="hybridMultilevel"/>
    <w:tmpl w:val="9084BFC4"/>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15:restartNumberingAfterBreak="0">
    <w:nsid w:val="68097056"/>
    <w:multiLevelType w:val="hybridMultilevel"/>
    <w:tmpl w:val="B5CA7636"/>
    <w:lvl w:ilvl="0" w:tplc="EF7A9B18">
      <w:start w:val="1"/>
      <w:numFmt w:val="decimalEnclosedCircle"/>
      <w:lvlText w:val="%1"/>
      <w:lvlJc w:val="left"/>
      <w:pPr>
        <w:tabs>
          <w:tab w:val="num" w:pos="975"/>
        </w:tabs>
        <w:ind w:left="97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93B5292"/>
    <w:multiLevelType w:val="hybridMultilevel"/>
    <w:tmpl w:val="0D6C31E8"/>
    <w:lvl w:ilvl="0" w:tplc="281C2FE6">
      <w:start w:val="1"/>
      <w:numFmt w:val="decimal"/>
      <w:lvlText w:val="%1．"/>
      <w:lvlJc w:val="left"/>
      <w:pPr>
        <w:tabs>
          <w:tab w:val="num" w:pos="481"/>
        </w:tabs>
        <w:ind w:left="481" w:hanging="360"/>
      </w:pPr>
      <w:rPr>
        <w:rFonts w:hint="eastAsia"/>
      </w:rPr>
    </w:lvl>
    <w:lvl w:ilvl="1" w:tplc="04090019" w:tentative="1">
      <w:start w:val="1"/>
      <w:numFmt w:val="lowerLetter"/>
      <w:lvlText w:val="%2)"/>
      <w:lvlJc w:val="left"/>
      <w:pPr>
        <w:tabs>
          <w:tab w:val="num" w:pos="961"/>
        </w:tabs>
        <w:ind w:left="961" w:hanging="420"/>
      </w:pPr>
    </w:lvl>
    <w:lvl w:ilvl="2" w:tplc="0409001B" w:tentative="1">
      <w:start w:val="1"/>
      <w:numFmt w:val="lowerRoman"/>
      <w:lvlText w:val="%3."/>
      <w:lvlJc w:val="right"/>
      <w:pPr>
        <w:tabs>
          <w:tab w:val="num" w:pos="1381"/>
        </w:tabs>
        <w:ind w:left="1381" w:hanging="420"/>
      </w:pPr>
    </w:lvl>
    <w:lvl w:ilvl="3" w:tplc="0409000F" w:tentative="1">
      <w:start w:val="1"/>
      <w:numFmt w:val="decimal"/>
      <w:lvlText w:val="%4."/>
      <w:lvlJc w:val="left"/>
      <w:pPr>
        <w:tabs>
          <w:tab w:val="num" w:pos="1801"/>
        </w:tabs>
        <w:ind w:left="1801" w:hanging="420"/>
      </w:pPr>
    </w:lvl>
    <w:lvl w:ilvl="4" w:tplc="04090019" w:tentative="1">
      <w:start w:val="1"/>
      <w:numFmt w:val="lowerLetter"/>
      <w:lvlText w:val="%5)"/>
      <w:lvlJc w:val="left"/>
      <w:pPr>
        <w:tabs>
          <w:tab w:val="num" w:pos="2221"/>
        </w:tabs>
        <w:ind w:left="2221" w:hanging="420"/>
      </w:pPr>
    </w:lvl>
    <w:lvl w:ilvl="5" w:tplc="0409001B" w:tentative="1">
      <w:start w:val="1"/>
      <w:numFmt w:val="lowerRoman"/>
      <w:lvlText w:val="%6."/>
      <w:lvlJc w:val="right"/>
      <w:pPr>
        <w:tabs>
          <w:tab w:val="num" w:pos="2641"/>
        </w:tabs>
        <w:ind w:left="2641" w:hanging="420"/>
      </w:pPr>
    </w:lvl>
    <w:lvl w:ilvl="6" w:tplc="0409000F" w:tentative="1">
      <w:start w:val="1"/>
      <w:numFmt w:val="decimal"/>
      <w:lvlText w:val="%7."/>
      <w:lvlJc w:val="left"/>
      <w:pPr>
        <w:tabs>
          <w:tab w:val="num" w:pos="3061"/>
        </w:tabs>
        <w:ind w:left="3061" w:hanging="420"/>
      </w:pPr>
    </w:lvl>
    <w:lvl w:ilvl="7" w:tplc="04090019" w:tentative="1">
      <w:start w:val="1"/>
      <w:numFmt w:val="lowerLetter"/>
      <w:lvlText w:val="%8)"/>
      <w:lvlJc w:val="left"/>
      <w:pPr>
        <w:tabs>
          <w:tab w:val="num" w:pos="3481"/>
        </w:tabs>
        <w:ind w:left="3481" w:hanging="420"/>
      </w:pPr>
    </w:lvl>
    <w:lvl w:ilvl="8" w:tplc="0409001B" w:tentative="1">
      <w:start w:val="1"/>
      <w:numFmt w:val="lowerRoman"/>
      <w:lvlText w:val="%9."/>
      <w:lvlJc w:val="right"/>
      <w:pPr>
        <w:tabs>
          <w:tab w:val="num" w:pos="3901"/>
        </w:tabs>
        <w:ind w:left="3901" w:hanging="420"/>
      </w:pPr>
    </w:lvl>
  </w:abstractNum>
  <w:abstractNum w:abstractNumId="35" w15:restartNumberingAfterBreak="0">
    <w:nsid w:val="72173932"/>
    <w:multiLevelType w:val="hybridMultilevel"/>
    <w:tmpl w:val="ECA64330"/>
    <w:lvl w:ilvl="0" w:tplc="EF7A9B18">
      <w:start w:val="1"/>
      <w:numFmt w:val="decimalEnclosedCircle"/>
      <w:lvlText w:val="%1"/>
      <w:lvlJc w:val="left"/>
      <w:pPr>
        <w:tabs>
          <w:tab w:val="num" w:pos="1255"/>
        </w:tabs>
        <w:ind w:left="1255" w:hanging="420"/>
      </w:pPr>
      <w:rPr>
        <w:rFonts w:hint="eastAsia"/>
      </w:rPr>
    </w:lvl>
    <w:lvl w:ilvl="1" w:tplc="0409000B">
      <w:start w:val="1"/>
      <w:numFmt w:val="bullet"/>
      <w:lvlText w:val=""/>
      <w:lvlJc w:val="left"/>
      <w:pPr>
        <w:tabs>
          <w:tab w:val="num" w:pos="1120"/>
        </w:tabs>
        <w:ind w:left="1120" w:hanging="420"/>
      </w:pPr>
      <w:rPr>
        <w:rFonts w:ascii="Wingdings" w:hAnsi="Wingdings" w:hint="default"/>
      </w:r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36" w15:restartNumberingAfterBreak="0">
    <w:nsid w:val="752013A2"/>
    <w:multiLevelType w:val="hybridMultilevel"/>
    <w:tmpl w:val="ED4ACAAA"/>
    <w:lvl w:ilvl="0" w:tplc="B5FE54A0">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7" w15:restartNumberingAfterBreak="0">
    <w:nsid w:val="7BB8108C"/>
    <w:multiLevelType w:val="multilevel"/>
    <w:tmpl w:val="17D00E90"/>
    <w:lvl w:ilvl="0">
      <w:start w:val="2"/>
      <w:numFmt w:val="decimal"/>
      <w:lvlText w:val="%1"/>
      <w:lvlJc w:val="left"/>
      <w:pPr>
        <w:tabs>
          <w:tab w:val="num" w:pos="735"/>
        </w:tabs>
        <w:ind w:left="735" w:hanging="735"/>
      </w:pPr>
      <w:rPr>
        <w:rFonts w:hint="eastAsia"/>
      </w:rPr>
    </w:lvl>
    <w:lvl w:ilvl="1">
      <w:start w:val="3"/>
      <w:numFmt w:val="decimal"/>
      <w:lvlText w:val="%1.%2"/>
      <w:lvlJc w:val="left"/>
      <w:pPr>
        <w:tabs>
          <w:tab w:val="num" w:pos="735"/>
        </w:tabs>
        <w:ind w:left="735" w:hanging="735"/>
      </w:pPr>
      <w:rPr>
        <w:rFonts w:hint="eastAsia"/>
      </w:rPr>
    </w:lvl>
    <w:lvl w:ilvl="2">
      <w:start w:val="1"/>
      <w:numFmt w:val="decimal"/>
      <w:lvlText w:val="%1.%2.%3"/>
      <w:lvlJc w:val="left"/>
      <w:pPr>
        <w:tabs>
          <w:tab w:val="num" w:pos="735"/>
        </w:tabs>
        <w:ind w:left="735" w:hanging="735"/>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8" w15:restartNumberingAfterBreak="0">
    <w:nsid w:val="7D6A2BA1"/>
    <w:multiLevelType w:val="hybridMultilevel"/>
    <w:tmpl w:val="B1E87DFE"/>
    <w:lvl w:ilvl="0" w:tplc="5D3068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4"/>
  </w:num>
  <w:num w:numId="2">
    <w:abstractNumId w:val="30"/>
  </w:num>
  <w:num w:numId="3">
    <w:abstractNumId w:val="25"/>
  </w:num>
  <w:num w:numId="4">
    <w:abstractNumId w:val="10"/>
  </w:num>
  <w:num w:numId="5">
    <w:abstractNumId w:val="34"/>
  </w:num>
  <w:num w:numId="6">
    <w:abstractNumId w:val="8"/>
  </w:num>
  <w:num w:numId="7">
    <w:abstractNumId w:val="38"/>
  </w:num>
  <w:num w:numId="8">
    <w:abstractNumId w:val="4"/>
  </w:num>
  <w:num w:numId="9">
    <w:abstractNumId w:val="36"/>
  </w:num>
  <w:num w:numId="10">
    <w:abstractNumId w:val="12"/>
  </w:num>
  <w:num w:numId="11">
    <w:abstractNumId w:val="31"/>
  </w:num>
  <w:num w:numId="12">
    <w:abstractNumId w:val="19"/>
  </w:num>
  <w:num w:numId="13">
    <w:abstractNumId w:val="28"/>
  </w:num>
  <w:num w:numId="14">
    <w:abstractNumId w:val="1"/>
  </w:num>
  <w:num w:numId="15">
    <w:abstractNumId w:val="3"/>
  </w:num>
  <w:num w:numId="16">
    <w:abstractNumId w:val="17"/>
  </w:num>
  <w:num w:numId="17">
    <w:abstractNumId w:val="33"/>
  </w:num>
  <w:num w:numId="18">
    <w:abstractNumId w:val="7"/>
  </w:num>
  <w:num w:numId="19">
    <w:abstractNumId w:val="5"/>
  </w:num>
  <w:num w:numId="20">
    <w:abstractNumId w:val="16"/>
  </w:num>
  <w:num w:numId="21">
    <w:abstractNumId w:val="20"/>
  </w:num>
  <w:num w:numId="22">
    <w:abstractNumId w:val="9"/>
  </w:num>
  <w:num w:numId="23">
    <w:abstractNumId w:val="27"/>
  </w:num>
  <w:num w:numId="24">
    <w:abstractNumId w:val="13"/>
  </w:num>
  <w:num w:numId="25">
    <w:abstractNumId w:val="37"/>
  </w:num>
  <w:num w:numId="26">
    <w:abstractNumId w:val="2"/>
  </w:num>
  <w:num w:numId="27">
    <w:abstractNumId w:val="15"/>
  </w:num>
  <w:num w:numId="28">
    <w:abstractNumId w:val="22"/>
  </w:num>
  <w:num w:numId="29">
    <w:abstractNumId w:val="23"/>
  </w:num>
  <w:num w:numId="30">
    <w:abstractNumId w:val="35"/>
  </w:num>
  <w:num w:numId="31">
    <w:abstractNumId w:val="21"/>
  </w:num>
  <w:num w:numId="32">
    <w:abstractNumId w:val="11"/>
  </w:num>
  <w:num w:numId="33">
    <w:abstractNumId w:val="26"/>
  </w:num>
  <w:num w:numId="34">
    <w:abstractNumId w:val="14"/>
  </w:num>
  <w:num w:numId="35">
    <w:abstractNumId w:val="6"/>
  </w:num>
  <w:num w:numId="36">
    <w:abstractNumId w:val="29"/>
  </w:num>
  <w:num w:numId="37">
    <w:abstractNumId w:val="32"/>
  </w:num>
  <w:num w:numId="38">
    <w:abstractNumId w:val="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7A"/>
    <w:rsid w:val="00004CC8"/>
    <w:rsid w:val="00044120"/>
    <w:rsid w:val="000E7354"/>
    <w:rsid w:val="001622B5"/>
    <w:rsid w:val="001A0CA2"/>
    <w:rsid w:val="00263C05"/>
    <w:rsid w:val="002A2690"/>
    <w:rsid w:val="003512B4"/>
    <w:rsid w:val="0035708B"/>
    <w:rsid w:val="00363CA2"/>
    <w:rsid w:val="003C5A9C"/>
    <w:rsid w:val="00554E96"/>
    <w:rsid w:val="005716D6"/>
    <w:rsid w:val="005C090C"/>
    <w:rsid w:val="0060461D"/>
    <w:rsid w:val="00616148"/>
    <w:rsid w:val="006E76AA"/>
    <w:rsid w:val="0082197A"/>
    <w:rsid w:val="008806F2"/>
    <w:rsid w:val="008941C3"/>
    <w:rsid w:val="008A3610"/>
    <w:rsid w:val="009A117E"/>
    <w:rsid w:val="009F37B8"/>
    <w:rsid w:val="00A022B5"/>
    <w:rsid w:val="00B45BA7"/>
    <w:rsid w:val="00B5487D"/>
    <w:rsid w:val="00C00657"/>
    <w:rsid w:val="00D13943"/>
    <w:rsid w:val="00E0344C"/>
    <w:rsid w:val="00EC35F7"/>
    <w:rsid w:val="00F021BF"/>
    <w:rsid w:val="00FC2CE1"/>
    <w:rsid w:val="00FD5121"/>
    <w:rsid w:val="00FE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1877C60B"/>
  <w15:chartTrackingRefBased/>
  <w15:docId w15:val="{1CACB92F-FFA8-419E-894D-A62E1216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ascii="黑体" w:eastAsia="黑体"/>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Date"/>
    <w:basedOn w:val="a"/>
    <w:next w:val="a"/>
    <w:pPr>
      <w:ind w:leftChars="2500" w:left="100"/>
    </w:pPr>
    <w:rPr>
      <w:rFonts w:ascii="楷体_GB2312" w:eastAsia="楷体_GB2312"/>
      <w:b/>
      <w:bCs/>
      <w:sz w:val="44"/>
    </w:rPr>
  </w:style>
  <w:style w:type="paragraph" w:styleId="a7">
    <w:name w:val="Body Text Indent"/>
    <w:basedOn w:val="a"/>
    <w:pPr>
      <w:ind w:firstLineChars="100" w:firstLine="240"/>
    </w:pPr>
    <w:rPr>
      <w:rFonts w:ascii="楷体_GB2312" w:eastAsia="楷体_GB2312"/>
      <w:sz w:val="24"/>
    </w:rPr>
  </w:style>
  <w:style w:type="paragraph" w:styleId="2">
    <w:name w:val="Body Text Indent 2"/>
    <w:basedOn w:val="a"/>
    <w:pPr>
      <w:spacing w:line="360" w:lineRule="auto"/>
      <w:ind w:leftChars="171" w:left="359"/>
    </w:pPr>
    <w:rPr>
      <w:rFonts w:ascii="楷体_GB2312" w:eastAsia="楷体_GB2312" w:hAnsi="Arial"/>
      <w:sz w:val="24"/>
    </w:rPr>
  </w:style>
  <w:style w:type="paragraph" w:styleId="3">
    <w:name w:val="Body Text Indent 3"/>
    <w:basedOn w:val="a"/>
    <w:pPr>
      <w:spacing w:line="360" w:lineRule="auto"/>
      <w:ind w:left="285"/>
      <w:jc w:val="left"/>
    </w:pPr>
    <w:rPr>
      <w:rFonts w:ascii="仿宋_GB2312" w:eastAsia="仿宋_GB2312" w:hAnsi="Arial"/>
      <w:sz w:val="28"/>
    </w:rPr>
  </w:style>
  <w:style w:type="paragraph" w:styleId="a8">
    <w:name w:val="Plain Text"/>
    <w:basedOn w:val="a"/>
    <w:rPr>
      <w:rFonts w:ascii="宋体" w:hAnsi="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1686</Words>
  <Characters>9615</Characters>
  <Application>Microsoft Office Word</Application>
  <DocSecurity>0</DocSecurity>
  <Lines>80</Lines>
  <Paragraphs>22</Paragraphs>
  <ScaleCrop>false</ScaleCrop>
  <Company>11</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11</dc:creator>
  <cp:keywords/>
  <dc:description/>
  <cp:lastModifiedBy>李明</cp:lastModifiedBy>
  <cp:revision>2</cp:revision>
  <dcterms:created xsi:type="dcterms:W3CDTF">2020-05-13T12:14:00Z</dcterms:created>
  <dcterms:modified xsi:type="dcterms:W3CDTF">2020-05-13T12:14:00Z</dcterms:modified>
</cp:coreProperties>
</file>