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Microsoft YaHei" w:hAnsi="Microsoft YaHei" w:eastAsia="Microsoft YaHei"/>
          <w:b/>
          <w:color w:val="1A1A2E"/>
          <w:sz w:val="44"/>
        </w:rPr>
        <w:t>{{公司名}}</w:t>
      </w:r>
    </w:p>
    <w:p>
      <w:pPr>
        <w:spacing w:before="0" w:after="360"/>
        <w:jc w:val="center"/>
      </w:pPr>
      <w:r>
        <w:rPr>
          <w:rFonts w:ascii="Microsoft YaHei" w:hAnsi="Microsoft YaHei" w:eastAsia="Microsoft YaHei"/>
          <w:b w:val="0"/>
          <w:color w:val="2C3E50"/>
          <w:sz w:val="32"/>
        </w:rPr>
        <w:t>{{文档标题}}</w:t>
      </w:r>
    </w:p>
    <w:p>
      <w:pPr>
        <w:spacing w:before="0" w:after="240"/>
        <w:jc w:val="center"/>
      </w:pPr>
      <w:r>
        <w:rPr>
          <w:rFonts w:ascii="Microsoft YaHei" w:hAnsi="Microsoft YaHei" w:eastAsia="Microsoft YaHei"/>
          <w:b w:val="0"/>
          <w:color w:val="BDC3C7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120"/>
        <w:jc w:val="center"/>
      </w:pPr>
      <w:r>
        <w:rPr>
          <w:rFonts w:ascii="Microsoft YaHei" w:hAnsi="Microsoft YaHei" w:eastAsia="Microsoft YaHei"/>
          <w:b w:val="0"/>
          <w:color w:val="7F8C8D"/>
          <w:sz w:val="20"/>
        </w:rPr>
        <w:t>文档编号：{文档编号}    版本：{版本号}    日期：{日期}    作者：{作者}</w:t>
      </w:r>
    </w:p>
    <w:p>
      <w:pPr>
        <w:spacing w:before="0" w:after="360"/>
        <w:jc w:val="center"/>
      </w:pPr>
      <w:r>
        <w:rPr>
          <w:rFonts w:ascii="Microsoft YaHei" w:hAnsi="Microsoft YaHei" w:eastAsia="Microsoft YaHei"/>
          <w:b/>
          <w:color w:val="C0392B"/>
          <w:sz w:val="20"/>
        </w:rPr>
        <w:t>密级：{{密级}}</w:t>
      </w:r>
    </w:p>
    <w:p>
      <w:pPr>
        <w:spacing w:before="0" w:after="360"/>
        <w:jc w:val="center"/>
      </w:pPr>
      <w:r>
        <w:rPr>
          <w:rFonts w:ascii="Microsoft YaHei" w:hAnsi="Microsoft YaHei" w:eastAsia="Microsoft YaHei"/>
          <w:b w:val="0"/>
          <w:color w:val="BDC3C7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240"/>
      </w:pPr>
      <w:r>
        <w:rPr>
          <w:rFonts w:ascii="Microsoft YaHei" w:hAnsi="Microsoft YaHei" w:eastAsia="Microsoft YaHei"/>
          <w:b w:val="0"/>
          <w:color w:val="7F8C8D"/>
          <w:sz w:val="20"/>
        </w:rPr>
        <w:t>【使用说明】模板中的 {{变量名}} 将被自动替换为实际内容。以下是 AI 生成的内容将追加的位置：</w:t>
      </w:r>
    </w:p>
    <w:p>
      <w:pPr>
        <w:spacing w:before="0" w:after="240"/>
        <w:jc w:val="center"/>
      </w:pPr>
      <w:r>
        <w:rPr>
          <w:rFonts w:ascii="Microsoft YaHei" w:hAnsi="Microsoft YaHei" w:eastAsia="Microsoft YaHei"/>
          <w:b w:val="0"/>
          <w:color w:val="BDC3C7"/>
          <w:sz w:val="16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