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31A672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传入参数：</w:t>
      </w:r>
    </w:p>
    <w:p w14:paraId="3C6FDA93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F2F2F2" w:themeColor="background1" w:themeShade="F2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F2F2F2" w:themeColor="background1" w:themeShade="F2"/>
          <w:sz w:val="18"/>
          <w:szCs w:val="18"/>
          <w:lang w:val="en-US" w:eastAsia="zh-CN"/>
        </w:rPr>
        <w:t>主档ID     INSPECT_DEV1ID   string,              --用于查询数据范围</w:t>
      </w:r>
    </w:p>
    <w:p w14:paraId="53CB559B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F2F2F2" w:themeColor="background1" w:themeShade="F2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F2F2F2" w:themeColor="background1" w:themeShade="F2"/>
          <w:sz w:val="18"/>
          <w:szCs w:val="18"/>
        </w:rPr>
        <w:t>检验单号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2F2F2" w:themeColor="background1" w:themeShade="F2"/>
          <w:sz w:val="18"/>
          <w:szCs w:val="18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2F2F2" w:themeColor="background1" w:themeShade="F2"/>
          <w:sz w:val="18"/>
          <w:szCs w:val="18"/>
        </w:rPr>
        <w:t>INSPECT_IQCCODE）string，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2F2F2" w:themeColor="background1" w:themeShade="F2"/>
          <w:sz w:val="18"/>
          <w:szCs w:val="18"/>
          <w:lang w:val="en-US" w:eastAsia="zh-CN"/>
        </w:rPr>
        <w:t xml:space="preserve">            --测试自己随意</w:t>
      </w:r>
    </w:p>
    <w:p w14:paraId="7659A7EF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  <w:lang w:val="en-US" w:eastAsia="zh-CN"/>
        </w:rPr>
        <w:t xml:space="preserve">物料编码 </w:t>
      </w: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</w:rPr>
        <w:t>ITEMID</w:t>
      </w: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  <w:lang w:val="en-US" w:eastAsia="zh-CN"/>
        </w:rPr>
        <w:t xml:space="preserve"> string， </w:t>
      </w: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  <w:lang w:val="en-US" w:eastAsia="zh-CN"/>
        </w:rPr>
        <w:t xml:space="preserve">        --测试用：56103 </w:t>
      </w:r>
    </w:p>
    <w:p w14:paraId="3A9FEE41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</w:rPr>
        <w:t>物料批次LOTNO string，</w:t>
      </w: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F2F2F2" w:themeColor="background1" w:themeShade="F2"/>
          <w:sz w:val="18"/>
          <w:szCs w:val="18"/>
          <w:lang w:val="en-US" w:eastAsia="zh-CN"/>
        </w:rPr>
        <w:t xml:space="preserve">                       --测试用：1969010001 </w:t>
      </w:r>
    </w:p>
    <w:p w14:paraId="19B7E2B1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F2F2F2" w:themeColor="background1" w:themeShade="F2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F2F2F2" w:themeColor="background1" w:themeShade="F2"/>
          <w:sz w:val="18"/>
          <w:szCs w:val="18"/>
        </w:rPr>
        <w:t>应检样本数 YSAMPLE string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2F2F2" w:themeColor="background1" w:themeShade="F2"/>
          <w:sz w:val="18"/>
          <w:szCs w:val="18"/>
          <w:lang w:val="en-US" w:eastAsia="zh-CN"/>
        </w:rPr>
        <w:t xml:space="preserve">                     --测试自己随意</w:t>
      </w:r>
    </w:p>
    <w:p w14:paraId="5558427B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@主档ID：        @INSPECT_DEV1ID        string          </w:t>
      </w:r>
    </w:p>
    <w:p w14:paraId="1B5A4EA4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@用户:           @userName              string</w:t>
      </w:r>
    </w:p>
    <w:p w14:paraId="54CF16CA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bookmarkStart w:id="0" w:name="_GoBack"/>
      <w:bookmarkEnd w:id="0"/>
    </w:p>
    <w:p w14:paraId="3481AF81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逻辑如下：</w:t>
      </w:r>
    </w:p>
    <w:p w14:paraId="4A355DCC"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获得检验单号和检验来源</w:t>
      </w:r>
    </w:p>
    <w:p w14:paraId="04F9B010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SELECT </w:t>
      </w:r>
    </w:p>
    <w:p w14:paraId="22EF58B7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 @INSPECT_CODE=ISNULL(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.INSPECT_CODE,'')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检验单号  </w:t>
      </w:r>
    </w:p>
    <w:p w14:paraId="3C3185DA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,@INSPECT_PUR=ISNULL(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.INSPECT_PUR,'')  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检验来源  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IQC OQC</w:t>
      </w:r>
    </w:p>
    <w:p w14:paraId="4473CAF2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FROM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 </w:t>
      </w:r>
    </w:p>
    <w:p w14:paraId="705317BC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LEFT JOIN INSPECT_FLOW ON INSPECT_FLOW.INSPECT_FLOWID=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.INSPECT_FLOWID</w:t>
      </w:r>
    </w:p>
    <w:p w14:paraId="767FC9B7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LEFT JOIN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ON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ID=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ID</w:t>
      </w:r>
    </w:p>
    <w:p w14:paraId="3B2A236F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WHERE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ID=@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ID</w:t>
      </w:r>
    </w:p>
    <w:p w14:paraId="654E6067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</w:p>
    <w:p w14:paraId="5EA0D9C0"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判断检验单是否已经完成</w:t>
      </w:r>
    </w:p>
    <w:p w14:paraId="7DA29FCC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如果  检验单号 不为空 并且 检验来源 不为空 则</w:t>
      </w:r>
    </w:p>
    <w:p w14:paraId="5D35E1C0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@动态表名=“INSPECT_”+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@INSPECT_PUR</w:t>
      </w:r>
    </w:p>
    <w:p w14:paraId="09CDCDE3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@动态表面ID栏位=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@动态表名+“ID”</w:t>
      </w:r>
    </w:p>
    <w:p w14:paraId="5F787AF6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SELECT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C00000"/>
          <w:spacing w:val="1"/>
          <w:sz w:val="18"/>
          <w:szCs w:val="18"/>
          <w:u w:val="none"/>
          <w:shd w:val="clear" w:fill="FCFCFC"/>
        </w:rPr>
        <w:t>STATE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C00000"/>
          <w:spacing w:val="1"/>
          <w:sz w:val="18"/>
          <w:szCs w:val="18"/>
          <w:u w:val="none"/>
          <w:shd w:val="clear" w:fill="FCFCFC"/>
          <w:lang w:val="en-US" w:eastAsia="zh-CN"/>
        </w:rPr>
        <w:t xml:space="preserve"> FROM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@动态表名 WHERE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@动态表面ID栏位=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@INSPECT_CODE</w:t>
      </w:r>
    </w:p>
    <w:p w14:paraId="2A28698E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如果 STATE=“已完成”</w:t>
      </w:r>
    </w:p>
    <w:p w14:paraId="279BCE05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返回错误：”检验单已完成，无法再次产生检验报告”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提出API</w:t>
      </w:r>
    </w:p>
    <w:p w14:paraId="2276FD8C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F79646" w:themeColor="accent6"/>
          <w:sz w:val="18"/>
          <w:szCs w:val="18"/>
          <w:highlight w:val="white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-------------------以上同CPK，仅仅把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替换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79646" w:themeColor="accent6"/>
          <w:sz w:val="18"/>
          <w:szCs w:val="18"/>
          <w:highlight w:val="white"/>
          <w:lang w:val="en-US" w:eastAsia="zh-CN"/>
          <w14:textFill>
            <w14:solidFill>
              <w14:schemeClr w14:val="accent6"/>
            </w14:solidFill>
          </w14:textFill>
        </w:rPr>
        <w:t>-----------------------</w:t>
      </w:r>
    </w:p>
    <w:p w14:paraId="2CD9DDCA"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F79646" w:themeColor="accent6"/>
          <w:sz w:val="18"/>
          <w:szCs w:val="18"/>
          <w:highlight w:val="white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历史数据校验</w:t>
      </w:r>
    </w:p>
    <w:p w14:paraId="488BAA33">
      <w:pPr>
        <w:numPr>
          <w:ilvl w:val="0"/>
          <w:numId w:val="2"/>
        </w:numPr>
        <w:ind w:lef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获得应检样本数</w:t>
      </w:r>
    </w:p>
    <w:p w14:paraId="7C2A8826">
      <w:pPr>
        <w:ind w:firstLine="360" w:firstLine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1.1 得到@检验批次数量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C00000"/>
          <w:spacing w:val="1"/>
          <w:kern w:val="0"/>
          <w:sz w:val="18"/>
          <w:szCs w:val="18"/>
          <w:u w:val="none"/>
          <w:lang w:val="en-US" w:eastAsia="zh-CN" w:bidi="ar"/>
        </w:rPr>
        <w:t>LOT_QTY</w:t>
      </w:r>
    </w:p>
    <w:p w14:paraId="6243FAC4">
      <w:pPr>
        <w:numPr>
          <w:ilvl w:val="0"/>
          <w:numId w:val="0"/>
        </w:numPr>
        <w:ind w:left="0" w:leftChars="0" w:firstLine="360" w:firstLine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SELECT  @检验批次数量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C00000"/>
          <w:spacing w:val="1"/>
          <w:kern w:val="0"/>
          <w:sz w:val="18"/>
          <w:szCs w:val="18"/>
          <w:u w:val="none"/>
          <w:lang w:val="en-US" w:eastAsia="zh-CN" w:bidi="ar"/>
        </w:rPr>
        <w:t>LOT_QTY=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ISNUL(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C00000"/>
          <w:spacing w:val="1"/>
          <w:kern w:val="0"/>
          <w:sz w:val="18"/>
          <w:szCs w:val="18"/>
          <w:u w:val="none"/>
          <w:lang w:val="en-US" w:eastAsia="zh-CN" w:bidi="ar"/>
        </w:rPr>
        <w:t xml:space="preserve">LOT_QTY,0)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C00000"/>
          <w:spacing w:val="1"/>
          <w:sz w:val="18"/>
          <w:szCs w:val="18"/>
          <w:u w:val="none"/>
          <w:shd w:val="clear" w:fill="FCFCFC"/>
          <w:lang w:val="en-US" w:eastAsia="zh-CN"/>
        </w:rPr>
        <w:t xml:space="preserve">FROM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@动态表名 </w:t>
      </w:r>
    </w:p>
    <w:p w14:paraId="5D23D86B">
      <w:pPr>
        <w:numPr>
          <w:ilvl w:val="0"/>
          <w:numId w:val="0"/>
        </w:numPr>
        <w:ind w:left="0" w:leftChars="0" w:firstLine="360" w:firstLine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WHERE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@动态表面ID栏位=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@INSPECT_CODE</w:t>
      </w:r>
    </w:p>
    <w:p w14:paraId="3519E4CD">
      <w:pPr>
        <w:numPr>
          <w:ilvl w:val="0"/>
          <w:numId w:val="0"/>
        </w:numPr>
        <w:ind w:left="0" w:lef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    1.2 由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ID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获得应检样本数</w:t>
      </w:r>
    </w:p>
    <w:p w14:paraId="273E235D">
      <w:pPr>
        <w:spacing w:beforeLines="0" w:afterLines="0"/>
        <w:ind w:left="0" w:leftChars="0" w:firstLine="360" w:firstLine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C00000"/>
          <w:spacing w:val="1"/>
          <w:kern w:val="0"/>
          <w:sz w:val="18"/>
          <w:szCs w:val="18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执行存储过程：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</w:rPr>
        <w:t xml:space="preserve">GET_INPECT_CNT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</w:rPr>
        <w:t>@COLUM002ID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,@检验批次数量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C00000"/>
          <w:spacing w:val="1"/>
          <w:kern w:val="0"/>
          <w:sz w:val="18"/>
          <w:szCs w:val="18"/>
          <w:u w:val="none"/>
          <w:lang w:val="en-US" w:eastAsia="zh-CN" w:bidi="ar"/>
        </w:rPr>
        <w:t>LOT_QTY</w:t>
      </w:r>
    </w:p>
    <w:p w14:paraId="35361FEA">
      <w:pPr>
        <w:spacing w:beforeLines="0" w:afterLines="0"/>
        <w:ind w:left="0" w:leftChars="0" w:firstLine="182" w:firstLineChars="1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C00000"/>
          <w:spacing w:val="1"/>
          <w:kern w:val="0"/>
          <w:sz w:val="18"/>
          <w:szCs w:val="18"/>
          <w:u w:val="none"/>
          <w:lang w:val="en-US" w:eastAsia="zh-CN" w:bidi="ar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@应检样本数=结果集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</w:rPr>
        <w:t>CNT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列的值</w:t>
      </w:r>
    </w:p>
    <w:p w14:paraId="3EC1A583"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获得@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实际记录笔数</w:t>
      </w:r>
    </w:p>
    <w:p w14:paraId="3C9BB480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SELECT @实际记录笔数=COUNT(1) FROM INSPECT_TENSILE WHERE  INSPECT_DEV1ID=@主档ID</w:t>
      </w:r>
    </w:p>
    <w:p w14:paraId="0A17F199"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如果 @实际记录笔数&lt;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@应检样本数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 则获得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@历史样本数</w:t>
      </w:r>
    </w:p>
    <w:p w14:paraId="79BE03F0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Select  @历史样本数=COUNT(1) FROM INSPECT_TENSILE </w:t>
      </w:r>
    </w:p>
    <w:p w14:paraId="71F56C1F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LEFT JOIN INSPECT_DEV1 ON INSPECT_TENSILE.INSPECT_DEV1ID=INSPECT_DEV1.INSPECT_DEV1ID</w:t>
      </w:r>
    </w:p>
    <w:p w14:paraId="18567A1B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WHERE INSPECT_DEV1.ITEMID=@物料编码  AND INSPECT_TENSILE.INSPECT_DEV1!=@INSPECT_DEV1</w:t>
      </w:r>
    </w:p>
    <w:p w14:paraId="70DC6BE4"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如果  @历史样本数&lt;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@应检样本数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@实际记录笔数</w:t>
      </w:r>
    </w:p>
    <w:p w14:paraId="2BCF028F">
      <w:pPr>
        <w:numPr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  则 返回错误：“历史数据记录笔数不满足，无法产生报告” 退出逻辑</w:t>
      </w:r>
    </w:p>
    <w:p w14:paraId="6523288E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F79646" w:themeColor="accent6"/>
          <w:sz w:val="18"/>
          <w:szCs w:val="18"/>
          <w:highlight w:val="white"/>
          <w:lang w:val="en-US" w:eastAsia="zh-CN"/>
          <w14:textFill>
            <w14:solidFill>
              <w14:schemeClr w14:val="accent6"/>
            </w14:solidFill>
          </w14:textFill>
        </w:rPr>
      </w:pPr>
    </w:p>
    <w:p w14:paraId="027AAE64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F79646" w:themeColor="accent6"/>
          <w:sz w:val="18"/>
          <w:szCs w:val="18"/>
          <w:highlight w:val="white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-------------------以上拉力机专属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79646" w:themeColor="accent6"/>
          <w:sz w:val="18"/>
          <w:szCs w:val="18"/>
          <w:highlight w:val="white"/>
          <w:lang w:val="en-US" w:eastAsia="zh-CN"/>
          <w14:textFill>
            <w14:solidFill>
              <w14:schemeClr w14:val="accent6"/>
            </w14:solidFill>
          </w14:textFill>
        </w:rPr>
        <w:t>-----------------------</w:t>
      </w:r>
    </w:p>
    <w:p w14:paraId="1BEBC6D2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F79646" w:themeColor="accent6"/>
          <w:sz w:val="18"/>
          <w:szCs w:val="18"/>
          <w:highlight w:val="white"/>
          <w:lang w:val="en-US" w:eastAsia="zh-CN"/>
          <w14:textFill>
            <w14:solidFill>
              <w14:schemeClr w14:val="accent6"/>
            </w14:solidFill>
          </w14:textFill>
        </w:rPr>
      </w:pPr>
    </w:p>
    <w:p w14:paraId="2D7E44BC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（QMS可复用逻辑,产生或更新检验单据）</w:t>
      </w:r>
    </w:p>
    <w:p w14:paraId="1CE2805B"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执行存储过程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</w:rPr>
        <w:t>DEV2_GET_INPECT_CODE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 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ID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,‘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COC_ATTR_001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’</w:t>
      </w:r>
    </w:p>
    <w:p w14:paraId="691B14B0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存储过程会返回  </w:t>
      </w:r>
    </w:p>
    <w:p w14:paraId="75A0E1DA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如果 返回值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前两位=“错误”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，则 退出API，将返回值返回</w:t>
      </w:r>
    </w:p>
    <w:p w14:paraId="01C2840A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-------------------以上同CPK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79646" w:themeColor="accent6"/>
          <w:sz w:val="18"/>
          <w:szCs w:val="18"/>
          <w:highlight w:val="white"/>
          <w:lang w:val="en-US" w:eastAsia="zh-CN"/>
          <w14:textFill>
            <w14:solidFill>
              <w14:schemeClr w14:val="accent6"/>
            </w14:solidFill>
          </w14:textFill>
        </w:rPr>
        <w:t>-----------------------</w:t>
      </w:r>
    </w:p>
    <w:p w14:paraId="1010F25A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lang w:val="en-US" w:eastAsia="zh-CN"/>
        </w:rPr>
      </w:pPr>
    </w:p>
    <w:p w14:paraId="6DD4427D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lang w:val="en-US" w:eastAsia="zh-CN"/>
        </w:rPr>
      </w:pPr>
    </w:p>
    <w:p w14:paraId="410AD721"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sz w:val="18"/>
          <w:szCs w:val="18"/>
          <w:lang w:val="en-US" w:eastAsia="zh-CN"/>
        </w:rPr>
        <w:t>重新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lang w:val="en-US" w:eastAsia="zh-CN"/>
        </w:rPr>
        <w:t>获得主档资料</w:t>
      </w:r>
    </w:p>
    <w:p w14:paraId="5304E86F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</w:pPr>
    </w:p>
    <w:p w14:paraId="664639CB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SELECT </w:t>
      </w:r>
    </w:p>
    <w:p w14:paraId="5479A0AD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 @INSPECT_CODE=ISNULL(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.INSPECT_CODE,'') 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--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检验单号  </w:t>
      </w:r>
    </w:p>
    <w:p w14:paraId="3258EC00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,@INSPECT_PUR=ISNULL(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.INSPECT_PUR,'')   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--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检验来源   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>IQC OQC</w:t>
      </w:r>
    </w:p>
    <w:p w14:paraId="44D857B8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,@ITEMID=ISNULL(INSPECT_FLOW.ITEMID,'')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ab/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ab/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ab/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--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物料编码   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>(有个低代码待办)</w:t>
      </w:r>
    </w:p>
    <w:p w14:paraId="60DE3052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,@LOTID=ISNULL(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.LOTID,'')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ab/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ab/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ab/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--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批次号      </w:t>
      </w:r>
    </w:p>
    <w:p w14:paraId="4580C1F9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,@DOC_CODE=ISNULL(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.DOC_CODE,'')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ab/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ab/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--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来源单号  </w:t>
      </w:r>
    </w:p>
    <w:p w14:paraId="13469009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>,@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>ID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=ISNULL(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.COLUM002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>ID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,'')</w:t>
      </w:r>
    </w:p>
    <w:p w14:paraId="49C39218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>,@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COC_ATTR  =ISNULL(COLUM002.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C00000"/>
          <w:spacing w:val="1"/>
          <w:sz w:val="18"/>
          <w:szCs w:val="18"/>
          <w:u w:val="none"/>
          <w:shd w:val="clear" w:fill="FDFDFD"/>
        </w:rPr>
        <w:t>COC_ATTR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,'')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   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--特殊设定</w:t>
      </w:r>
    </w:p>
    <w:p w14:paraId="0D6335E3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,@INSPECT_FLOWID=ISNULL(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.INSPECT_FLOWID,'')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ab/>
      </w:r>
    </w:p>
    <w:p w14:paraId="0C9CE614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FROM 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 </w:t>
      </w:r>
    </w:p>
    <w:p w14:paraId="26B97479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LEFT JOIN INSPECT_FLOW ON INSPECT_FLOW.INSPECT_FLOWID=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.INSPECT_FLOWID</w:t>
      </w:r>
    </w:p>
    <w:p w14:paraId="7A75AF21"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LEFT JOIN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 xml:space="preserve"> ON 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>ID=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  <w:lang w:val="en-US" w:eastAsia="zh-CN"/>
        </w:rPr>
        <w:t>ID</w:t>
      </w:r>
    </w:p>
    <w:p w14:paraId="70BC4D07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 xml:space="preserve">WHERE 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ID=@</w:t>
      </w:r>
      <w:r>
        <w:rPr>
          <w:rFonts w:hint="eastAsia" w:asciiTheme="minorEastAsia" w:hAnsiTheme="minorEastAsia" w:cstheme="minorEastAsia"/>
          <w:color w:val="C00000"/>
          <w:sz w:val="18"/>
          <w:szCs w:val="18"/>
          <w:highlight w:val="white"/>
          <w:lang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highlight w:val="white"/>
        </w:rPr>
        <w:t>ID</w:t>
      </w:r>
    </w:p>
    <w:p w14:paraId="49F03442"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sz w:val="18"/>
          <w:szCs w:val="18"/>
          <w:lang w:val="en-US" w:eastAsia="zh-CN"/>
        </w:rPr>
        <w:t>将</w:t>
      </w:r>
    </w:p>
    <w:p w14:paraId="15B8AE3F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</w:p>
    <w:p w14:paraId="29803E91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一．获得物料编码</w:t>
      </w:r>
    </w:p>
    <w:p w14:paraId="7F6249F8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C00000"/>
          <w:sz w:val="18"/>
          <w:szCs w:val="18"/>
          <w:lang w:val="en-US" w:eastAsia="zh-CN"/>
        </w:rPr>
        <w:t>SELECT TOP 1 @物料编码=ITEMID</w:t>
      </w:r>
    </w:p>
    <w:p w14:paraId="0890AFC1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C00000"/>
          <w:sz w:val="18"/>
          <w:szCs w:val="18"/>
          <w:lang w:val="en-US" w:eastAsia="zh-CN"/>
        </w:rPr>
        <w:t>FROM INSPECT_TENSILE WHERE  INSPECT_DEV1ID=@主档ID</w:t>
      </w:r>
    </w:p>
    <w:p w14:paraId="3AAF6215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</w:p>
    <w:p w14:paraId="192BF87F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SELECT  @物料编码=ITEMID FROM INSPECT_DEV1 </w:t>
      </w:r>
    </w:p>
    <w:p w14:paraId="38FF2D17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WHERE  INSPECT_DEV1ID=@INSPECT_DEV1ID</w:t>
      </w:r>
    </w:p>
    <w:p w14:paraId="736EA1FB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</w:p>
    <w:p w14:paraId="1A59B306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二．获得实际记录笔数</w:t>
      </w:r>
    </w:p>
    <w:p w14:paraId="7F4BCA38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SELECT @实际记录笔数=COUNT(1) FROM INSPECT_TENSILE WHERE  INSPECT_DEV1ID=@主档ID</w:t>
      </w:r>
    </w:p>
    <w:p w14:paraId="77DD00A0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</w:p>
    <w:p w14:paraId="2A860C8F">
      <w:pPr>
        <w:numPr>
          <w:ilvl w:val="0"/>
          <w:numId w:val="3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获得实际检测集合</w:t>
      </w:r>
    </w:p>
    <w:p w14:paraId="12FA3A82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SELECT @实际检测集合=* FROM INSPECT_TENSILE WHERE  INSPECT_DEV1ID=@主档ID</w:t>
      </w:r>
    </w:p>
    <w:p w14:paraId="4B9C2BBC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四.如果@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应检样本数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&gt;@实际记录笔数</w:t>
      </w:r>
    </w:p>
    <w:p w14:paraId="36F09C08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 xml:space="preserve">Select 随机两笔 FROM INSPECT_TENSILE </w:t>
      </w:r>
    </w:p>
    <w:p w14:paraId="752F6348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LEFT JOIN INSPECT_DEV1 ON INSPECT_TENSILE.INSPECT_DEV1ID=INSPECT_DEV1.INSPECT_DEV1ID</w:t>
      </w:r>
    </w:p>
    <w:p w14:paraId="14020AF0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 xml:space="preserve">WHERE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INSPECT_DEV1.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 xml:space="preserve">ITEMID=@物料编码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AND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INSPECT_TENSILE.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INSPECT_DEV1!=@INSPECT_DEV1</w:t>
      </w:r>
    </w:p>
    <w:p w14:paraId="485AD609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五．将第三和第四的数据合并存入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【拉力机明细档案（INSPECT_TENSILE_D）】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栏位同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INSPECT_TENSILE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一致，额外增加flag栏位，0代表实际测试数据，1代表随机产生的数据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eastAsia="zh-CN"/>
        </w:rPr>
        <w:t>）</w:t>
      </w:r>
    </w:p>
    <w:p w14:paraId="76CC39FD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六．</w:t>
      </w:r>
    </w:p>
    <w:p w14:paraId="2FC7D4D1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【拉力机样本结果档INSPECT_TENSILE_D_R】</w:t>
      </w:r>
    </w:p>
    <w:p w14:paraId="3AF24AE0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表结构栏位包含：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 xml:space="preserve">@主档ID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 xml:space="preserve">，最大，最小，平均值 </w:t>
      </w:r>
    </w:p>
    <w:p w14:paraId="582CE9F3">
      <w:pPr>
        <w:ind w:firstLine="180" w:firstLineChars="10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基于【拉力机明细档案（INSPECT_TENSILE_D）】计算每个样本的最大，最小，平均值并存入【拉力机样本结果档INSPECT_TENSILE_D_R】</w:t>
      </w:r>
    </w:p>
    <w:p w14:paraId="48E19601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</w:p>
    <w:p w14:paraId="564F6BEC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drawing>
          <wp:inline distT="0" distB="0" distL="0" distR="0">
            <wp:extent cx="5274310" cy="2386965"/>
            <wp:effectExtent l="0" t="0" r="2540" b="0"/>
            <wp:docPr id="674829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2932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64BF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将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</w:rPr>
        <w:t>【INSPECT_TENSILE_D_R】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中的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</w:rPr>
        <w:t>平均值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作为检验结果同步给QMS,逻辑如下：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009036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0C7256DF">
            <w:pPr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00000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 w14:paraId="73E4075E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</w:p>
    <w:p w14:paraId="699B6F1E">
      <w:pPr>
        <w:numPr>
          <w:ilvl w:val="0"/>
          <w:numId w:val="4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获得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INSPECT_TENSILE_D_R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实际测量的样本数量</w:t>
      </w:r>
    </w:p>
    <w:p w14:paraId="790B1980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SELECT @CNT=COUNT(DISTINCT SAMPLEID)  FROM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INSPECT_TENSILE_D_R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WHERE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ID=@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ID</w:t>
      </w:r>
    </w:p>
    <w:p w14:paraId="41D3575B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如果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@CNT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&gt;0 则</w:t>
      </w:r>
    </w:p>
    <w:p w14:paraId="1BD87552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2.1 删除QMS中的记录：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ID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@INSPECT_CODE</w:t>
      </w:r>
    </w:p>
    <w:p w14:paraId="1F134DC0">
      <w:pPr>
        <w:numPr>
          <w:ilvl w:val="0"/>
          <w:numId w:val="0"/>
        </w:numPr>
        <w:ind w:firstLine="360" w:firstLine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DELETE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INSPECT_ZONE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WHERE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ID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=@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ID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AND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INSPECT_CODE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=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@INSPECT_CODE</w:t>
      </w:r>
    </w:p>
    <w:p w14:paraId="59B9011D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2.2 开始同步记录</w:t>
      </w:r>
    </w:p>
    <w:p w14:paraId="5AB3AF45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SELECT  SAMPLEID  FROM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INSPECT_TENSILE_D_R</w:t>
      </w:r>
    </w:p>
    <w:p w14:paraId="461A12DF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WHERE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ID=@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ID GROU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P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 BY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 xml:space="preserve">SAMPLEID  </w:t>
      </w:r>
    </w:p>
    <w:p w14:paraId="6C7FDE39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循环每个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SAMPLEID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</w:t>
      </w:r>
    </w:p>
    <w:p w14:paraId="18208AF9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BEGIN </w:t>
      </w:r>
    </w:p>
    <w:p w14:paraId="5083D679">
      <w:pPr>
        <w:numPr>
          <w:ilvl w:val="0"/>
          <w:numId w:val="5"/>
        </w:numPr>
        <w:ind w:left="450" w:leftChars="0" w:firstLine="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获得@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检验内容编码</w:t>
      </w:r>
    </w:p>
    <w:p w14:paraId="0CA4B7EF">
      <w:pPr>
        <w:numPr>
          <w:numId w:val="0"/>
        </w:numPr>
        <w:ind w:left="450" w:leftChars="0"/>
        <w:jc w:val="left"/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SELECT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COLUM001CODE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FROM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COLUM001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WHERE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COLUM001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ID=@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COLUM001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ID</w:t>
      </w:r>
    </w:p>
    <w:p w14:paraId="7E978C78">
      <w:pPr>
        <w:numPr>
          <w:ilvl w:val="0"/>
          <w:numId w:val="5"/>
        </w:numPr>
        <w:ind w:left="450" w:leftChars="0" w:firstLine="0" w:firstLineChars="0"/>
        <w:jc w:val="left"/>
        <w:rPr>
          <w:rFonts w:hint="default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获得@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检验值</w:t>
      </w:r>
    </w:p>
    <w:p w14:paraId="62BDA700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SELECT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检验值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=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平均值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 </w:t>
      </w:r>
    </w:p>
    <w:p w14:paraId="5ED14591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FROM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</w:rPr>
        <w:t>INSPECT_TENSILE_D_R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WHERE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ID=@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INSPECT_DEV1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ID </w:t>
      </w:r>
    </w:p>
    <w:p w14:paraId="76BCABE0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AND SAMPLEID =循环中的SAMPLEID </w:t>
      </w:r>
    </w:p>
    <w:p w14:paraId="25C0ACC3">
      <w:pPr>
        <w:numPr>
          <w:ilvl w:val="0"/>
          <w:numId w:val="0"/>
        </w:numPr>
        <w:ind w:firstLine="420"/>
        <w:jc w:val="left"/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3.</w:t>
      </w:r>
    </w:p>
    <w:p w14:paraId="6578288C">
      <w:pPr>
        <w:numPr>
          <w:ilvl w:val="0"/>
          <w:numId w:val="0"/>
        </w:numPr>
        <w:ind w:firstLine="540" w:firstLineChars="3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@变量SELECT =”,”+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检验内容编码</w:t>
      </w:r>
    </w:p>
    <w:p w14:paraId="3F85A4C0">
      <w:pPr>
        <w:widowControl w:val="0"/>
        <w:numPr>
          <w:numId w:val="0"/>
        </w:numPr>
        <w:jc w:val="left"/>
        <w:rPr>
          <w:rFonts w:hint="default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   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@变量VALUES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=”,”+</w:t>
      </w: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检验值</w:t>
      </w:r>
    </w:p>
    <w:p w14:paraId="413BDB15">
      <w:pPr>
        <w:numPr>
          <w:ilvl w:val="0"/>
          <w:numId w:val="0"/>
        </w:numPr>
        <w:ind w:firstLine="420"/>
        <w:jc w:val="left"/>
        <w:rPr>
          <w:rFonts w:hint="default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4.插入检验结果：</w:t>
      </w:r>
    </w:p>
    <w:p w14:paraId="4C8D2AC1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INSERT INSPECT_ZONE (INSPECT_ZONECREATEUSER,INSPECT_ZONECREATEDATE,INSPECT_ZONEID,INSPECTTYPE,COLUM002ID,CUSTOM_ITEMID,LOTNO,INSPECTCODE,PCSCODE,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COLUM001ID,ISAUTO+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@变量SELECT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) VALUES  (</w:t>
      </w:r>
    </w:p>
    <w:p w14:paraId="5A70DAA5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@userName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                                  --传参@userName</w:t>
      </w:r>
    </w:p>
    <w:p w14:paraId="047C2759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,CONVERT(varchar(20),GETDATE(),120)</w:t>
      </w:r>
    </w:p>
    <w:p w14:paraId="2FAD2725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,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newid()</w:t>
      </w:r>
    </w:p>
    <w:p w14:paraId="7EC90458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,'OQC'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                                     --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@INSPECT_PUR</w:t>
      </w:r>
    </w:p>
    <w:p w14:paraId="599CCC9B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,''INSPECT_ZONE_012''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                      --@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COLUM002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ID</w:t>
      </w:r>
    </w:p>
    <w:p w14:paraId="4289962D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,''11''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                                    --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@ITEMID</w:t>
      </w:r>
    </w:p>
    <w:p w14:paraId="28E21C1E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,''11''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                                    --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@LOTID</w:t>
      </w:r>
    </w:p>
    <w:p w14:paraId="50434CEC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,''OQC_2025030001''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                        --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@INSPECT_CODE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检验单号</w:t>
      </w:r>
    </w:p>
    <w:p w14:paraId="4D5C141F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,''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                            --样本序号 (第1个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SAMPLEID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 给1，第2个给2,依次类推)</w:t>
      </w:r>
    </w:p>
    <w:p w14:paraId="061D0396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,’0’                          --固定给 0</w:t>
      </w:r>
    </w:p>
    <w:p w14:paraId="6D26B05C"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,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 xml:space="preserve">@变量VALUES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</w:rPr>
        <w:t>)</w:t>
      </w:r>
    </w:p>
    <w:p w14:paraId="7DE3E03F">
      <w:pPr>
        <w:numPr>
          <w:ilvl w:val="0"/>
          <w:numId w:val="0"/>
        </w:numPr>
        <w:ind w:firstLine="42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</w:p>
    <w:p w14:paraId="63649045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highlight w:val="white"/>
          <w:lang w:val="en-US" w:eastAsia="zh-CN"/>
        </w:rPr>
        <w:t>END</w:t>
      </w:r>
    </w:p>
    <w:p w14:paraId="62357871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</w:p>
    <w:p w14:paraId="23016FFB">
      <w:pPr>
        <w:numPr>
          <w:ilvl w:val="0"/>
          <w:numId w:val="0"/>
        </w:numPr>
        <w:ind w:left="420" w:lef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</w:p>
    <w:p w14:paraId="70C73B25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</w:p>
    <w:p w14:paraId="1EF29991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</w:p>
    <w:p w14:paraId="47384B51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七，</w:t>
      </w:r>
    </w:p>
    <w:p w14:paraId="7F56E8E6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C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C00000"/>
          <w:sz w:val="18"/>
          <w:szCs w:val="18"/>
        </w:rPr>
        <w:t>SELECT 1 FROM SCANDOC WHERE PEOPLEID=检验单号 AND DOCTYPE=‘拉力机检测报告’</w:t>
      </w:r>
    </w:p>
    <w:p w14:paraId="4431BC29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C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color w:val="C00000"/>
          <w:sz w:val="18"/>
          <w:szCs w:val="18"/>
        </w:rPr>
        <w:t>如果存在记录，则以下逻辑不执行，反之执行：</w:t>
      </w:r>
    </w:p>
    <w:p w14:paraId="08A8DD81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trike/>
          <w:dstrike w:val="0"/>
          <w:sz w:val="18"/>
          <w:szCs w:val="18"/>
        </w:rPr>
      </w:pPr>
    </w:p>
    <w:p w14:paraId="430C4D6E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基于【拉力机明细档案（INSPECT_TENSILE_D）】，获得当前检验单号的数据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以X轴值，Y轴值产生如下图的图表（尽量样式一致）</w:t>
      </w:r>
    </w:p>
    <w:p w14:paraId="4A035B50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drawing>
          <wp:inline distT="0" distB="0" distL="0" distR="0">
            <wp:extent cx="5274310" cy="2204085"/>
            <wp:effectExtent l="0" t="0" r="2540" b="5715"/>
            <wp:docPr id="1428062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6267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EA8B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将上述图表存成图片，放到以下路径： 文件服务器/TENSILE/品号/品号_批次号_测量时间.jpg</w:t>
      </w:r>
    </w:p>
    <w:p w14:paraId="1F7CD893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其中：品号，批次号，测量时间均来自当前资料</w:t>
      </w:r>
    </w:p>
    <w:p w14:paraId="138D3F78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同时将产生的路径存入：</w:t>
      </w:r>
    </w:p>
    <w:p w14:paraId="14AD4E67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DELETE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</w:rPr>
        <w:t>SCANDOC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 xml:space="preserve"> WHERE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INSPECT_DEV1ID=@INSPECT_DEV1ID</w:t>
      </w:r>
    </w:p>
    <w:p w14:paraId="2CC89DAF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INSERT SCANDOC(TENID,SCANDOCID,SCANDOCCODE,SCANDOCNAME,DOCTYPE,PEOPLEID</w:t>
      </w:r>
    </w:p>
    <w:p w14:paraId="28FBEB21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,createdate,SCANDOC_user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,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INSPECT_DEV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D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 xml:space="preserve">) "); </w:t>
      </w:r>
    </w:p>
    <w:p w14:paraId="27561A2B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VALUES ('001',@SCANDOCID,@SCANDOCID,@SCANDOCNAME,@DOCTYPE,@PEOPLEID</w:t>
      </w:r>
    </w:p>
    <w:p w14:paraId="2D36A410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,CONVERT(VARCHAR(20),GETDATE(),120),@PEOPLEID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,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@INSPECT_DEV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I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C00000"/>
          <w:sz w:val="18"/>
          <w:szCs w:val="18"/>
          <w:lang w:val="en-US" w:eastAsia="zh-CN"/>
        </w:rPr>
        <w:t>D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）</w:t>
      </w:r>
    </w:p>
    <w:p w14:paraId="00592E9D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@DOCTYPE",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 xml:space="preserve">     --写死‘拉力机检测图’</w:t>
      </w:r>
    </w:p>
    <w:p w14:paraId="1EDB0493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@SCANDOCNAME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 xml:space="preserve"> --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上文的路径</w:t>
      </w:r>
    </w:p>
    <w:p w14:paraId="4F2647C2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@PEOPLEID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 xml:space="preserve">   --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检验单号</w:t>
      </w:r>
    </w:p>
    <w:p w14:paraId="33F653D3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@SCANDOCID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newid()</w:t>
      </w:r>
    </w:p>
    <w:p w14:paraId="0AF943E8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--------------------------------------------------------------------------------------------------------------------------------</w:t>
      </w:r>
    </w:p>
    <w:p w14:paraId="6A817771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2.</w:t>
      </w:r>
    </w:p>
    <w:p w14:paraId="5F3E68FF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按照下图格式产生检测报告，以word形式存放在：</w:t>
      </w:r>
    </w:p>
    <w:p w14:paraId="617B3396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文件服务器/TENSILE/品号/报告_品号_批次号_测量时间.doc</w:t>
      </w:r>
    </w:p>
    <w:p w14:paraId="4E76EA2B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其中：品号，批次号，测量时间均来自当前资料,"报告_"是固定字符</w:t>
      </w:r>
    </w:p>
    <w:p w14:paraId="43357B94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</w:p>
    <w:p w14:paraId="327F9765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同时存入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SCANDOC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不同之处在于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DOCTYPE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  <w:lang w:val="en-US" w:eastAsia="zh-CN"/>
        </w:rPr>
        <w:t>=拉力机检测报告</w:t>
      </w:r>
    </w:p>
    <w:p w14:paraId="430243F2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drawing>
          <wp:inline distT="0" distB="0" distL="0" distR="0">
            <wp:extent cx="5274310" cy="6760845"/>
            <wp:effectExtent l="0" t="0" r="2540" b="1905"/>
            <wp:docPr id="1698913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378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9F7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公司名称：苏州久泰 来自：ORGM001.ORGM001NAME</w:t>
      </w:r>
    </w:p>
    <w:p w14:paraId="09EEF469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其余栏位均来自集成表，审批留空</w:t>
      </w:r>
    </w:p>
    <w:p w14:paraId="2F232528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  <w:t>最大值是所在列的最大值，最小值，平均值同理</w:t>
      </w:r>
    </w:p>
    <w:p w14:paraId="3A204F2F"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18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思源黑体 CN Light">
    <w:panose1 w:val="020B0300000000000000"/>
    <w:charset w:val="86"/>
    <w:family w:val="auto"/>
    <w:pitch w:val="default"/>
    <w:sig w:usb0="20000083" w:usb1="2ADF3C10" w:usb2="00000016" w:usb3="00000000" w:csb0="600601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A3A8FE"/>
    <w:multiLevelType w:val="singleLevel"/>
    <w:tmpl w:val="8AA3A8FE"/>
    <w:lvl w:ilvl="0" w:tentative="0">
      <w:start w:val="1"/>
      <w:numFmt w:val="decimal"/>
      <w:suff w:val="space"/>
      <w:lvlText w:val="%1."/>
      <w:lvlJc w:val="left"/>
      <w:pPr>
        <w:ind w:left="450" w:leftChars="0" w:firstLine="0" w:firstLineChars="0"/>
      </w:pPr>
    </w:lvl>
  </w:abstractNum>
  <w:abstractNum w:abstractNumId="1">
    <w:nsid w:val="9A55A6F3"/>
    <w:multiLevelType w:val="singleLevel"/>
    <w:tmpl w:val="9A55A6F3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D994D916"/>
    <w:multiLevelType w:val="singleLevel"/>
    <w:tmpl w:val="D994D91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81F35D3"/>
    <w:multiLevelType w:val="singleLevel"/>
    <w:tmpl w:val="181F35D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E062BF4"/>
    <w:multiLevelType w:val="singleLevel"/>
    <w:tmpl w:val="7E062BF4"/>
    <w:lvl w:ilvl="0" w:tentative="0">
      <w:start w:val="1"/>
      <w:numFmt w:val="chineseCounting"/>
      <w:suff w:val="space"/>
      <w:lvlText w:val="%1．"/>
      <w:lvlJc w:val="left"/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DAA"/>
    <w:rsid w:val="000A0483"/>
    <w:rsid w:val="001A2968"/>
    <w:rsid w:val="00B57DAA"/>
    <w:rsid w:val="00F02B2A"/>
    <w:rsid w:val="01CD74BA"/>
    <w:rsid w:val="023D293E"/>
    <w:rsid w:val="036667DD"/>
    <w:rsid w:val="03936CB9"/>
    <w:rsid w:val="04D20041"/>
    <w:rsid w:val="05E82BC0"/>
    <w:rsid w:val="06B93E70"/>
    <w:rsid w:val="07F817E1"/>
    <w:rsid w:val="0829585A"/>
    <w:rsid w:val="091C14FF"/>
    <w:rsid w:val="09C53944"/>
    <w:rsid w:val="0A2D5046"/>
    <w:rsid w:val="0A5A5A28"/>
    <w:rsid w:val="0AB319EF"/>
    <w:rsid w:val="0B9A65DD"/>
    <w:rsid w:val="0BDA7DBE"/>
    <w:rsid w:val="0BFE4EEC"/>
    <w:rsid w:val="0C5603C3"/>
    <w:rsid w:val="0CCF0636"/>
    <w:rsid w:val="0D35493D"/>
    <w:rsid w:val="0D444B80"/>
    <w:rsid w:val="0D4C7ED9"/>
    <w:rsid w:val="0DF2038A"/>
    <w:rsid w:val="0E362C0C"/>
    <w:rsid w:val="11991213"/>
    <w:rsid w:val="12916AD1"/>
    <w:rsid w:val="12931388"/>
    <w:rsid w:val="134A0A16"/>
    <w:rsid w:val="137D0DEC"/>
    <w:rsid w:val="141F6347"/>
    <w:rsid w:val="14946EB4"/>
    <w:rsid w:val="159E5049"/>
    <w:rsid w:val="167A7865"/>
    <w:rsid w:val="1700420E"/>
    <w:rsid w:val="183D3240"/>
    <w:rsid w:val="18820C52"/>
    <w:rsid w:val="19375EE1"/>
    <w:rsid w:val="194B1F7D"/>
    <w:rsid w:val="1B687433"/>
    <w:rsid w:val="1BEE6D2B"/>
    <w:rsid w:val="1C266597"/>
    <w:rsid w:val="1CCC6940"/>
    <w:rsid w:val="1F624061"/>
    <w:rsid w:val="1F8631A9"/>
    <w:rsid w:val="1F962B2D"/>
    <w:rsid w:val="201D1501"/>
    <w:rsid w:val="2052628C"/>
    <w:rsid w:val="22F4538A"/>
    <w:rsid w:val="23234B20"/>
    <w:rsid w:val="24BC16A4"/>
    <w:rsid w:val="259843E9"/>
    <w:rsid w:val="25A13BC1"/>
    <w:rsid w:val="28C81D9C"/>
    <w:rsid w:val="290E7EBF"/>
    <w:rsid w:val="29FE32E9"/>
    <w:rsid w:val="2A485DAD"/>
    <w:rsid w:val="2A6B59EA"/>
    <w:rsid w:val="2C1A2433"/>
    <w:rsid w:val="2C7768C8"/>
    <w:rsid w:val="2C917C2E"/>
    <w:rsid w:val="2D012636"/>
    <w:rsid w:val="2D6762AE"/>
    <w:rsid w:val="2DD5358D"/>
    <w:rsid w:val="2E316C97"/>
    <w:rsid w:val="2E8E2278"/>
    <w:rsid w:val="2FD63906"/>
    <w:rsid w:val="31005407"/>
    <w:rsid w:val="31DA33E6"/>
    <w:rsid w:val="32853A73"/>
    <w:rsid w:val="335A25BE"/>
    <w:rsid w:val="34013877"/>
    <w:rsid w:val="340D7B12"/>
    <w:rsid w:val="348F0527"/>
    <w:rsid w:val="36032F7B"/>
    <w:rsid w:val="375F68D7"/>
    <w:rsid w:val="3774449A"/>
    <w:rsid w:val="37DF17C6"/>
    <w:rsid w:val="37DF5322"/>
    <w:rsid w:val="38225C9E"/>
    <w:rsid w:val="392B7033"/>
    <w:rsid w:val="3B1F31FF"/>
    <w:rsid w:val="3C9C1A33"/>
    <w:rsid w:val="3E06185A"/>
    <w:rsid w:val="3E693B97"/>
    <w:rsid w:val="3E99749A"/>
    <w:rsid w:val="3EC81EEB"/>
    <w:rsid w:val="3F9F0215"/>
    <w:rsid w:val="405805AB"/>
    <w:rsid w:val="42051E29"/>
    <w:rsid w:val="439E5CB2"/>
    <w:rsid w:val="43B27D8E"/>
    <w:rsid w:val="44780FD8"/>
    <w:rsid w:val="44BB21B5"/>
    <w:rsid w:val="45905EAD"/>
    <w:rsid w:val="46421DC7"/>
    <w:rsid w:val="466B2BA2"/>
    <w:rsid w:val="472745EF"/>
    <w:rsid w:val="47E0311C"/>
    <w:rsid w:val="491A08B0"/>
    <w:rsid w:val="492D05E3"/>
    <w:rsid w:val="497C6E74"/>
    <w:rsid w:val="4A01737A"/>
    <w:rsid w:val="4D9C5D37"/>
    <w:rsid w:val="4ED4505D"/>
    <w:rsid w:val="4F111E0D"/>
    <w:rsid w:val="4FB82BD0"/>
    <w:rsid w:val="4FCD042A"/>
    <w:rsid w:val="561E2A02"/>
    <w:rsid w:val="56E16569"/>
    <w:rsid w:val="576176AA"/>
    <w:rsid w:val="57CD04DD"/>
    <w:rsid w:val="58722240"/>
    <w:rsid w:val="58725E54"/>
    <w:rsid w:val="58C52E9E"/>
    <w:rsid w:val="59F90E53"/>
    <w:rsid w:val="5A161892"/>
    <w:rsid w:val="5AB02E22"/>
    <w:rsid w:val="5AC97A40"/>
    <w:rsid w:val="5B24736C"/>
    <w:rsid w:val="5CC03FFF"/>
    <w:rsid w:val="5CDF79EE"/>
    <w:rsid w:val="5DC015CE"/>
    <w:rsid w:val="5FCA04E2"/>
    <w:rsid w:val="60400FEC"/>
    <w:rsid w:val="60667BB6"/>
    <w:rsid w:val="6118527D"/>
    <w:rsid w:val="61AA2758"/>
    <w:rsid w:val="61F9525B"/>
    <w:rsid w:val="625870B2"/>
    <w:rsid w:val="6280757E"/>
    <w:rsid w:val="656447FC"/>
    <w:rsid w:val="665E1B6F"/>
    <w:rsid w:val="66D6776C"/>
    <w:rsid w:val="6793565D"/>
    <w:rsid w:val="67AE693B"/>
    <w:rsid w:val="68EF38EE"/>
    <w:rsid w:val="694627CE"/>
    <w:rsid w:val="6BDD77EF"/>
    <w:rsid w:val="6D00406A"/>
    <w:rsid w:val="6D1159A2"/>
    <w:rsid w:val="6E625D89"/>
    <w:rsid w:val="6F847D97"/>
    <w:rsid w:val="70C64CF5"/>
    <w:rsid w:val="7169742F"/>
    <w:rsid w:val="71FF505B"/>
    <w:rsid w:val="72143DE9"/>
    <w:rsid w:val="72E64DD1"/>
    <w:rsid w:val="731E55A3"/>
    <w:rsid w:val="748E5B2A"/>
    <w:rsid w:val="748E7A56"/>
    <w:rsid w:val="767A68A9"/>
    <w:rsid w:val="76A34839"/>
    <w:rsid w:val="76A553AD"/>
    <w:rsid w:val="76FB6D7B"/>
    <w:rsid w:val="781E71C5"/>
    <w:rsid w:val="783006E1"/>
    <w:rsid w:val="79AE27CB"/>
    <w:rsid w:val="7A8C2B0C"/>
    <w:rsid w:val="7AE8068D"/>
    <w:rsid w:val="7C963A5A"/>
    <w:rsid w:val="7CD4702A"/>
    <w:rsid w:val="7E477671"/>
    <w:rsid w:val="7EC1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37609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376092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37609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4">
    <w:name w:val="Table Grid"/>
    <w:basedOn w:val="13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semiHidden/>
    <w:unhideWhenUsed/>
    <w:uiPriority w:val="99"/>
    <w:rPr>
      <w:color w:val="0000FF"/>
      <w:u w:val="single"/>
    </w:rPr>
  </w:style>
  <w:style w:type="character" w:customStyle="1" w:styleId="17">
    <w:name w:val="标题 1 字符"/>
    <w:basedOn w:val="15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8"/>
      <w:szCs w:val="48"/>
    </w:rPr>
  </w:style>
  <w:style w:type="character" w:customStyle="1" w:styleId="18">
    <w:name w:val="标题 2 字符"/>
    <w:basedOn w:val="15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标题 3 字符"/>
    <w:basedOn w:val="15"/>
    <w:link w:val="4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标题 4 字符"/>
    <w:basedOn w:val="15"/>
    <w:link w:val="5"/>
    <w:semiHidden/>
    <w:qFormat/>
    <w:uiPriority w:val="9"/>
    <w:rPr>
      <w:rFonts w:cstheme="majorBidi"/>
      <w:color w:val="376092" w:themeColor="accent1" w:themeShade="BF"/>
      <w:sz w:val="28"/>
      <w:szCs w:val="28"/>
    </w:rPr>
  </w:style>
  <w:style w:type="character" w:customStyle="1" w:styleId="21">
    <w:name w:val="标题 5 字符"/>
    <w:basedOn w:val="15"/>
    <w:link w:val="6"/>
    <w:semiHidden/>
    <w:qFormat/>
    <w:uiPriority w:val="9"/>
    <w:rPr>
      <w:rFonts w:cstheme="majorBidi"/>
      <w:color w:val="376092" w:themeColor="accent1" w:themeShade="BF"/>
      <w:sz w:val="24"/>
      <w:szCs w:val="24"/>
    </w:rPr>
  </w:style>
  <w:style w:type="character" w:customStyle="1" w:styleId="22">
    <w:name w:val="标题 6 字符"/>
    <w:basedOn w:val="15"/>
    <w:link w:val="7"/>
    <w:semiHidden/>
    <w:qFormat/>
    <w:uiPriority w:val="9"/>
    <w:rPr>
      <w:rFonts w:cstheme="majorBidi"/>
      <w:b/>
      <w:bCs/>
      <w:color w:val="376092" w:themeColor="accent1" w:themeShade="BF"/>
    </w:rPr>
  </w:style>
  <w:style w:type="character" w:customStyle="1" w:styleId="23">
    <w:name w:val="标题 7 字符"/>
    <w:basedOn w:val="15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5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5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5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5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5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5"/>
    <w:qFormat/>
    <w:uiPriority w:val="21"/>
    <w:rPr>
      <w:i/>
      <w:iCs/>
      <w:color w:val="37609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3">
    <w:name w:val="明显引用 字符"/>
    <w:basedOn w:val="15"/>
    <w:link w:val="32"/>
    <w:qFormat/>
    <w:uiPriority w:val="30"/>
    <w:rPr>
      <w:i/>
      <w:iCs/>
      <w:color w:val="376092" w:themeColor="accent1" w:themeShade="BF"/>
    </w:rPr>
  </w:style>
  <w:style w:type="character" w:customStyle="1" w:styleId="34">
    <w:name w:val="Intense Reference"/>
    <w:basedOn w:val="15"/>
    <w:qFormat/>
    <w:uiPriority w:val="32"/>
    <w:rPr>
      <w:b/>
      <w:bCs/>
      <w:smallCaps/>
      <w:color w:val="37609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671</Words>
  <Characters>1507</Characters>
  <Lines>11</Lines>
  <Paragraphs>3</Paragraphs>
  <TotalTime>0</TotalTime>
  <ScaleCrop>false</ScaleCrop>
  <LinksUpToDate>false</LinksUpToDate>
  <CharactersWithSpaces>1658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2025-03-16T17:29:00Z</dcterms:created>
  <dc:creator>Harry xu</dc:creator>
  <cp:lastModifiedBy>Harry</cp:lastModifiedBy>
  <dcterms:modified xsi:type="dcterms:W3CDTF">2025-03-25T11:23:18Z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eyJoZGlkIjoiZmUyZTUwYjNjMDRlODU3ZDEyZTA2MmU1OGU1MDA0Y2QiLCJ1c2VySWQiOiI1OTc4OTIzNzAifQ==</vt:lpwstr>
  </property>
  <property fmtid="{D5CDD505-2E9C-101B-9397-08002B2CF9AE}" pid="3" name="KSOProductBuildVer">
    <vt:lpwstr>2052-12.1.0.20305</vt:lpwstr>
  </property>
  <property fmtid="{D5CDD505-2E9C-101B-9397-08002B2CF9AE}" pid="4" name="ICV">
    <vt:lpwstr>25ADEBBACA82429CA5FB3FE2F5E6F61C_13</vt:lpwstr>
  </property>
</Properties>
</file>