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前端技术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Html(定义网页内容的含义和结构),不是编程语言，是一种标记语言，是指定网页结构的描述性语言
</w:t>
      </w:r>
    </w:p>
    <w:p>
      <w:pPr>
        <w:numPr>
          <w:numId w:val="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标签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907"/>
        <w:jc w:val="left"/>
      </w:pPr>
      <w:hyperlink r:id="rId6">
        <w:r>
          <w:rPr>
            <w:rFonts w:eastAsia="宋体" w:ascii="Times New Roman" w:cs="Times New Roman" w:hAnsi="Times New Roman"/>
            <w:color w:val="1a84ee"/>
            <w:sz w:val="22"/>
          </w:rPr>
          <w:t>&lt;head&gt;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7">
        <w:r>
          <w:rPr>
            <w:rFonts w:eastAsia="宋体" w:ascii="Times New Roman" w:cs="Times New Roman" w:hAnsi="Times New Roman"/>
            <w:color w:val="1a84ee"/>
            <w:sz w:val="22"/>
          </w:rPr>
          <w:t>&lt;title&gt;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8">
        <w:r>
          <w:rPr>
            <w:rFonts w:eastAsia="宋体" w:ascii="Times New Roman" w:cs="Times New Roman" w:hAnsi="Times New Roman"/>
            <w:color w:val="1a84ee"/>
            <w:sz w:val="22"/>
          </w:rPr>
          <w:t>&lt;body&gt;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9">
        <w:r>
          <w:rPr>
            <w:rFonts w:eastAsia="宋体" w:ascii="Times New Roman" w:cs="Times New Roman" w:hAnsi="Times New Roman"/>
            <w:color w:val="1a84ee"/>
            <w:sz w:val="22"/>
          </w:rPr>
          <w:t>&lt;header&gt;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0">
        <w:r>
          <w:rPr>
            <w:rFonts w:eastAsia="宋体" w:ascii="Times New Roman" w:cs="Times New Roman" w:hAnsi="Times New Roman"/>
            <w:color w:val="1a84ee"/>
            <w:sz w:val="22"/>
          </w:rPr>
          <w:t>&lt;footer&gt;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1">
        <w:r>
          <w:rPr>
            <w:rFonts w:eastAsia="宋体" w:ascii="Times New Roman" w:cs="Times New Roman" w:hAnsi="Times New Roman"/>
            <w:color w:val="1a84ee"/>
            <w:sz w:val="22"/>
          </w:rPr>
          <w:t>&lt;article&gt;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2">
        <w:r>
          <w:rPr>
            <w:rFonts w:eastAsia="宋体" w:ascii="Times New Roman" w:cs="Times New Roman" w:hAnsi="Times New Roman"/>
            <w:color w:val="1a84ee"/>
            <w:sz w:val="22"/>
          </w:rPr>
          <w:t>&lt;section&gt;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3">
        <w:r>
          <w:rPr>
            <w:rFonts w:eastAsia="宋体" w:ascii="Times New Roman" w:cs="Times New Roman" w:hAnsi="Times New Roman"/>
            <w:color w:val="1a84ee"/>
            <w:sz w:val="22"/>
          </w:rPr>
          <w:t>&lt;p&gt;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4">
        <w:r>
          <w:rPr>
            <w:rFonts w:eastAsia="宋体" w:ascii="Times New Roman" w:cs="Times New Roman" w:hAnsi="Times New Roman"/>
            <w:color w:val="1a84ee"/>
            <w:sz w:val="22"/>
          </w:rPr>
          <w:t>&lt;div&gt;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5">
        <w:r>
          <w:rPr>
            <w:rFonts w:eastAsia="宋体" w:ascii="Times New Roman" w:cs="Times New Roman" w:hAnsi="Times New Roman"/>
            <w:color w:val="1a84ee"/>
            <w:sz w:val="22"/>
          </w:rPr>
          <w:t>&lt;span&gt;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6">
        <w:r>
          <w:rPr>
            <w:rFonts w:eastAsia="宋体" w:ascii="Times New Roman" w:cs="Times New Roman" w:hAnsi="Times New Roman"/>
            <w:color w:val="1a84ee"/>
            <w:sz w:val="22"/>
          </w:rPr>
          <w:t>&lt;img&gt;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7">
        <w:r>
          <w:rPr>
            <w:rFonts w:eastAsia="宋体" w:ascii="Times New Roman" w:cs="Times New Roman" w:hAnsi="Times New Roman"/>
            <w:color w:val="1a84ee"/>
            <w:sz w:val="22"/>
          </w:rPr>
          <w:t>&lt;aside&gt;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8">
        <w:r>
          <w:rPr>
            <w:rFonts w:eastAsia="宋体" w:ascii="Times New Roman" w:cs="Times New Roman" w:hAnsi="Times New Roman"/>
            <w:color w:val="1a84ee"/>
            <w:sz w:val="22"/>
          </w:rPr>
          <w:t>&lt;audio&gt;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19">
        <w:r>
          <w:rPr>
            <w:rFonts w:eastAsia="宋体" w:ascii="Times New Roman" w:cs="Times New Roman" w:hAnsi="Times New Roman"/>
            <w:color w:val="1a84ee"/>
            <w:sz w:val="22"/>
          </w:rPr>
          <w:t>&lt;canvas&gt;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0">
        <w:r>
          <w:rPr>
            <w:rFonts w:eastAsia="宋体" w:ascii="Times New Roman" w:cs="Times New Roman" w:hAnsi="Times New Roman"/>
            <w:color w:val="1a84ee"/>
            <w:sz w:val="22"/>
          </w:rPr>
          <w:t>&lt;datalist&gt;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1">
        <w:r>
          <w:rPr>
            <w:rFonts w:eastAsia="宋体" w:ascii="Times New Roman" w:cs="Times New Roman" w:hAnsi="Times New Roman"/>
            <w:color w:val="1a84ee"/>
            <w:sz w:val="22"/>
          </w:rPr>
          <w:t>&lt;details&gt;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2">
        <w:r>
          <w:rPr>
            <w:rFonts w:eastAsia="宋体" w:ascii="Times New Roman" w:cs="Times New Roman" w:hAnsi="Times New Roman"/>
            <w:color w:val="1a84ee"/>
            <w:sz w:val="22"/>
          </w:rPr>
          <w:t>&lt;embed&gt;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3">
        <w:r>
          <w:rPr>
            <w:rFonts w:eastAsia="宋体" w:ascii="Times New Roman" w:cs="Times New Roman" w:hAnsi="Times New Roman"/>
            <w:color w:val="1a84ee"/>
            <w:sz w:val="22"/>
          </w:rPr>
          <w:t>&lt;nav&gt;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4">
        <w:r>
          <w:rPr>
            <w:rFonts w:eastAsia="宋体" w:ascii="Times New Roman" w:cs="Times New Roman" w:hAnsi="Times New Roman"/>
            <w:color w:val="1a84ee"/>
            <w:sz w:val="22"/>
          </w:rPr>
          <w:t>&lt;output&gt;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5">
        <w:r>
          <w:rPr>
            <w:rFonts w:eastAsia="宋体" w:ascii="Times New Roman" w:cs="Times New Roman" w:hAnsi="Times New Roman"/>
            <w:color w:val="1a84ee"/>
            <w:sz w:val="22"/>
          </w:rPr>
          <w:t>&lt;progress&gt;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6">
        <w:r>
          <w:rPr>
            <w:rFonts w:eastAsia="宋体" w:ascii="Times New Roman" w:cs="Times New Roman" w:hAnsi="Times New Roman"/>
            <w:color w:val="1a84ee"/>
            <w:sz w:val="22"/>
          </w:rPr>
          <w:t>&lt;video&gt;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7">
        <w:r>
          <w:rPr>
            <w:rFonts w:eastAsia="宋体" w:ascii="Times New Roman" w:cs="Times New Roman" w:hAnsi="Times New Roman"/>
            <w:color w:val="1a84ee"/>
            <w:sz w:val="22"/>
          </w:rPr>
          <w:t>&lt;ul&gt;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8">
        <w:r>
          <w:rPr>
            <w:rFonts w:eastAsia="宋体" w:ascii="Times New Roman" w:cs="Times New Roman" w:hAnsi="Times New Roman"/>
            <w:color w:val="1a84ee"/>
            <w:sz w:val="22"/>
          </w:rPr>
          <w:t>&lt;ol&gt;</w:t>
        </w:r>
      </w:hyperlink>
      <w:r>
        <w:rPr>
          <w:rFonts w:eastAsia="宋体" w:ascii="Times New Roman" w:cs="Times New Roman" w:hAnsi="Times New Roman"/>
          <w:sz w:val="22"/>
        </w:rPr>
        <w:t>，</w:t>
      </w:r>
      <w:hyperlink r:id="rId29">
        <w:r>
          <w:rPr>
            <w:rFonts w:eastAsia="宋体" w:ascii="Times New Roman" w:cs="Times New Roman" w:hAnsi="Times New Roman"/>
            <w:color w:val="1a84ee"/>
            <w:sz w:val="22"/>
          </w:rPr>
          <w:t>&lt;li&gt;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元素（开始标签+内容+结束标签 = 元素）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嵌套元素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块与内联元素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空元素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属性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布尔属性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属性值引号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实体引用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JavaScript(功能与行为)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语法，文法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标准内置对象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表达式和运算符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语句声明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函数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客户端api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闭包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继承和原型链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严格模式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类型数组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内存管理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并发模型以及事件循环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Css(网页的表现与展示效果)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样式化文本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样式化盒子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布局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Api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浏览器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api列表 https://developer.mozilla.org/zh-CN/docs/Web/API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接口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Node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1"/>
      <w:numFmt w:val="lowerLetter"/>
      <w:suff w:val="space"/>
      <w:lvlText w:val="%1."/>
      <w:rPr>
        <w:color w:val="0070f0"/>
      </w:rPr>
    </w:lvl>
  </w:abstractNum>
  <w:abstractNum w:abstractNumId="3">
    <w:lvl>
      <w:start w:val="1"/>
      <w:numFmt w:val="lowerRoman"/>
      <w:suff w:val="space"/>
      <w:lvlText w:val="%1."/>
      <w:rPr>
        <w:color w:val="0070f0"/>
      </w:rPr>
    </w:lvl>
  </w:abstractNum>
  <w:abstractNum w:abstractNumId="4">
    <w:lvl>
      <w:start w:val="2"/>
      <w:numFmt w:val="lowerLetter"/>
      <w:suff w:val="space"/>
      <w:lvlText w:val="%1."/>
      <w:rPr>
        <w:color w:val="0070f0"/>
      </w:rPr>
    </w:lvl>
  </w:abstractNum>
  <w:abstractNum w:abstractNumId="5">
    <w:lvl>
      <w:start w:val="1"/>
      <w:numFmt w:val="lowerRoman"/>
      <w:suff w:val="space"/>
      <w:lvlText w:val="%1."/>
      <w:rPr>
        <w:color w:val="0070f0"/>
      </w:rPr>
    </w:lvl>
  </w:abstractNum>
  <w:abstractNum w:abstractNumId="6">
    <w:lvl>
      <w:start w:val="2"/>
      <w:numFmt w:val="lowerRoman"/>
      <w:suff w:val="space"/>
      <w:lvlText w:val="%1."/>
      <w:rPr>
        <w:color w:val="0070f0"/>
      </w:rPr>
    </w:lvl>
  </w:abstractNum>
  <w:abstractNum w:abstractNumId="7">
    <w:lvl>
      <w:start w:val="3"/>
      <w:numFmt w:val="lowerRoman"/>
      <w:suff w:val="space"/>
      <w:lvlText w:val="%1."/>
      <w:rPr>
        <w:color w:val="0070f0"/>
      </w:rPr>
    </w:lvl>
  </w:abstractNum>
  <w:abstractNum w:abstractNumId="8">
    <w:lvl>
      <w:start w:val="3"/>
      <w:numFmt w:val="lowerLetter"/>
      <w:suff w:val="space"/>
      <w:lvlText w:val="%1."/>
      <w:rPr>
        <w:color w:val="0070f0"/>
      </w:rPr>
    </w:lvl>
  </w:abstractNum>
  <w:abstractNum w:abstractNumId="9">
    <w:lvl>
      <w:start w:val="1"/>
      <w:numFmt w:val="lowerRoman"/>
      <w:suff w:val="space"/>
      <w:lvlText w:val="%1."/>
      <w:rPr>
        <w:color w:val="0070f0"/>
      </w:rPr>
    </w:lvl>
  </w:abstractNum>
  <w:abstractNum w:abstractNumId="10">
    <w:lvl>
      <w:start w:val="2"/>
      <w:numFmt w:val="lowerRoman"/>
      <w:suff w:val="space"/>
      <w:lvlText w:val="%1."/>
      <w:rPr>
        <w:color w:val="0070f0"/>
      </w:rPr>
    </w:lvl>
  </w:abstractNum>
  <w:abstractNum w:abstractNumId="11">
    <w:lvl>
      <w:start w:val="3"/>
      <w:numFmt w:val="lowerRoman"/>
      <w:suff w:val="space"/>
      <w:lvlText w:val="%1."/>
      <w:rPr>
        <w:color w:val="0070f0"/>
      </w:rPr>
    </w:lvl>
  </w:abstractNum>
  <w:abstractNum w:abstractNumId="12">
    <w:lvl>
      <w:start w:val="2"/>
      <w:numFmt w:val="decimal"/>
      <w:suff w:val="space"/>
      <w:lvlText w:val="%1."/>
      <w:rPr>
        <w:color w:val="0070f0"/>
      </w:rPr>
    </w:lvl>
  </w:abstractNum>
  <w:abstractNum w:abstractNumId="13">
    <w:lvl>
      <w:start w:val="1"/>
      <w:numFmt w:val="lowerLetter"/>
      <w:suff w:val="space"/>
      <w:lvlText w:val="%1."/>
      <w:rPr>
        <w:color w:val="0070f0"/>
      </w:rPr>
    </w:lvl>
  </w:abstractNum>
  <w:abstractNum w:abstractNumId="14">
    <w:lvl>
      <w:start w:val="2"/>
      <w:numFmt w:val="lowerLetter"/>
      <w:suff w:val="space"/>
      <w:lvlText w:val="%1."/>
      <w:rPr>
        <w:color w:val="0070f0"/>
      </w:rPr>
    </w:lvl>
  </w:abstractNum>
  <w:abstractNum w:abstractNumId="15">
    <w:lvl>
      <w:start w:val="3"/>
      <w:numFmt w:val="lowerLetter"/>
      <w:suff w:val="space"/>
      <w:lvlText w:val="%1."/>
      <w:rPr>
        <w:color w:val="0070f0"/>
      </w:rPr>
    </w:lvl>
  </w:abstractNum>
  <w:abstractNum w:abstractNumId="16">
    <w:lvl>
      <w:start w:val="4"/>
      <w:numFmt w:val="lowerLetter"/>
      <w:suff w:val="space"/>
      <w:lvlText w:val="%1."/>
      <w:rPr>
        <w:color w:val="0070f0"/>
      </w:rPr>
    </w:lvl>
  </w:abstractNum>
  <w:abstractNum w:abstractNumId="17">
    <w:lvl>
      <w:start w:val="5"/>
      <w:numFmt w:val="lowerLetter"/>
      <w:suff w:val="space"/>
      <w:lvlText w:val="%1."/>
      <w:rPr>
        <w:color w:val="0070f0"/>
      </w:rPr>
    </w:lvl>
  </w:abstractNum>
  <w:abstractNum w:abstractNumId="18">
    <w:lvl>
      <w:start w:val="6"/>
      <w:numFmt w:val="lowerLetter"/>
      <w:suff w:val="space"/>
      <w:lvlText w:val="%1."/>
      <w:rPr>
        <w:color w:val="0070f0"/>
      </w:rPr>
    </w:lvl>
  </w:abstractNum>
  <w:abstractNum w:abstractNumId="19">
    <w:lvl>
      <w:start w:val="7"/>
      <w:numFmt w:val="lowerLetter"/>
      <w:suff w:val="space"/>
      <w:lvlText w:val="%1."/>
      <w:rPr>
        <w:color w:val="0070f0"/>
      </w:rPr>
    </w:lvl>
  </w:abstractNum>
  <w:abstractNum w:abstractNumId="20">
    <w:lvl>
      <w:start w:val="8"/>
      <w:numFmt w:val="lowerLetter"/>
      <w:suff w:val="space"/>
      <w:lvlText w:val="%1."/>
      <w:rPr>
        <w:color w:val="0070f0"/>
      </w:rPr>
    </w:lvl>
  </w:abstractNum>
  <w:abstractNum w:abstractNumId="21">
    <w:lvl>
      <w:start w:val="9"/>
      <w:numFmt w:val="lowerLetter"/>
      <w:suff w:val="space"/>
      <w:lvlText w:val="%1."/>
      <w:rPr>
        <w:color w:val="0070f0"/>
      </w:rPr>
    </w:lvl>
  </w:abstractNum>
  <w:abstractNum w:abstractNumId="22">
    <w:lvl>
      <w:start w:val="10"/>
      <w:numFmt w:val="lowerLetter"/>
      <w:suff w:val="space"/>
      <w:lvlText w:val="%1."/>
      <w:rPr>
        <w:color w:val="0070f0"/>
      </w:rPr>
    </w:lvl>
  </w:abstractNum>
  <w:abstractNum w:abstractNumId="23">
    <w:lvl>
      <w:start w:val="11"/>
      <w:numFmt w:val="lowerLetter"/>
      <w:suff w:val="space"/>
      <w:lvlText w:val="%1."/>
      <w:rPr>
        <w:color w:val="0070f0"/>
      </w:rPr>
    </w:lvl>
  </w:abstractNum>
  <w:abstractNum w:abstractNumId="24">
    <w:lvl>
      <w:start w:val="12"/>
      <w:numFmt w:val="lowerLetter"/>
      <w:suff w:val="space"/>
      <w:lvlText w:val="%1."/>
      <w:rPr>
        <w:color w:val="0070f0"/>
      </w:rPr>
    </w:lvl>
  </w:abstractNum>
  <w:abstractNum w:abstractNumId="25">
    <w:lvl>
      <w:start w:val="3"/>
      <w:numFmt w:val="decimal"/>
      <w:suff w:val="space"/>
      <w:lvlText w:val="%1."/>
      <w:rPr>
        <w:color w:val="0070f0"/>
      </w:rPr>
    </w:lvl>
  </w:abstractNum>
  <w:abstractNum w:abstractNumId="26">
    <w:lvl>
      <w:start w:val="1"/>
      <w:numFmt w:val="lowerLetter"/>
      <w:suff w:val="space"/>
      <w:lvlText w:val="%1."/>
      <w:rPr>
        <w:color w:val="0070f0"/>
      </w:rPr>
    </w:lvl>
  </w:abstractNum>
  <w:abstractNum w:abstractNumId="27">
    <w:lvl>
      <w:start w:val="2"/>
      <w:numFmt w:val="lowerLetter"/>
      <w:suff w:val="space"/>
      <w:lvlText w:val="%1."/>
      <w:rPr>
        <w:color w:val="0070f0"/>
      </w:rPr>
    </w:lvl>
  </w:abstractNum>
  <w:abstractNum w:abstractNumId="28">
    <w:lvl>
      <w:start w:val="3"/>
      <w:numFmt w:val="lowerLetter"/>
      <w:suff w:val="space"/>
      <w:lvlText w:val="%1."/>
      <w:rPr>
        <w:color w:val="0070f0"/>
      </w:rPr>
    </w:lvl>
  </w:abstractNum>
  <w:abstractNum w:abstractNumId="29">
    <w:lvl>
      <w:start w:val="4"/>
      <w:numFmt w:val="decimal"/>
      <w:suff w:val="space"/>
      <w:lvlText w:val="%1."/>
      <w:rPr>
        <w:color w:val="0070f0"/>
      </w:rPr>
    </w:lvl>
  </w:abstractNum>
  <w:abstractNum w:abstractNumId="30">
    <w:lvl>
      <w:start w:val="1"/>
      <w:numFmt w:val="lowerLetter"/>
      <w:suff w:val="space"/>
      <w:lvlText w:val="%1."/>
      <w:rPr>
        <w:color w:val="0070f0"/>
      </w:rPr>
    </w:lvl>
  </w:abstractNum>
  <w:abstractNum w:abstractNumId="31">
    <w:lvl>
      <w:start w:val="1"/>
      <w:numFmt w:val="lowerRoman"/>
      <w:suff w:val="space"/>
      <w:lvlText w:val="%1."/>
      <w:rPr>
        <w:color w:val="0070f0"/>
      </w:rPr>
    </w:lvl>
  </w:abstractNum>
  <w:abstractNum w:abstractNumId="32">
    <w:lvl>
      <w:start w:val="2"/>
      <w:numFmt w:val="lowerRoman"/>
      <w:suff w:val="space"/>
      <w:lvlText w:val="%1."/>
      <w:rPr>
        <w:color w:val="0070f0"/>
      </w:rPr>
    </w:lvl>
  </w:abstractNum>
  <w:abstractNum w:abstractNumId="33">
    <w:lvl>
      <w:start w:val="2"/>
      <w:numFmt w:val="lowerLetter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developer.mozilla.org/en-US/docs/Web/HTML/Element/footer" TargetMode="External" Type="http://schemas.openxmlformats.org/officeDocument/2006/relationships/hyperlink"/><Relationship Id="rId11" Target="https://developer.mozilla.org/en-US/docs/Web/HTML/Element/article" TargetMode="External" Type="http://schemas.openxmlformats.org/officeDocument/2006/relationships/hyperlink"/><Relationship Id="rId12" Target="https://developer.mozilla.org/en-US/docs/Web/HTML/Element/section" TargetMode="External" Type="http://schemas.openxmlformats.org/officeDocument/2006/relationships/hyperlink"/><Relationship Id="rId13" Target="https://developer.mozilla.org/en-US/docs/Web/HTML/Element/p" TargetMode="External" Type="http://schemas.openxmlformats.org/officeDocument/2006/relationships/hyperlink"/><Relationship Id="rId14" Target="https://developer.mozilla.org/en-US/docs/Web/HTML/Element/div" TargetMode="External" Type="http://schemas.openxmlformats.org/officeDocument/2006/relationships/hyperlink"/><Relationship Id="rId15" Target="https://developer.mozilla.org/en-US/docs/Web/HTML/Element/span" TargetMode="External" Type="http://schemas.openxmlformats.org/officeDocument/2006/relationships/hyperlink"/><Relationship Id="rId16" Target="https://developer.mozilla.org/en-US/docs/Web/HTML/Element/img" TargetMode="External" Type="http://schemas.openxmlformats.org/officeDocument/2006/relationships/hyperlink"/><Relationship Id="rId17" Target="https://developer.mozilla.org/en-US/docs/Web/HTML/Element/aside" TargetMode="External" Type="http://schemas.openxmlformats.org/officeDocument/2006/relationships/hyperlink"/><Relationship Id="rId18" Target="https://developer.mozilla.org/en-US/docs/Web/HTML/Element/audio" TargetMode="External" Type="http://schemas.openxmlformats.org/officeDocument/2006/relationships/hyperlink"/><Relationship Id="rId19" Target="https://developer.mozilla.org/en-US/docs/Web/HTML/Element/canvas" TargetMode="External" Type="http://schemas.openxmlformats.org/officeDocument/2006/relationships/hyperlink"/><Relationship Id="rId2" Target="styles.xml" Type="http://schemas.openxmlformats.org/officeDocument/2006/relationships/styles"/><Relationship Id="rId20" Target="https://developer.mozilla.org/en-US/docs/Web/HTML/Element/datalist" TargetMode="External" Type="http://schemas.openxmlformats.org/officeDocument/2006/relationships/hyperlink"/><Relationship Id="rId21" Target="https://developer.mozilla.org/en-US/docs/Web/HTML/Element/details" TargetMode="External" Type="http://schemas.openxmlformats.org/officeDocument/2006/relationships/hyperlink"/><Relationship Id="rId22" Target="https://developer.mozilla.org/en-US/docs/Web/HTML/Element/embed" TargetMode="External" Type="http://schemas.openxmlformats.org/officeDocument/2006/relationships/hyperlink"/><Relationship Id="rId23" Target="https://developer.mozilla.org/en-US/docs/Web/HTML/Element/nav" TargetMode="External" Type="http://schemas.openxmlformats.org/officeDocument/2006/relationships/hyperlink"/><Relationship Id="rId24" Target="https://developer.mozilla.org/en-US/docs/Web/HTML/Element/output" TargetMode="External" Type="http://schemas.openxmlformats.org/officeDocument/2006/relationships/hyperlink"/><Relationship Id="rId25" Target="https://developer.mozilla.org/en-US/docs/Web/HTML/Element/progress" TargetMode="External" Type="http://schemas.openxmlformats.org/officeDocument/2006/relationships/hyperlink"/><Relationship Id="rId26" Target="https://developer.mozilla.org/en-US/docs/Web/HTML/Element/video" TargetMode="External" Type="http://schemas.openxmlformats.org/officeDocument/2006/relationships/hyperlink"/><Relationship Id="rId27" Target="https://developer.mozilla.org/en-US/docs/Web/HTML/Element/ul" TargetMode="External" Type="http://schemas.openxmlformats.org/officeDocument/2006/relationships/hyperlink"/><Relationship Id="rId28" Target="https://developer.mozilla.org/en-US/docs/Web/HTML/Element/ol" TargetMode="External" Type="http://schemas.openxmlformats.org/officeDocument/2006/relationships/hyperlink"/><Relationship Id="rId29" Target="https://developer.mozilla.org/en-US/docs/Web/HTML/Element/li" TargetMode="External" Type="http://schemas.openxmlformats.org/officeDocument/2006/relationships/hyperlink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https://developer.mozilla.org/en-US/docs/Web/HTML/Element/head" TargetMode="External" Type="http://schemas.openxmlformats.org/officeDocument/2006/relationships/hyperlink"/><Relationship Id="rId7" Target="https://developer.mozilla.org/en-US/docs/Web/HTML/Element/title" TargetMode="External" Type="http://schemas.openxmlformats.org/officeDocument/2006/relationships/hyperlink"/><Relationship Id="rId8" Target="https://developer.mozilla.org/en-US/docs/Web/HTML/Element/body" TargetMode="External" Type="http://schemas.openxmlformats.org/officeDocument/2006/relationships/hyperlink"/><Relationship Id="rId9" Target="https://developer.mozilla.org/en-US/docs/Web/HTML/Element/header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2020-04-15T12:25:21Z</dcterms:created>
  <dc:creator>Apache POI</dc:creator>
</cp:coreProperties>
</file>