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403" w:rsidRDefault="00E1402C" w:rsidP="00E1402C">
      <w:pPr>
        <w:jc w:val="center"/>
        <w:rPr>
          <w:rFonts w:asciiTheme="minorEastAsia" w:hAnsiTheme="minorEastAsia" w:hint="eastAsia"/>
          <w:b/>
          <w:color w:val="000000" w:themeColor="text1"/>
          <w:sz w:val="30"/>
          <w:szCs w:val="30"/>
          <w:shd w:val="clear" w:color="auto" w:fill="FFFFFF"/>
        </w:rPr>
      </w:pPr>
      <w:proofErr w:type="gramStart"/>
      <w:r w:rsidRPr="009917A8">
        <w:rPr>
          <w:rFonts w:asciiTheme="minorEastAsia" w:hAnsiTheme="minorEastAsia"/>
          <w:b/>
          <w:color w:val="000000" w:themeColor="text1"/>
          <w:sz w:val="30"/>
          <w:szCs w:val="30"/>
          <w:shd w:val="clear" w:color="auto" w:fill="FFFFFF"/>
        </w:rPr>
        <w:t>关于</w:t>
      </w:r>
      <w:r w:rsidRPr="009917A8">
        <w:rPr>
          <w:rFonts w:asciiTheme="minorEastAsia" w:hAnsiTheme="minorEastAsia" w:hint="eastAsia"/>
          <w:b/>
          <w:color w:val="000000" w:themeColor="text1"/>
          <w:sz w:val="30"/>
          <w:szCs w:val="30"/>
          <w:shd w:val="clear" w:color="auto" w:fill="FFFFFF"/>
        </w:rPr>
        <w:t>译点通</w:t>
      </w:r>
      <w:proofErr w:type="gramEnd"/>
    </w:p>
    <w:p w:rsidR="002304BD" w:rsidRDefault="002304BD" w:rsidP="002304BD">
      <w:pPr>
        <w:rPr>
          <w:rFonts w:asciiTheme="minorEastAsia" w:hAnsiTheme="minorEastAsia" w:hint="eastAsia"/>
          <w:b/>
          <w:color w:val="000000" w:themeColor="text1"/>
          <w:sz w:val="30"/>
          <w:szCs w:val="30"/>
          <w:shd w:val="clear" w:color="auto" w:fill="FFFFFF"/>
        </w:rPr>
      </w:pPr>
      <w:r>
        <w:rPr>
          <w:rFonts w:asciiTheme="minorEastAsia" w:hAnsiTheme="minorEastAsia" w:hint="eastAsia"/>
          <w:b/>
          <w:color w:val="000000" w:themeColor="text1"/>
          <w:sz w:val="30"/>
          <w:szCs w:val="30"/>
          <w:shd w:val="clear" w:color="auto" w:fill="FFFFFF"/>
        </w:rPr>
        <w:t>一、</w:t>
      </w:r>
      <w:proofErr w:type="gramStart"/>
      <w:r>
        <w:rPr>
          <w:rFonts w:asciiTheme="minorEastAsia" w:hAnsiTheme="minorEastAsia" w:hint="eastAsia"/>
          <w:b/>
          <w:color w:val="000000" w:themeColor="text1"/>
          <w:sz w:val="30"/>
          <w:szCs w:val="30"/>
          <w:shd w:val="clear" w:color="auto" w:fill="FFFFFF"/>
        </w:rPr>
        <w:t>译点通</w:t>
      </w:r>
      <w:proofErr w:type="gramEnd"/>
      <w:r>
        <w:rPr>
          <w:rFonts w:asciiTheme="minorEastAsia" w:hAnsiTheme="minorEastAsia" w:hint="eastAsia"/>
          <w:b/>
          <w:color w:val="000000" w:themeColor="text1"/>
          <w:sz w:val="30"/>
          <w:szCs w:val="30"/>
          <w:shd w:val="clear" w:color="auto" w:fill="FFFFFF"/>
        </w:rPr>
        <w:t>介绍</w:t>
      </w:r>
    </w:p>
    <w:p w:rsidR="003A0930" w:rsidRDefault="003A0930" w:rsidP="003A0930">
      <w:pPr>
        <w:shd w:val="clear" w:color="auto" w:fill="FFFFFF"/>
        <w:spacing w:line="301" w:lineRule="atLeast"/>
        <w:rPr>
          <w:rFonts w:hint="eastAsia"/>
          <w:spacing w:val="6"/>
        </w:rPr>
      </w:pPr>
      <w:proofErr w:type="gramStart"/>
      <w:r>
        <w:rPr>
          <w:spacing w:val="6"/>
        </w:rPr>
        <w:t>译点通</w:t>
      </w:r>
      <w:proofErr w:type="gramEnd"/>
      <w:r w:rsidRPr="002651A0">
        <w:rPr>
          <w:rFonts w:asciiTheme="minorEastAsia" w:hAnsiTheme="minorEastAsia" w:cs="宋体" w:hint="eastAsia"/>
          <w:color w:val="000000" w:themeColor="text1"/>
          <w:spacing w:val="13"/>
          <w:kern w:val="0"/>
          <w:szCs w:val="21"/>
          <w:shd w:val="clear" w:color="auto" w:fill="FFFFFF"/>
        </w:rPr>
        <w:t>专业翻译</w:t>
      </w:r>
      <w:r>
        <w:rPr>
          <w:spacing w:val="6"/>
        </w:rPr>
        <w:t>是基于</w:t>
      </w:r>
      <w:r>
        <w:rPr>
          <w:rFonts w:hint="eastAsia"/>
          <w:spacing w:val="6"/>
        </w:rPr>
        <w:t>传神</w:t>
      </w:r>
      <w:r>
        <w:rPr>
          <w:spacing w:val="6"/>
        </w:rPr>
        <w:t>语联网翻译引擎的应用产品之一，通过语联网稳定、高效、快速处理能力以及充分的翻译产能供给，采用创新的</w:t>
      </w:r>
      <w:r w:rsidRPr="003A0930">
        <w:rPr>
          <w:spacing w:val="6"/>
        </w:rPr>
        <w:t>电子商务</w:t>
      </w:r>
      <w:r>
        <w:rPr>
          <w:spacing w:val="6"/>
        </w:rPr>
        <w:t>服务模式，为大家提供快速优质的在线人工文本翻译与文档翻译服务。</w:t>
      </w:r>
    </w:p>
    <w:p w:rsidR="003A0930" w:rsidRDefault="003A0930" w:rsidP="003A0930">
      <w:pPr>
        <w:shd w:val="clear" w:color="auto" w:fill="FFFFFF"/>
        <w:spacing w:line="301" w:lineRule="atLeast"/>
        <w:rPr>
          <w:spacing w:val="6"/>
        </w:rPr>
      </w:pPr>
    </w:p>
    <w:p w:rsidR="003A0930" w:rsidRDefault="003A0930" w:rsidP="003A0930">
      <w:pPr>
        <w:shd w:val="clear" w:color="auto" w:fill="FFFFFF"/>
        <w:spacing w:line="301" w:lineRule="atLeast"/>
        <w:rPr>
          <w:rFonts w:hint="eastAsia"/>
          <w:spacing w:val="6"/>
        </w:rPr>
      </w:pPr>
      <w:proofErr w:type="gramStart"/>
      <w:r>
        <w:rPr>
          <w:spacing w:val="6"/>
        </w:rPr>
        <w:t>译点通</w:t>
      </w:r>
      <w:proofErr w:type="gramEnd"/>
      <w:r w:rsidRPr="002651A0">
        <w:rPr>
          <w:rFonts w:asciiTheme="minorEastAsia" w:hAnsiTheme="minorEastAsia" w:cs="宋体" w:hint="eastAsia"/>
          <w:color w:val="000000" w:themeColor="text1"/>
          <w:spacing w:val="13"/>
          <w:kern w:val="0"/>
          <w:szCs w:val="21"/>
          <w:shd w:val="clear" w:color="auto" w:fill="FFFFFF"/>
        </w:rPr>
        <w:t>专业翻译</w:t>
      </w:r>
      <w:proofErr w:type="gramStart"/>
      <w:r>
        <w:rPr>
          <w:spacing w:val="6"/>
        </w:rPr>
        <w:t>基于语</w:t>
      </w:r>
      <w:proofErr w:type="gramEnd"/>
      <w:r>
        <w:rPr>
          <w:spacing w:val="6"/>
        </w:rPr>
        <w:t>联网语言引擎支持，利用实用性极强、内容动态更新的经典翻译语料库，将网络技术和语言精华完美结合，为网民提供即时网络响应的有效率的有质量的在线翻译或者人工翻译服务。</w:t>
      </w:r>
    </w:p>
    <w:p w:rsidR="003A0930" w:rsidRDefault="003A0930" w:rsidP="003A0930">
      <w:pPr>
        <w:shd w:val="clear" w:color="auto" w:fill="FFFFFF"/>
        <w:spacing w:line="301" w:lineRule="atLeast"/>
        <w:rPr>
          <w:spacing w:val="6"/>
        </w:rPr>
      </w:pPr>
    </w:p>
    <w:p w:rsidR="00A657D3" w:rsidRPr="002651A0" w:rsidRDefault="00A657D3" w:rsidP="00A657D3">
      <w:pPr>
        <w:widowControl/>
        <w:shd w:val="clear" w:color="auto" w:fill="FFFFFF"/>
        <w:spacing w:line="238" w:lineRule="atLeast"/>
        <w:jc w:val="left"/>
        <w:rPr>
          <w:rFonts w:asciiTheme="minorEastAsia" w:hAnsiTheme="minorEastAsia" w:cs="宋体"/>
          <w:color w:val="000000" w:themeColor="text1"/>
          <w:spacing w:val="13"/>
          <w:kern w:val="0"/>
          <w:szCs w:val="21"/>
        </w:rPr>
      </w:pPr>
      <w:r>
        <w:rPr>
          <w:rFonts w:asciiTheme="minorEastAsia" w:hAnsiTheme="minorEastAsia" w:cs="宋体" w:hint="eastAsia"/>
          <w:color w:val="000000" w:themeColor="text1"/>
          <w:spacing w:val="13"/>
          <w:kern w:val="0"/>
          <w:szCs w:val="21"/>
        </w:rPr>
        <w:t>传神翻译</w:t>
      </w:r>
      <w:r w:rsidRPr="002651A0">
        <w:rPr>
          <w:rFonts w:asciiTheme="minorEastAsia" w:hAnsiTheme="minorEastAsia" w:cs="宋体"/>
          <w:color w:val="000000" w:themeColor="text1"/>
          <w:spacing w:val="13"/>
          <w:kern w:val="0"/>
          <w:szCs w:val="21"/>
        </w:rPr>
        <w:t>在武汉建有亚洲最大的语言服务交付处理中心，在北京、武汉、上海、济南、广州、南京、成都、乌鲁木齐等多地设立分支机构，现有员工总数</w:t>
      </w:r>
      <w:r>
        <w:rPr>
          <w:rFonts w:asciiTheme="minorEastAsia" w:hAnsiTheme="minorEastAsia" w:cs="宋体" w:hint="eastAsia"/>
          <w:color w:val="000000" w:themeColor="text1"/>
          <w:spacing w:val="13"/>
          <w:kern w:val="0"/>
          <w:szCs w:val="21"/>
        </w:rPr>
        <w:t>8</w:t>
      </w:r>
      <w:r w:rsidRPr="002651A0">
        <w:rPr>
          <w:rFonts w:asciiTheme="minorEastAsia" w:hAnsiTheme="minorEastAsia" w:cs="宋体"/>
          <w:color w:val="000000" w:themeColor="text1"/>
          <w:spacing w:val="13"/>
          <w:kern w:val="0"/>
          <w:szCs w:val="21"/>
        </w:rPr>
        <w:t>00多人，遍布全球的兼职译员30000多人，形成日处理 1000万字以上的规模化生产体系，以“专业、诚信、及时、增值”的服务理念，成功地服务于北京奥运会、上海</w:t>
      </w:r>
      <w:proofErr w:type="gramStart"/>
      <w:r w:rsidRPr="002651A0">
        <w:rPr>
          <w:rFonts w:asciiTheme="minorEastAsia" w:hAnsiTheme="minorEastAsia" w:cs="宋体"/>
          <w:color w:val="000000" w:themeColor="text1"/>
          <w:spacing w:val="13"/>
          <w:kern w:val="0"/>
          <w:szCs w:val="21"/>
        </w:rPr>
        <w:t>世</w:t>
      </w:r>
      <w:proofErr w:type="gramEnd"/>
      <w:r w:rsidRPr="002651A0">
        <w:rPr>
          <w:rFonts w:asciiTheme="minorEastAsia" w:hAnsiTheme="minorEastAsia" w:cs="宋体"/>
          <w:color w:val="000000" w:themeColor="text1"/>
          <w:spacing w:val="13"/>
          <w:kern w:val="0"/>
          <w:szCs w:val="21"/>
        </w:rPr>
        <w:t>博会、广州亚运会、深圳大运会以及多个国家重点海外工程项目，在石油、石化、汽车、法律、通讯、出版、会展、能源、电力、教育等50多个领域。</w:t>
      </w:r>
    </w:p>
    <w:p w:rsidR="002304BD" w:rsidRPr="00A657D3" w:rsidRDefault="002304BD" w:rsidP="003A0930">
      <w:pPr>
        <w:widowControl/>
        <w:jc w:val="left"/>
        <w:rPr>
          <w:rFonts w:asciiTheme="minorEastAsia" w:hAnsiTheme="minorEastAsia" w:cs="宋体" w:hint="eastAsia"/>
          <w:color w:val="000000" w:themeColor="text1"/>
          <w:spacing w:val="13"/>
          <w:kern w:val="0"/>
          <w:szCs w:val="21"/>
          <w:shd w:val="clear" w:color="auto" w:fill="FFFFFF"/>
        </w:rPr>
      </w:pPr>
    </w:p>
    <w:p w:rsidR="002304BD" w:rsidRDefault="002304BD" w:rsidP="003A0930">
      <w:pPr>
        <w:widowControl/>
        <w:jc w:val="left"/>
        <w:rPr>
          <w:rFonts w:asciiTheme="minorEastAsia" w:hAnsiTheme="minorEastAsia" w:cs="宋体" w:hint="eastAsia"/>
          <w:color w:val="000000" w:themeColor="text1"/>
          <w:spacing w:val="13"/>
          <w:kern w:val="0"/>
          <w:szCs w:val="21"/>
          <w:shd w:val="clear" w:color="auto" w:fill="FFFFFF"/>
        </w:rPr>
      </w:pPr>
    </w:p>
    <w:p w:rsidR="002304BD" w:rsidRDefault="002304BD" w:rsidP="002304BD">
      <w:pPr>
        <w:shd w:val="clear" w:color="auto" w:fill="FFFFFF"/>
        <w:spacing w:line="301" w:lineRule="atLeast"/>
        <w:rPr>
          <w:spacing w:val="6"/>
        </w:rPr>
      </w:pPr>
      <w:r>
        <w:rPr>
          <w:b/>
          <w:bCs/>
          <w:spacing w:val="6"/>
        </w:rPr>
        <w:t>高质快速，最快</w:t>
      </w:r>
      <w:r>
        <w:rPr>
          <w:b/>
          <w:bCs/>
          <w:spacing w:val="6"/>
        </w:rPr>
        <w:t>1</w:t>
      </w:r>
      <w:r>
        <w:rPr>
          <w:b/>
          <w:bCs/>
          <w:spacing w:val="6"/>
        </w:rPr>
        <w:t>分钟获取翻译结果</w:t>
      </w:r>
    </w:p>
    <w:p w:rsidR="002304BD" w:rsidRDefault="002304BD" w:rsidP="002304BD">
      <w:pPr>
        <w:shd w:val="clear" w:color="auto" w:fill="FFFFFF"/>
        <w:spacing w:line="301" w:lineRule="atLeast"/>
        <w:rPr>
          <w:spacing w:val="6"/>
        </w:rPr>
      </w:pPr>
      <w:r>
        <w:rPr>
          <w:spacing w:val="6"/>
        </w:rPr>
        <w:t>针对部分用户在几分钟内</w:t>
      </w:r>
      <w:r>
        <w:rPr>
          <w:spacing w:val="6"/>
        </w:rPr>
        <w:t>“</w:t>
      </w:r>
      <w:r>
        <w:rPr>
          <w:spacing w:val="6"/>
        </w:rPr>
        <w:t>急需</w:t>
      </w:r>
      <w:r>
        <w:rPr>
          <w:spacing w:val="6"/>
        </w:rPr>
        <w:t>”</w:t>
      </w:r>
      <w:r>
        <w:rPr>
          <w:spacing w:val="6"/>
        </w:rPr>
        <w:t>获得翻译结果的稿件，</w:t>
      </w:r>
      <w:proofErr w:type="gramStart"/>
      <w:r>
        <w:rPr>
          <w:spacing w:val="6"/>
        </w:rPr>
        <w:t>译点通</w:t>
      </w:r>
      <w:proofErr w:type="gramEnd"/>
      <w:r>
        <w:rPr>
          <w:spacing w:val="6"/>
        </w:rPr>
        <w:t>推出了快速翻译服务。用户完全省去电话沟通流程，只需在线提交翻译内容，系统会自动统计字数与实时报价，有效节约用户的时间。一般来说，普通内容最快可以达到</w:t>
      </w:r>
      <w:r>
        <w:rPr>
          <w:spacing w:val="6"/>
        </w:rPr>
        <w:t>10</w:t>
      </w:r>
      <w:r>
        <w:rPr>
          <w:spacing w:val="6"/>
        </w:rPr>
        <w:t>字</w:t>
      </w:r>
      <w:r>
        <w:rPr>
          <w:spacing w:val="6"/>
        </w:rPr>
        <w:t>/</w:t>
      </w:r>
      <w:r>
        <w:rPr>
          <w:spacing w:val="6"/>
        </w:rPr>
        <w:t>分钟的速度并在线反馈翻译结果。如果您在与国外客户进行</w:t>
      </w:r>
      <w:r w:rsidRPr="002304BD">
        <w:rPr>
          <w:spacing w:val="6"/>
        </w:rPr>
        <w:t>即时聊天</w:t>
      </w:r>
      <w:r>
        <w:rPr>
          <w:spacing w:val="6"/>
        </w:rPr>
        <w:t>或者收发邮件时，</w:t>
      </w:r>
      <w:proofErr w:type="gramStart"/>
      <w:r>
        <w:rPr>
          <w:spacing w:val="6"/>
        </w:rPr>
        <w:t>使用译点通</w:t>
      </w:r>
      <w:proofErr w:type="gramEnd"/>
      <w:r>
        <w:rPr>
          <w:spacing w:val="6"/>
        </w:rPr>
        <w:t>快速翻译服务就如同拥有了一位可信赖的专职线上翻译专家，自动报价，立等可取。</w:t>
      </w:r>
    </w:p>
    <w:p w:rsidR="002304BD" w:rsidRDefault="002304BD" w:rsidP="002304BD">
      <w:pPr>
        <w:shd w:val="clear" w:color="auto" w:fill="FFFFFF"/>
        <w:spacing w:line="301" w:lineRule="atLeast"/>
        <w:rPr>
          <w:spacing w:val="6"/>
        </w:rPr>
      </w:pPr>
      <w:r>
        <w:rPr>
          <w:b/>
          <w:bCs/>
          <w:spacing w:val="6"/>
        </w:rPr>
        <w:t>专业精准，拥有高性价比的翻译服务</w:t>
      </w:r>
    </w:p>
    <w:p w:rsidR="002304BD" w:rsidRDefault="002304BD" w:rsidP="002304BD">
      <w:pPr>
        <w:shd w:val="clear" w:color="auto" w:fill="FFFFFF"/>
        <w:spacing w:line="301" w:lineRule="atLeast"/>
        <w:rPr>
          <w:spacing w:val="6"/>
        </w:rPr>
      </w:pPr>
      <w:proofErr w:type="gramStart"/>
      <w:r>
        <w:rPr>
          <w:spacing w:val="6"/>
        </w:rPr>
        <w:t>译点通拥有</w:t>
      </w:r>
      <w:proofErr w:type="gramEnd"/>
      <w:r>
        <w:rPr>
          <w:spacing w:val="6"/>
        </w:rPr>
        <w:t>丰富的翻译服务经验、完善的服务机制，一直坚持</w:t>
      </w:r>
      <w:r>
        <w:rPr>
          <w:spacing w:val="6"/>
        </w:rPr>
        <w:t>“</w:t>
      </w:r>
      <w:r>
        <w:rPr>
          <w:spacing w:val="6"/>
        </w:rPr>
        <w:t>先专业后语言</w:t>
      </w:r>
      <w:r>
        <w:rPr>
          <w:spacing w:val="6"/>
        </w:rPr>
        <w:t>”</w:t>
      </w:r>
      <w:r>
        <w:rPr>
          <w:spacing w:val="6"/>
        </w:rPr>
        <w:t>的译员筛选机制，通过卓有成效的管理体系，使之高效运转。目前已拥有</w:t>
      </w:r>
      <w:r>
        <w:rPr>
          <w:spacing w:val="6"/>
        </w:rPr>
        <w:t>300</w:t>
      </w:r>
      <w:r>
        <w:rPr>
          <w:spacing w:val="6"/>
        </w:rPr>
        <w:t>多位来自不同行业、不同专业领域的资深译员为广大客户进行在线翻译服务。针对客户提交的翻译内容，实时与语联网语料库进行匹配，分析出稿件内容属于对应行业领域，为用户挑选出最合适的译员对稿件进行翻译。稿件出厂前均经过译</w:t>
      </w:r>
      <w:proofErr w:type="gramStart"/>
      <w:r>
        <w:rPr>
          <w:spacing w:val="6"/>
        </w:rPr>
        <w:t>审专家</w:t>
      </w:r>
      <w:proofErr w:type="gramEnd"/>
      <w:r>
        <w:rPr>
          <w:spacing w:val="6"/>
        </w:rPr>
        <w:t>逐一审核，既保证了翻译时间又保障了翻译质量。用户只需要几块钱或者几十块钱就能解决一个棘手的翻译问题，还避免了欠朋友人情。</w:t>
      </w:r>
    </w:p>
    <w:p w:rsidR="002304BD" w:rsidRDefault="002304BD" w:rsidP="002304BD">
      <w:pPr>
        <w:shd w:val="clear" w:color="auto" w:fill="FFFFFF"/>
        <w:spacing w:line="301" w:lineRule="atLeast"/>
        <w:rPr>
          <w:spacing w:val="6"/>
        </w:rPr>
      </w:pPr>
      <w:r>
        <w:rPr>
          <w:b/>
          <w:bCs/>
          <w:spacing w:val="6"/>
        </w:rPr>
        <w:t>信息保密，拥有可靠的售后服务保障</w:t>
      </w:r>
    </w:p>
    <w:p w:rsidR="002304BD" w:rsidRDefault="002304BD" w:rsidP="002304BD">
      <w:pPr>
        <w:shd w:val="clear" w:color="auto" w:fill="FFFFFF"/>
        <w:spacing w:line="301" w:lineRule="atLeast"/>
        <w:rPr>
          <w:spacing w:val="6"/>
        </w:rPr>
      </w:pPr>
      <w:proofErr w:type="gramStart"/>
      <w:r>
        <w:rPr>
          <w:spacing w:val="6"/>
        </w:rPr>
        <w:t>译点通</w:t>
      </w:r>
      <w:proofErr w:type="gramEnd"/>
      <w:r>
        <w:rPr>
          <w:spacing w:val="6"/>
        </w:rPr>
        <w:t>建立了严格的</w:t>
      </w:r>
      <w:r w:rsidRPr="002304BD">
        <w:rPr>
          <w:spacing w:val="6"/>
        </w:rPr>
        <w:t>保密制度</w:t>
      </w:r>
      <w:r>
        <w:rPr>
          <w:spacing w:val="6"/>
        </w:rPr>
        <w:t>，对客户交付的所有资料都实施严格的</w:t>
      </w:r>
      <w:r w:rsidRPr="002304BD">
        <w:rPr>
          <w:spacing w:val="6"/>
        </w:rPr>
        <w:t>保密措施</w:t>
      </w:r>
      <w:r>
        <w:rPr>
          <w:spacing w:val="6"/>
        </w:rPr>
        <w:t>，妥善处理客户所交付的资料文件。与此同时，</w:t>
      </w:r>
      <w:proofErr w:type="gramStart"/>
      <w:r>
        <w:rPr>
          <w:spacing w:val="6"/>
        </w:rPr>
        <w:t>译点通</w:t>
      </w:r>
      <w:proofErr w:type="gramEnd"/>
      <w:r>
        <w:rPr>
          <w:spacing w:val="6"/>
        </w:rPr>
        <w:t>还提供专</w:t>
      </w:r>
      <w:proofErr w:type="gramStart"/>
      <w:r>
        <w:rPr>
          <w:spacing w:val="6"/>
        </w:rPr>
        <w:t>属客服及时</w:t>
      </w:r>
      <w:proofErr w:type="gramEnd"/>
      <w:r>
        <w:rPr>
          <w:spacing w:val="6"/>
        </w:rPr>
        <w:t>在线处理、回复客户的相关咨询问题。</w:t>
      </w:r>
      <w:proofErr w:type="gramStart"/>
      <w:r>
        <w:rPr>
          <w:spacing w:val="6"/>
        </w:rPr>
        <w:t>译点通拥有</w:t>
      </w:r>
      <w:proofErr w:type="gramEnd"/>
      <w:r>
        <w:rPr>
          <w:spacing w:val="6"/>
        </w:rPr>
        <w:t>可靠的售后服务保障，如果用户对译文不满意，可以在获得翻译结果</w:t>
      </w:r>
      <w:r>
        <w:rPr>
          <w:spacing w:val="6"/>
        </w:rPr>
        <w:t>7</w:t>
      </w:r>
      <w:r>
        <w:rPr>
          <w:spacing w:val="6"/>
        </w:rPr>
        <w:t>日内，提供</w:t>
      </w:r>
      <w:r>
        <w:rPr>
          <w:spacing w:val="6"/>
        </w:rPr>
        <w:t>2</w:t>
      </w:r>
      <w:r>
        <w:rPr>
          <w:spacing w:val="6"/>
        </w:rPr>
        <w:t>次免费修改的机会。</w:t>
      </w:r>
    </w:p>
    <w:p w:rsidR="002304BD" w:rsidRDefault="002304BD" w:rsidP="002304BD">
      <w:pPr>
        <w:shd w:val="clear" w:color="auto" w:fill="FFFFFF"/>
        <w:spacing w:line="301" w:lineRule="atLeast"/>
        <w:rPr>
          <w:spacing w:val="6"/>
        </w:rPr>
      </w:pPr>
      <w:r>
        <w:rPr>
          <w:b/>
          <w:bCs/>
          <w:spacing w:val="6"/>
        </w:rPr>
        <w:t>操作便捷，只需一次充值就可多次使用</w:t>
      </w:r>
    </w:p>
    <w:p w:rsidR="002304BD" w:rsidRDefault="002304BD" w:rsidP="002304BD">
      <w:pPr>
        <w:shd w:val="clear" w:color="auto" w:fill="FFFFFF"/>
        <w:spacing w:line="301" w:lineRule="atLeast"/>
        <w:rPr>
          <w:spacing w:val="6"/>
        </w:rPr>
      </w:pPr>
      <w:proofErr w:type="gramStart"/>
      <w:r>
        <w:rPr>
          <w:spacing w:val="6"/>
        </w:rPr>
        <w:t>目前译点通</w:t>
      </w:r>
      <w:proofErr w:type="gramEnd"/>
      <w:r>
        <w:rPr>
          <w:spacing w:val="6"/>
        </w:rPr>
        <w:t>快速翻译优先支持英文和中文互译，后续还将逐渐开放其他语种翻译。客户可以直接使用</w:t>
      </w:r>
      <w:r>
        <w:rPr>
          <w:spacing w:val="6"/>
        </w:rPr>
        <w:t>QQ</w:t>
      </w:r>
      <w:r>
        <w:rPr>
          <w:spacing w:val="6"/>
        </w:rPr>
        <w:t>或者新</w:t>
      </w:r>
      <w:proofErr w:type="gramStart"/>
      <w:r>
        <w:rPr>
          <w:spacing w:val="6"/>
        </w:rPr>
        <w:t>浪微博</w:t>
      </w:r>
      <w:proofErr w:type="gramEnd"/>
      <w:r>
        <w:rPr>
          <w:spacing w:val="6"/>
        </w:rPr>
        <w:t>账户</w:t>
      </w:r>
      <w:proofErr w:type="gramStart"/>
      <w:r>
        <w:rPr>
          <w:spacing w:val="6"/>
        </w:rPr>
        <w:t>登陆译点通</w:t>
      </w:r>
      <w:proofErr w:type="gramEnd"/>
      <w:r>
        <w:rPr>
          <w:spacing w:val="6"/>
        </w:rPr>
        <w:t>，在线输入翻译内容，系统自动统计字数和实时报价。除此之外，</w:t>
      </w:r>
      <w:proofErr w:type="gramStart"/>
      <w:r>
        <w:rPr>
          <w:spacing w:val="6"/>
        </w:rPr>
        <w:t>译点通支持</w:t>
      </w:r>
      <w:proofErr w:type="gramEnd"/>
      <w:r>
        <w:rPr>
          <w:spacing w:val="6"/>
        </w:rPr>
        <w:t>两种便捷付款方式：</w:t>
      </w:r>
      <w:r>
        <w:rPr>
          <w:spacing w:val="6"/>
        </w:rPr>
        <w:t>1</w:t>
      </w:r>
      <w:r>
        <w:rPr>
          <w:spacing w:val="6"/>
        </w:rPr>
        <w:t>、在线充值，就像手机充值一样，只要账户内还有余额，大家都可以轻松下单使用我们的服务，无需每次支</w:t>
      </w:r>
      <w:r>
        <w:rPr>
          <w:spacing w:val="6"/>
        </w:rPr>
        <w:lastRenderedPageBreak/>
        <w:t>付。</w:t>
      </w:r>
      <w:r>
        <w:rPr>
          <w:spacing w:val="6"/>
        </w:rPr>
        <w:t>2</w:t>
      </w:r>
      <w:r>
        <w:rPr>
          <w:spacing w:val="6"/>
        </w:rPr>
        <w:t>、支付宝在线付款，无需将宝贵的时间浪费在银行汇款等待里，操作便捷。</w:t>
      </w:r>
    </w:p>
    <w:p w:rsidR="002304BD" w:rsidRDefault="002304BD" w:rsidP="002304BD">
      <w:pPr>
        <w:shd w:val="clear" w:color="auto" w:fill="FFFFFF"/>
        <w:spacing w:line="301" w:lineRule="atLeast"/>
        <w:rPr>
          <w:spacing w:val="6"/>
        </w:rPr>
      </w:pPr>
      <w:r>
        <w:rPr>
          <w:spacing w:val="6"/>
        </w:rPr>
        <w:t>一般来说，客户有很少的一段话要翻译，自己解决不了（网络软件翻译也不准），又不想麻烦朋友（麻烦朋友通常意味着欠人情，还保证不了时间），更不想找翻译公司（因为翻译公司大多都是按千字计费）时，</w:t>
      </w:r>
      <w:proofErr w:type="gramStart"/>
      <w:r>
        <w:rPr>
          <w:spacing w:val="6"/>
        </w:rPr>
        <w:t>那么译点通</w:t>
      </w:r>
      <w:proofErr w:type="gramEnd"/>
      <w:r>
        <w:rPr>
          <w:spacing w:val="6"/>
        </w:rPr>
        <w:t>“</w:t>
      </w:r>
      <w:r>
        <w:rPr>
          <w:spacing w:val="6"/>
        </w:rPr>
        <w:t>快速翻译</w:t>
      </w:r>
      <w:r>
        <w:rPr>
          <w:spacing w:val="6"/>
        </w:rPr>
        <w:t>”</w:t>
      </w:r>
      <w:r>
        <w:rPr>
          <w:spacing w:val="6"/>
        </w:rPr>
        <w:t>服务绝对是个不错的选择。通常来说，</w:t>
      </w:r>
      <w:r>
        <w:rPr>
          <w:spacing w:val="6"/>
        </w:rPr>
        <w:t>600</w:t>
      </w:r>
      <w:r>
        <w:rPr>
          <w:spacing w:val="6"/>
        </w:rPr>
        <w:t>字以内的普通内容，基本几分钟到</w:t>
      </w:r>
      <w:r>
        <w:rPr>
          <w:spacing w:val="6"/>
        </w:rPr>
        <w:t>1</w:t>
      </w:r>
      <w:r>
        <w:rPr>
          <w:spacing w:val="6"/>
        </w:rPr>
        <w:t>小时内即可交稿。</w:t>
      </w:r>
      <w:r>
        <w:rPr>
          <w:spacing w:val="6"/>
        </w:rPr>
        <w:t xml:space="preserve"> </w:t>
      </w:r>
    </w:p>
    <w:p w:rsidR="0090571F" w:rsidRPr="002651A0" w:rsidRDefault="0090571F" w:rsidP="0090571F">
      <w:pPr>
        <w:widowControl/>
        <w:jc w:val="left"/>
        <w:rPr>
          <w:rFonts w:asciiTheme="minorEastAsia" w:hAnsiTheme="minorEastAsia" w:cs="宋体"/>
          <w:color w:val="000000" w:themeColor="text1"/>
          <w:kern w:val="0"/>
          <w:szCs w:val="21"/>
        </w:rPr>
      </w:pPr>
      <w:r w:rsidRPr="002651A0">
        <w:rPr>
          <w:rFonts w:asciiTheme="minorEastAsia" w:hAnsiTheme="minorEastAsia" w:cs="宋体"/>
          <w:color w:val="000000" w:themeColor="text1"/>
          <w:spacing w:val="13"/>
          <w:kern w:val="0"/>
          <w:szCs w:val="21"/>
        </w:rPr>
        <w:br/>
      </w:r>
    </w:p>
    <w:p w:rsidR="0090571F" w:rsidRPr="002304BD" w:rsidRDefault="00E1402C" w:rsidP="0090571F">
      <w:pPr>
        <w:widowControl/>
        <w:shd w:val="clear" w:color="auto" w:fill="FFFFFF"/>
        <w:spacing w:line="238" w:lineRule="atLeast"/>
        <w:jc w:val="left"/>
        <w:rPr>
          <w:rFonts w:asciiTheme="minorEastAsia" w:hAnsiTheme="minorEastAsia" w:cs="宋体"/>
          <w:b/>
          <w:color w:val="000000" w:themeColor="text1"/>
          <w:spacing w:val="13"/>
          <w:kern w:val="0"/>
          <w:sz w:val="32"/>
          <w:szCs w:val="32"/>
        </w:rPr>
      </w:pPr>
      <w:r w:rsidRPr="002304BD">
        <w:rPr>
          <w:rFonts w:asciiTheme="minorEastAsia" w:hAnsiTheme="minorEastAsia" w:cs="宋体" w:hint="eastAsia"/>
          <w:b/>
          <w:color w:val="000000" w:themeColor="text1"/>
          <w:spacing w:val="13"/>
          <w:kern w:val="0"/>
          <w:sz w:val="32"/>
          <w:szCs w:val="32"/>
        </w:rPr>
        <w:t>二、</w:t>
      </w:r>
      <w:proofErr w:type="gramStart"/>
      <w:r w:rsidR="002304BD">
        <w:rPr>
          <w:rFonts w:asciiTheme="minorEastAsia" w:hAnsiTheme="minorEastAsia" w:cs="宋体" w:hint="eastAsia"/>
          <w:b/>
          <w:color w:val="000000" w:themeColor="text1"/>
          <w:spacing w:val="13"/>
          <w:kern w:val="0"/>
          <w:sz w:val="32"/>
          <w:szCs w:val="32"/>
        </w:rPr>
        <w:t>译点通</w:t>
      </w:r>
      <w:r w:rsidR="002304BD">
        <w:rPr>
          <w:rFonts w:asciiTheme="minorEastAsia" w:hAnsiTheme="minorEastAsia" w:cs="宋体"/>
          <w:b/>
          <w:color w:val="000000" w:themeColor="text1"/>
          <w:spacing w:val="13"/>
          <w:kern w:val="0"/>
          <w:sz w:val="32"/>
          <w:szCs w:val="32"/>
        </w:rPr>
        <w:t>服务</w:t>
      </w:r>
      <w:proofErr w:type="gramEnd"/>
      <w:r w:rsidR="002304BD">
        <w:rPr>
          <w:rFonts w:asciiTheme="minorEastAsia" w:hAnsiTheme="minorEastAsia" w:cs="宋体"/>
          <w:b/>
          <w:color w:val="000000" w:themeColor="text1"/>
          <w:spacing w:val="13"/>
          <w:kern w:val="0"/>
          <w:sz w:val="32"/>
          <w:szCs w:val="32"/>
        </w:rPr>
        <w:t>项目</w:t>
      </w:r>
    </w:p>
    <w:p w:rsidR="007637F6" w:rsidRDefault="00E1402C" w:rsidP="00A657D3">
      <w:pPr>
        <w:widowControl/>
        <w:shd w:val="clear" w:color="auto" w:fill="FFFFFF"/>
        <w:spacing w:line="238" w:lineRule="atLeast"/>
        <w:jc w:val="left"/>
        <w:rPr>
          <w:rFonts w:asciiTheme="minorEastAsia" w:hAnsiTheme="minorEastAsia" w:cs="Arial" w:hint="eastAsia"/>
          <w:color w:val="000000" w:themeColor="text1"/>
          <w:szCs w:val="21"/>
          <w:shd w:val="clear" w:color="auto" w:fill="FFFFFF"/>
        </w:rPr>
      </w:pPr>
      <w:r w:rsidRPr="002651A0">
        <w:rPr>
          <w:rFonts w:asciiTheme="minorEastAsia" w:hAnsiTheme="minorEastAsia" w:cs="Arial"/>
          <w:color w:val="000000" w:themeColor="text1"/>
          <w:szCs w:val="21"/>
          <w:shd w:val="clear" w:color="auto" w:fill="FFFFFF"/>
        </w:rPr>
        <w:t>1、快速翻译，适用于客户即时聊天，收发邮件，短文本翻译等情景时，通常情况最快1分钟可取翻译结果。</w:t>
      </w:r>
      <w:r w:rsidRPr="002651A0">
        <w:rPr>
          <w:rFonts w:asciiTheme="minorEastAsia" w:hAnsiTheme="minorEastAsia" w:cs="Arial"/>
          <w:color w:val="000000" w:themeColor="text1"/>
          <w:szCs w:val="21"/>
        </w:rPr>
        <w:br/>
      </w:r>
      <w:r w:rsidRPr="002651A0">
        <w:rPr>
          <w:rFonts w:asciiTheme="minorEastAsia" w:hAnsiTheme="minorEastAsia" w:cs="Arial"/>
          <w:color w:val="000000" w:themeColor="text1"/>
          <w:szCs w:val="21"/>
          <w:shd w:val="clear" w:color="auto" w:fill="FFFFFF"/>
        </w:rPr>
        <w:t>2、文档翻译，适用于学术论文，商务合同，多领域专业长文本翻译等情景时，我们提供100%的质量保障，</w:t>
      </w:r>
      <w:proofErr w:type="gramStart"/>
      <w:r w:rsidRPr="002651A0">
        <w:rPr>
          <w:rFonts w:asciiTheme="minorEastAsia" w:hAnsiTheme="minorEastAsia" w:cs="Arial"/>
          <w:color w:val="000000" w:themeColor="text1"/>
          <w:szCs w:val="21"/>
          <w:shd w:val="clear" w:color="auto" w:fill="FFFFFF"/>
        </w:rPr>
        <w:t>最具性价</w:t>
      </w:r>
      <w:proofErr w:type="gramEnd"/>
      <w:r w:rsidRPr="002651A0">
        <w:rPr>
          <w:rFonts w:asciiTheme="minorEastAsia" w:hAnsiTheme="minorEastAsia" w:cs="Arial"/>
          <w:color w:val="000000" w:themeColor="text1"/>
          <w:szCs w:val="21"/>
          <w:shd w:val="clear" w:color="auto" w:fill="FFFFFF"/>
        </w:rPr>
        <w:t>比精准人工翻译服务。</w:t>
      </w:r>
      <w:r w:rsidRPr="002651A0">
        <w:rPr>
          <w:rFonts w:asciiTheme="minorEastAsia" w:hAnsiTheme="minorEastAsia" w:cs="Arial"/>
          <w:color w:val="000000" w:themeColor="text1"/>
          <w:szCs w:val="21"/>
        </w:rPr>
        <w:br/>
      </w:r>
      <w:r w:rsidRPr="002651A0">
        <w:rPr>
          <w:rFonts w:asciiTheme="minorEastAsia" w:hAnsiTheme="minorEastAsia" w:cs="Arial"/>
          <w:color w:val="000000" w:themeColor="text1"/>
          <w:szCs w:val="21"/>
          <w:shd w:val="clear" w:color="auto" w:fill="FFFFFF"/>
        </w:rPr>
        <w:t>3、网站翻译，首创插件嵌入式翻译服务，适用于网页本地化，网站内容，站内消息，网站多语化等情景时，只需一键即可快速获取优质的网站翻译内容。</w:t>
      </w:r>
    </w:p>
    <w:p w:rsidR="00A657D3" w:rsidRPr="002651A0" w:rsidRDefault="00A657D3" w:rsidP="00A657D3">
      <w:pPr>
        <w:widowControl/>
        <w:shd w:val="clear" w:color="auto" w:fill="FFFFFF"/>
        <w:spacing w:line="238" w:lineRule="atLeast"/>
        <w:jc w:val="left"/>
        <w:rPr>
          <w:rFonts w:asciiTheme="minorEastAsia" w:hAnsiTheme="minorEastAsia" w:cs="宋体"/>
          <w:color w:val="000000" w:themeColor="text1"/>
          <w:kern w:val="0"/>
          <w:szCs w:val="21"/>
        </w:rPr>
      </w:pPr>
    </w:p>
    <w:p w:rsidR="00524FED" w:rsidRPr="002651A0" w:rsidRDefault="00524FED" w:rsidP="00524FED">
      <w:pPr>
        <w:widowControl/>
        <w:shd w:val="clear" w:color="auto" w:fill="FFFFFF"/>
        <w:spacing w:line="238" w:lineRule="atLeast"/>
        <w:jc w:val="left"/>
        <w:rPr>
          <w:rFonts w:asciiTheme="minorEastAsia" w:hAnsiTheme="minorEastAsia" w:cs="宋体"/>
          <w:color w:val="000000" w:themeColor="text1"/>
          <w:spacing w:val="13"/>
          <w:kern w:val="0"/>
          <w:szCs w:val="21"/>
        </w:rPr>
      </w:pPr>
    </w:p>
    <w:p w:rsidR="00071977" w:rsidRDefault="00071977" w:rsidP="00524FED">
      <w:pPr>
        <w:widowControl/>
        <w:shd w:val="clear" w:color="auto" w:fill="FFFFFF"/>
        <w:spacing w:line="238" w:lineRule="atLeast"/>
        <w:jc w:val="left"/>
        <w:rPr>
          <w:rFonts w:asciiTheme="minorEastAsia" w:hAnsiTheme="minorEastAsia" w:cs="宋体"/>
          <w:color w:val="000000" w:themeColor="text1"/>
          <w:spacing w:val="13"/>
          <w:kern w:val="0"/>
          <w:szCs w:val="21"/>
        </w:rPr>
      </w:pPr>
    </w:p>
    <w:p w:rsidR="00071977" w:rsidRDefault="00071977" w:rsidP="00524FED">
      <w:pPr>
        <w:widowControl/>
        <w:shd w:val="clear" w:color="auto" w:fill="FFFFFF"/>
        <w:spacing w:line="238" w:lineRule="atLeast"/>
        <w:jc w:val="left"/>
        <w:rPr>
          <w:rFonts w:asciiTheme="minorEastAsia" w:hAnsiTheme="minorEastAsia" w:cs="宋体"/>
          <w:color w:val="000000" w:themeColor="text1"/>
          <w:spacing w:val="13"/>
          <w:kern w:val="0"/>
          <w:szCs w:val="21"/>
        </w:rPr>
      </w:pPr>
    </w:p>
    <w:p w:rsidR="0090571F" w:rsidRPr="002651A0" w:rsidRDefault="007637F6">
      <w:pPr>
        <w:rPr>
          <w:rFonts w:asciiTheme="minorEastAsia" w:hAnsiTheme="minorEastAsia"/>
          <w:b/>
          <w:color w:val="000000" w:themeColor="text1"/>
          <w:szCs w:val="21"/>
        </w:rPr>
      </w:pPr>
      <w:r w:rsidRPr="002651A0">
        <w:rPr>
          <w:rFonts w:asciiTheme="minorEastAsia" w:hAnsiTheme="minorEastAsia" w:hint="eastAsia"/>
          <w:b/>
          <w:color w:val="000000" w:themeColor="text1"/>
          <w:szCs w:val="21"/>
        </w:rPr>
        <w:t>三、</w:t>
      </w:r>
      <w:r w:rsidR="0090571F" w:rsidRPr="002651A0">
        <w:rPr>
          <w:rFonts w:asciiTheme="minorEastAsia" w:hAnsiTheme="minorEastAsia" w:hint="eastAsia"/>
          <w:b/>
          <w:color w:val="000000" w:themeColor="text1"/>
          <w:szCs w:val="21"/>
        </w:rPr>
        <w:t>荣誉资质</w:t>
      </w:r>
    </w:p>
    <w:p w:rsidR="00524FED" w:rsidRPr="002651A0" w:rsidRDefault="00524FED" w:rsidP="00524FED">
      <w:pPr>
        <w:widowControl/>
        <w:jc w:val="left"/>
        <w:rPr>
          <w:rFonts w:asciiTheme="minorEastAsia" w:hAnsiTheme="minorEastAsia" w:cs="宋体"/>
          <w:kern w:val="0"/>
          <w:szCs w:val="21"/>
        </w:rPr>
      </w:pPr>
      <w:r w:rsidRPr="002651A0">
        <w:rPr>
          <w:rFonts w:asciiTheme="minorEastAsia" w:hAnsiTheme="minorEastAsia" w:cs="宋体"/>
          <w:noProof/>
          <w:kern w:val="0"/>
          <w:szCs w:val="21"/>
        </w:rPr>
        <w:drawing>
          <wp:inline distT="0" distB="0" distL="0" distR="0">
            <wp:extent cx="4506721" cy="2633366"/>
            <wp:effectExtent l="19050" t="0" r="8129" b="0"/>
            <wp:docPr id="1" name="图片 1" descr="C:\Users\transn1\AppData\Roaming\Tencent\Users\21566566\QQ\WinTemp\RichOle\L[U7CASHK4XXQL8Y{_ABM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nsn1\AppData\Roaming\Tencent\Users\21566566\QQ\WinTemp\RichOle\L[U7CASHK4XXQL8Y{_ABMAX.jpg"/>
                    <pic:cNvPicPr>
                      <a:picLocks noChangeAspect="1" noChangeArrowheads="1"/>
                    </pic:cNvPicPr>
                  </pic:nvPicPr>
                  <pic:blipFill>
                    <a:blip r:embed="rId7" cstate="print"/>
                    <a:srcRect/>
                    <a:stretch>
                      <a:fillRect/>
                    </a:stretch>
                  </pic:blipFill>
                  <pic:spPr bwMode="auto">
                    <a:xfrm>
                      <a:off x="0" y="0"/>
                      <a:ext cx="4512277" cy="2636613"/>
                    </a:xfrm>
                    <a:prstGeom prst="rect">
                      <a:avLst/>
                    </a:prstGeom>
                    <a:noFill/>
                    <a:ln w="9525">
                      <a:noFill/>
                      <a:miter lim="800000"/>
                      <a:headEnd/>
                      <a:tailEnd/>
                    </a:ln>
                  </pic:spPr>
                </pic:pic>
              </a:graphicData>
            </a:graphic>
          </wp:inline>
        </w:drawing>
      </w:r>
    </w:p>
    <w:p w:rsidR="001D2465" w:rsidRDefault="001D2465">
      <w:pPr>
        <w:rPr>
          <w:rFonts w:asciiTheme="minorEastAsia" w:hAnsiTheme="minorEastAsia"/>
          <w:b/>
          <w:color w:val="000000" w:themeColor="text1"/>
          <w:szCs w:val="21"/>
        </w:rPr>
      </w:pPr>
    </w:p>
    <w:p w:rsidR="001D2465" w:rsidRDefault="001D2465">
      <w:pPr>
        <w:rPr>
          <w:rFonts w:asciiTheme="minorEastAsia" w:hAnsiTheme="minorEastAsia"/>
          <w:b/>
          <w:color w:val="000000" w:themeColor="text1"/>
          <w:szCs w:val="21"/>
        </w:rPr>
      </w:pPr>
    </w:p>
    <w:p w:rsidR="001D2465" w:rsidRDefault="001D2465">
      <w:pPr>
        <w:rPr>
          <w:rFonts w:asciiTheme="minorEastAsia" w:hAnsiTheme="minorEastAsia"/>
          <w:b/>
          <w:color w:val="000000" w:themeColor="text1"/>
          <w:szCs w:val="21"/>
        </w:rPr>
      </w:pPr>
    </w:p>
    <w:p w:rsidR="001D2465" w:rsidRDefault="001D2465">
      <w:pPr>
        <w:rPr>
          <w:rFonts w:asciiTheme="minorEastAsia" w:hAnsiTheme="minorEastAsia"/>
          <w:b/>
          <w:color w:val="000000" w:themeColor="text1"/>
          <w:szCs w:val="21"/>
        </w:rPr>
      </w:pPr>
    </w:p>
    <w:p w:rsidR="001D2465" w:rsidRDefault="001D2465">
      <w:pPr>
        <w:rPr>
          <w:rFonts w:asciiTheme="minorEastAsia" w:hAnsiTheme="minorEastAsia"/>
          <w:b/>
          <w:color w:val="000000" w:themeColor="text1"/>
          <w:szCs w:val="21"/>
        </w:rPr>
      </w:pPr>
    </w:p>
    <w:p w:rsidR="001D2465" w:rsidRDefault="001D2465">
      <w:pPr>
        <w:rPr>
          <w:rFonts w:asciiTheme="minorEastAsia" w:hAnsiTheme="minorEastAsia"/>
          <w:b/>
          <w:color w:val="000000" w:themeColor="text1"/>
          <w:szCs w:val="21"/>
        </w:rPr>
      </w:pPr>
    </w:p>
    <w:p w:rsidR="001D2465" w:rsidRDefault="001D2465">
      <w:pPr>
        <w:rPr>
          <w:rFonts w:asciiTheme="minorEastAsia" w:hAnsiTheme="minorEastAsia"/>
          <w:b/>
          <w:color w:val="000000" w:themeColor="text1"/>
          <w:szCs w:val="21"/>
        </w:rPr>
      </w:pPr>
    </w:p>
    <w:p w:rsidR="001D2465" w:rsidRDefault="001D2465">
      <w:pPr>
        <w:rPr>
          <w:rFonts w:asciiTheme="minorEastAsia" w:hAnsiTheme="minorEastAsia"/>
          <w:b/>
          <w:color w:val="000000" w:themeColor="text1"/>
          <w:szCs w:val="21"/>
        </w:rPr>
      </w:pPr>
    </w:p>
    <w:p w:rsidR="0090571F" w:rsidRPr="002651A0" w:rsidRDefault="007637F6">
      <w:pPr>
        <w:rPr>
          <w:rFonts w:asciiTheme="minorEastAsia" w:hAnsiTheme="minorEastAsia"/>
          <w:b/>
          <w:color w:val="000000" w:themeColor="text1"/>
          <w:szCs w:val="21"/>
        </w:rPr>
      </w:pPr>
      <w:r w:rsidRPr="002651A0">
        <w:rPr>
          <w:rFonts w:asciiTheme="minorEastAsia" w:hAnsiTheme="minorEastAsia" w:hint="eastAsia"/>
          <w:b/>
          <w:color w:val="000000" w:themeColor="text1"/>
          <w:szCs w:val="21"/>
        </w:rPr>
        <w:t>四、</w:t>
      </w:r>
      <w:r w:rsidR="0090571F" w:rsidRPr="002651A0">
        <w:rPr>
          <w:rFonts w:asciiTheme="minorEastAsia" w:hAnsiTheme="minorEastAsia" w:hint="eastAsia"/>
          <w:b/>
          <w:color w:val="000000" w:themeColor="text1"/>
          <w:szCs w:val="21"/>
        </w:rPr>
        <w:t>经典案例</w:t>
      </w:r>
    </w:p>
    <w:p w:rsidR="00524FED" w:rsidRPr="00524FED" w:rsidRDefault="00524FED" w:rsidP="00524FED">
      <w:pPr>
        <w:widowControl/>
        <w:jc w:val="left"/>
        <w:rPr>
          <w:rFonts w:asciiTheme="minorEastAsia" w:hAnsiTheme="minorEastAsia" w:cs="宋体"/>
          <w:kern w:val="0"/>
          <w:szCs w:val="21"/>
        </w:rPr>
      </w:pPr>
      <w:r w:rsidRPr="002651A0">
        <w:rPr>
          <w:rFonts w:asciiTheme="minorEastAsia" w:hAnsiTheme="minorEastAsia" w:cs="宋体"/>
          <w:noProof/>
          <w:kern w:val="0"/>
          <w:szCs w:val="21"/>
        </w:rPr>
        <w:lastRenderedPageBreak/>
        <w:drawing>
          <wp:inline distT="0" distB="0" distL="0" distR="0">
            <wp:extent cx="5398936" cy="3118678"/>
            <wp:effectExtent l="19050" t="0" r="0" b="0"/>
            <wp:docPr id="3" name="图片 3" descr="C:\Users\transn1\AppData\Roaming\Tencent\Users\21566566\QQ\WinTemp\RichOle\7$Q({WRP@HCHQC(UH%L_6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nsn1\AppData\Roaming\Tencent\Users\21566566\QQ\WinTemp\RichOle\7$Q({WRP@HCHQC(UH%L_6V4.jpg"/>
                    <pic:cNvPicPr>
                      <a:picLocks noChangeAspect="1" noChangeArrowheads="1"/>
                    </pic:cNvPicPr>
                  </pic:nvPicPr>
                  <pic:blipFill>
                    <a:blip r:embed="rId8" cstate="print"/>
                    <a:srcRect/>
                    <a:stretch>
                      <a:fillRect/>
                    </a:stretch>
                  </pic:blipFill>
                  <pic:spPr bwMode="auto">
                    <a:xfrm>
                      <a:off x="0" y="0"/>
                      <a:ext cx="5401481" cy="3120148"/>
                    </a:xfrm>
                    <a:prstGeom prst="rect">
                      <a:avLst/>
                    </a:prstGeom>
                    <a:noFill/>
                    <a:ln w="9525">
                      <a:noFill/>
                      <a:miter lim="800000"/>
                      <a:headEnd/>
                      <a:tailEnd/>
                    </a:ln>
                  </pic:spPr>
                </pic:pic>
              </a:graphicData>
            </a:graphic>
          </wp:inline>
        </w:drawing>
      </w:r>
    </w:p>
    <w:p w:rsidR="007637F6" w:rsidRPr="002651A0" w:rsidRDefault="007637F6">
      <w:pPr>
        <w:rPr>
          <w:rFonts w:asciiTheme="minorEastAsia" w:hAnsiTheme="minorEastAsia"/>
          <w:color w:val="000000" w:themeColor="text1"/>
          <w:szCs w:val="21"/>
        </w:rPr>
      </w:pPr>
    </w:p>
    <w:p w:rsidR="007637F6" w:rsidRPr="002651A0" w:rsidRDefault="007637F6" w:rsidP="007637F6">
      <w:pPr>
        <w:widowControl/>
        <w:jc w:val="left"/>
        <w:rPr>
          <w:rFonts w:asciiTheme="minorEastAsia" w:hAnsiTheme="minorEastAsia" w:cs="宋体"/>
          <w:kern w:val="0"/>
          <w:szCs w:val="21"/>
        </w:rPr>
      </w:pPr>
    </w:p>
    <w:p w:rsidR="002651A0" w:rsidRPr="002651A0" w:rsidRDefault="002651A0" w:rsidP="0090571F">
      <w:pPr>
        <w:widowControl/>
        <w:shd w:val="clear" w:color="auto" w:fill="FFFFFF"/>
        <w:spacing w:line="376" w:lineRule="atLeast"/>
        <w:jc w:val="left"/>
        <w:rPr>
          <w:rFonts w:asciiTheme="minorEastAsia" w:hAnsiTheme="minorEastAsia"/>
          <w:b/>
          <w:color w:val="000000" w:themeColor="text1"/>
          <w:szCs w:val="21"/>
        </w:rPr>
      </w:pPr>
    </w:p>
    <w:p w:rsidR="002651A0" w:rsidRPr="002651A0" w:rsidRDefault="002651A0" w:rsidP="0090571F">
      <w:pPr>
        <w:widowControl/>
        <w:shd w:val="clear" w:color="auto" w:fill="FFFFFF"/>
        <w:spacing w:line="376" w:lineRule="atLeast"/>
        <w:jc w:val="left"/>
        <w:rPr>
          <w:rFonts w:asciiTheme="minorEastAsia" w:hAnsiTheme="minorEastAsia"/>
          <w:b/>
          <w:color w:val="000000" w:themeColor="text1"/>
          <w:szCs w:val="21"/>
        </w:rPr>
      </w:pPr>
    </w:p>
    <w:p w:rsidR="002651A0" w:rsidRPr="002651A0" w:rsidRDefault="002651A0" w:rsidP="0090571F">
      <w:pPr>
        <w:widowControl/>
        <w:shd w:val="clear" w:color="auto" w:fill="FFFFFF"/>
        <w:spacing w:line="376" w:lineRule="atLeast"/>
        <w:jc w:val="left"/>
        <w:rPr>
          <w:rFonts w:asciiTheme="minorEastAsia" w:hAnsiTheme="minorEastAsia"/>
          <w:b/>
          <w:color w:val="000000" w:themeColor="text1"/>
          <w:szCs w:val="21"/>
        </w:rPr>
      </w:pPr>
    </w:p>
    <w:p w:rsidR="0090571F" w:rsidRPr="002651A0" w:rsidRDefault="007637F6" w:rsidP="0090571F">
      <w:pPr>
        <w:widowControl/>
        <w:shd w:val="clear" w:color="auto" w:fill="FFFFFF"/>
        <w:spacing w:line="376" w:lineRule="atLeast"/>
        <w:jc w:val="left"/>
        <w:rPr>
          <w:rFonts w:asciiTheme="minorEastAsia" w:hAnsiTheme="minorEastAsia" w:cs="宋体"/>
          <w:b/>
          <w:color w:val="000000" w:themeColor="text1"/>
          <w:spacing w:val="13"/>
          <w:kern w:val="0"/>
          <w:szCs w:val="21"/>
        </w:rPr>
      </w:pPr>
      <w:r w:rsidRPr="002651A0">
        <w:rPr>
          <w:rFonts w:asciiTheme="minorEastAsia" w:hAnsiTheme="minorEastAsia" w:hint="eastAsia"/>
          <w:b/>
          <w:color w:val="000000" w:themeColor="text1"/>
          <w:szCs w:val="21"/>
        </w:rPr>
        <w:t>六、</w:t>
      </w:r>
      <w:r w:rsidR="0090571F" w:rsidRPr="002651A0">
        <w:rPr>
          <w:rFonts w:asciiTheme="minorEastAsia" w:hAnsiTheme="minorEastAsia" w:hint="eastAsia"/>
          <w:b/>
          <w:color w:val="000000" w:themeColor="text1"/>
          <w:szCs w:val="21"/>
        </w:rPr>
        <w:t>服务报价</w:t>
      </w:r>
    </w:p>
    <w:p w:rsidR="0090571F" w:rsidRPr="002651A0" w:rsidRDefault="007637F6">
      <w:pPr>
        <w:rPr>
          <w:rFonts w:asciiTheme="minorEastAsia" w:hAnsiTheme="minorEastAsia"/>
          <w:b/>
          <w:color w:val="000000" w:themeColor="text1"/>
          <w:szCs w:val="21"/>
        </w:rPr>
      </w:pPr>
      <w:r w:rsidRPr="002651A0">
        <w:rPr>
          <w:rFonts w:asciiTheme="minorEastAsia" w:hAnsiTheme="minorEastAsia" w:hint="eastAsia"/>
          <w:b/>
          <w:color w:val="000000" w:themeColor="text1"/>
          <w:szCs w:val="21"/>
        </w:rPr>
        <w:t>八、</w:t>
      </w:r>
      <w:r w:rsidR="0090571F" w:rsidRPr="002651A0">
        <w:rPr>
          <w:rFonts w:asciiTheme="minorEastAsia" w:hAnsiTheme="minorEastAsia" w:hint="eastAsia"/>
          <w:b/>
          <w:color w:val="000000" w:themeColor="text1"/>
          <w:szCs w:val="21"/>
        </w:rPr>
        <w:t>合作伙伴</w:t>
      </w:r>
    </w:p>
    <w:p w:rsidR="0090571F" w:rsidRPr="002651A0" w:rsidRDefault="007637F6" w:rsidP="0090571F">
      <w:pPr>
        <w:widowControl/>
        <w:jc w:val="left"/>
        <w:rPr>
          <w:rFonts w:asciiTheme="minorEastAsia" w:hAnsiTheme="minorEastAsia" w:cs="宋体"/>
          <w:color w:val="000000" w:themeColor="text1"/>
          <w:kern w:val="0"/>
          <w:szCs w:val="21"/>
        </w:rPr>
      </w:pPr>
      <w:r w:rsidRPr="002651A0">
        <w:rPr>
          <w:rFonts w:asciiTheme="minorEastAsia" w:hAnsiTheme="minorEastAsia" w:cs="宋体"/>
          <w:noProof/>
          <w:color w:val="000000" w:themeColor="text1"/>
          <w:kern w:val="0"/>
          <w:szCs w:val="21"/>
        </w:rPr>
        <w:drawing>
          <wp:inline distT="0" distB="0" distL="0" distR="0">
            <wp:extent cx="4421794" cy="2595508"/>
            <wp:effectExtent l="19050" t="0" r="0" b="0"/>
            <wp:docPr id="9" name="图片 25" descr="C:\Users\transn1\AppData\Roaming\Tencent\Users\21566566\QQ\WinTemp\RichOle\WZYQNIV1NEI42P(QN7$I(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ransn1\AppData\Roaming\Tencent\Users\21566566\QQ\WinTemp\RichOle\WZYQNIV1NEI42P(QN7$I(00.jpg"/>
                    <pic:cNvPicPr>
                      <a:picLocks noChangeAspect="1" noChangeArrowheads="1"/>
                    </pic:cNvPicPr>
                  </pic:nvPicPr>
                  <pic:blipFill>
                    <a:blip r:embed="rId9" cstate="print"/>
                    <a:srcRect/>
                    <a:stretch>
                      <a:fillRect/>
                    </a:stretch>
                  </pic:blipFill>
                  <pic:spPr bwMode="auto">
                    <a:xfrm>
                      <a:off x="0" y="0"/>
                      <a:ext cx="4425884" cy="2597909"/>
                    </a:xfrm>
                    <a:prstGeom prst="rect">
                      <a:avLst/>
                    </a:prstGeom>
                    <a:noFill/>
                    <a:ln w="9525">
                      <a:noFill/>
                      <a:miter lim="800000"/>
                      <a:headEnd/>
                      <a:tailEnd/>
                    </a:ln>
                  </pic:spPr>
                </pic:pic>
              </a:graphicData>
            </a:graphic>
          </wp:inline>
        </w:drawing>
      </w:r>
    </w:p>
    <w:p w:rsidR="002651A0" w:rsidRPr="002651A0" w:rsidRDefault="002651A0">
      <w:pPr>
        <w:rPr>
          <w:rFonts w:asciiTheme="minorEastAsia" w:hAnsiTheme="minorEastAsia"/>
          <w:b/>
          <w:color w:val="000000" w:themeColor="text1"/>
          <w:szCs w:val="21"/>
        </w:rPr>
      </w:pPr>
    </w:p>
    <w:p w:rsidR="0090571F" w:rsidRPr="002651A0" w:rsidRDefault="0090571F" w:rsidP="0090571F">
      <w:pPr>
        <w:widowControl/>
        <w:jc w:val="left"/>
        <w:rPr>
          <w:rFonts w:asciiTheme="minorEastAsia" w:hAnsiTheme="minorEastAsia" w:cs="宋体"/>
          <w:color w:val="000000" w:themeColor="text1"/>
          <w:kern w:val="0"/>
          <w:szCs w:val="21"/>
        </w:rPr>
      </w:pPr>
      <w:r w:rsidRPr="002651A0">
        <w:rPr>
          <w:rFonts w:asciiTheme="minorEastAsia" w:hAnsiTheme="minorEastAsia" w:cs="宋体"/>
          <w:noProof/>
          <w:color w:val="000000" w:themeColor="text1"/>
          <w:kern w:val="0"/>
          <w:szCs w:val="21"/>
        </w:rPr>
        <w:lastRenderedPageBreak/>
        <w:drawing>
          <wp:inline distT="0" distB="0" distL="0" distR="0">
            <wp:extent cx="4548505" cy="2146852"/>
            <wp:effectExtent l="19050" t="0" r="4445" b="0"/>
            <wp:docPr id="27" name="图片 27" descr="C:\Users\transn1\AppData\Roaming\Tencent\Users\21566566\QQ\WinTemp\RichOle\]UM~H8D20RCCDDI5ROG9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ransn1\AppData\Roaming\Tencent\Users\21566566\QQ\WinTemp\RichOle\]UM~H8D20RCCDDI5ROG9I@C.jpg"/>
                    <pic:cNvPicPr>
                      <a:picLocks noChangeAspect="1" noChangeArrowheads="1"/>
                    </pic:cNvPicPr>
                  </pic:nvPicPr>
                  <pic:blipFill>
                    <a:blip r:embed="rId10" cstate="print"/>
                    <a:srcRect/>
                    <a:stretch>
                      <a:fillRect/>
                    </a:stretch>
                  </pic:blipFill>
                  <pic:spPr bwMode="auto">
                    <a:xfrm>
                      <a:off x="0" y="0"/>
                      <a:ext cx="4552117" cy="2148557"/>
                    </a:xfrm>
                    <a:prstGeom prst="rect">
                      <a:avLst/>
                    </a:prstGeom>
                    <a:noFill/>
                    <a:ln w="9525">
                      <a:noFill/>
                      <a:miter lim="800000"/>
                      <a:headEnd/>
                      <a:tailEnd/>
                    </a:ln>
                  </pic:spPr>
                </pic:pic>
              </a:graphicData>
            </a:graphic>
          </wp:inline>
        </w:drawing>
      </w:r>
    </w:p>
    <w:p w:rsidR="0090571F" w:rsidRPr="002651A0" w:rsidRDefault="0090571F">
      <w:pPr>
        <w:rPr>
          <w:rFonts w:asciiTheme="minorEastAsia" w:hAnsiTheme="minorEastAsia"/>
          <w:color w:val="000000" w:themeColor="text1"/>
          <w:szCs w:val="21"/>
        </w:rPr>
      </w:pPr>
    </w:p>
    <w:p w:rsidR="001D2465" w:rsidRPr="002651A0" w:rsidRDefault="001D2465" w:rsidP="001D2465">
      <w:pPr>
        <w:widowControl/>
        <w:shd w:val="clear" w:color="auto" w:fill="FFFFFF"/>
        <w:spacing w:line="275" w:lineRule="atLeast"/>
        <w:ind w:firstLineChars="2950" w:firstLine="6962"/>
        <w:jc w:val="left"/>
        <w:rPr>
          <w:rFonts w:asciiTheme="minorEastAsia" w:hAnsiTheme="minorEastAsia" w:cs="宋体"/>
          <w:color w:val="000000" w:themeColor="text1"/>
          <w:spacing w:val="13"/>
          <w:kern w:val="0"/>
          <w:szCs w:val="21"/>
        </w:rPr>
      </w:pPr>
    </w:p>
    <w:sectPr w:rsidR="001D2465" w:rsidRPr="002651A0" w:rsidSect="00CC50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433F" w:rsidRDefault="001F433F" w:rsidP="00CC58F4">
      <w:r>
        <w:separator/>
      </w:r>
    </w:p>
  </w:endnote>
  <w:endnote w:type="continuationSeparator" w:id="0">
    <w:p w:rsidR="001F433F" w:rsidRDefault="001F433F" w:rsidP="00CC58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433F" w:rsidRDefault="001F433F" w:rsidP="00CC58F4">
      <w:r>
        <w:separator/>
      </w:r>
    </w:p>
  </w:footnote>
  <w:footnote w:type="continuationSeparator" w:id="0">
    <w:p w:rsidR="001F433F" w:rsidRDefault="001F433F" w:rsidP="00CC58F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D6B0D"/>
    <w:multiLevelType w:val="multilevel"/>
    <w:tmpl w:val="2D20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082B07"/>
    <w:multiLevelType w:val="multilevel"/>
    <w:tmpl w:val="B048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2468C"/>
    <w:multiLevelType w:val="hybridMultilevel"/>
    <w:tmpl w:val="E718376C"/>
    <w:lvl w:ilvl="0" w:tplc="C50CD116">
      <w:start w:val="1"/>
      <w:numFmt w:val="decimal"/>
      <w:lvlText w:val="%1、"/>
      <w:lvlJc w:val="left"/>
      <w:pPr>
        <w:ind w:left="360" w:hanging="360"/>
      </w:pPr>
      <w:rPr>
        <w:rFonts w:ascii="Microsoft Yahei" w:eastAsia="宋体" w:hAnsi="Microsoft Yahei" w:cs="宋体" w:hint="default"/>
        <w:color w:val="5D5C5C"/>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1D7B46"/>
    <w:multiLevelType w:val="hybridMultilevel"/>
    <w:tmpl w:val="6FC2F858"/>
    <w:lvl w:ilvl="0" w:tplc="E2486962">
      <w:start w:val="5"/>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58F4"/>
    <w:rsid w:val="00071977"/>
    <w:rsid w:val="000B68D7"/>
    <w:rsid w:val="00106876"/>
    <w:rsid w:val="00185805"/>
    <w:rsid w:val="001A45D0"/>
    <w:rsid w:val="001D1C75"/>
    <w:rsid w:val="001D2465"/>
    <w:rsid w:val="001F433F"/>
    <w:rsid w:val="002304BD"/>
    <w:rsid w:val="0025223B"/>
    <w:rsid w:val="002651A0"/>
    <w:rsid w:val="00280D74"/>
    <w:rsid w:val="0028171C"/>
    <w:rsid w:val="002B2B90"/>
    <w:rsid w:val="002C5405"/>
    <w:rsid w:val="002E7E83"/>
    <w:rsid w:val="00361561"/>
    <w:rsid w:val="00375056"/>
    <w:rsid w:val="003A0930"/>
    <w:rsid w:val="003A7856"/>
    <w:rsid w:val="00406A04"/>
    <w:rsid w:val="0045505E"/>
    <w:rsid w:val="004B2001"/>
    <w:rsid w:val="004B3CDD"/>
    <w:rsid w:val="004F0BFB"/>
    <w:rsid w:val="004F6632"/>
    <w:rsid w:val="00524FED"/>
    <w:rsid w:val="005329F6"/>
    <w:rsid w:val="005376BD"/>
    <w:rsid w:val="006041B8"/>
    <w:rsid w:val="00610450"/>
    <w:rsid w:val="00614E31"/>
    <w:rsid w:val="00641E9A"/>
    <w:rsid w:val="00664186"/>
    <w:rsid w:val="006D49E7"/>
    <w:rsid w:val="007637F6"/>
    <w:rsid w:val="00764B8B"/>
    <w:rsid w:val="007F5B95"/>
    <w:rsid w:val="0083261F"/>
    <w:rsid w:val="008B21CE"/>
    <w:rsid w:val="00900CF3"/>
    <w:rsid w:val="00904942"/>
    <w:rsid w:val="0090571F"/>
    <w:rsid w:val="00934C7D"/>
    <w:rsid w:val="009553A7"/>
    <w:rsid w:val="00961D7A"/>
    <w:rsid w:val="0098119E"/>
    <w:rsid w:val="009917A8"/>
    <w:rsid w:val="009A41FC"/>
    <w:rsid w:val="009F1AAD"/>
    <w:rsid w:val="00A14012"/>
    <w:rsid w:val="00A34F9E"/>
    <w:rsid w:val="00A5256D"/>
    <w:rsid w:val="00A657D3"/>
    <w:rsid w:val="00AD203D"/>
    <w:rsid w:val="00AE5D6A"/>
    <w:rsid w:val="00AF3648"/>
    <w:rsid w:val="00B05CF9"/>
    <w:rsid w:val="00B37ED3"/>
    <w:rsid w:val="00B53827"/>
    <w:rsid w:val="00B6667F"/>
    <w:rsid w:val="00B6755E"/>
    <w:rsid w:val="00BC64A3"/>
    <w:rsid w:val="00BE38F1"/>
    <w:rsid w:val="00BF7709"/>
    <w:rsid w:val="00C207CE"/>
    <w:rsid w:val="00C71B53"/>
    <w:rsid w:val="00C76E40"/>
    <w:rsid w:val="00C9572B"/>
    <w:rsid w:val="00CC50A2"/>
    <w:rsid w:val="00CC58F4"/>
    <w:rsid w:val="00D411F9"/>
    <w:rsid w:val="00E1402C"/>
    <w:rsid w:val="00E6116F"/>
    <w:rsid w:val="00E72DBA"/>
    <w:rsid w:val="00ED4062"/>
    <w:rsid w:val="00FA0D18"/>
    <w:rsid w:val="00FD3C1F"/>
    <w:rsid w:val="00FE2CE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50A2"/>
    <w:pPr>
      <w:widowControl w:val="0"/>
      <w:jc w:val="both"/>
    </w:pPr>
  </w:style>
  <w:style w:type="paragraph" w:styleId="2">
    <w:name w:val="heading 2"/>
    <w:basedOn w:val="a"/>
    <w:next w:val="a"/>
    <w:link w:val="2Char"/>
    <w:uiPriority w:val="9"/>
    <w:semiHidden/>
    <w:unhideWhenUsed/>
    <w:qFormat/>
    <w:rsid w:val="00E140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E1402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C58F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C58F4"/>
    <w:rPr>
      <w:sz w:val="18"/>
      <w:szCs w:val="18"/>
    </w:rPr>
  </w:style>
  <w:style w:type="paragraph" w:styleId="a4">
    <w:name w:val="footer"/>
    <w:basedOn w:val="a"/>
    <w:link w:val="Char0"/>
    <w:uiPriority w:val="99"/>
    <w:semiHidden/>
    <w:unhideWhenUsed/>
    <w:rsid w:val="00CC58F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C58F4"/>
    <w:rPr>
      <w:sz w:val="18"/>
      <w:szCs w:val="18"/>
    </w:rPr>
  </w:style>
  <w:style w:type="paragraph" w:styleId="a5">
    <w:name w:val="Normal (Web)"/>
    <w:basedOn w:val="a"/>
    <w:uiPriority w:val="99"/>
    <w:semiHidden/>
    <w:unhideWhenUsed/>
    <w:rsid w:val="00CC58F4"/>
    <w:pPr>
      <w:widowControl/>
      <w:spacing w:before="100" w:beforeAutospacing="1" w:after="100" w:afterAutospacing="1"/>
      <w:jc w:val="left"/>
    </w:pPr>
    <w:rPr>
      <w:rFonts w:ascii="宋体" w:eastAsia="宋体" w:hAnsi="宋体" w:cs="宋体"/>
      <w:kern w:val="0"/>
      <w:sz w:val="24"/>
      <w:szCs w:val="24"/>
    </w:rPr>
  </w:style>
  <w:style w:type="paragraph" w:customStyle="1" w:styleId="red">
    <w:name w:val="red"/>
    <w:basedOn w:val="a"/>
    <w:rsid w:val="0090571F"/>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90571F"/>
    <w:rPr>
      <w:sz w:val="18"/>
      <w:szCs w:val="18"/>
    </w:rPr>
  </w:style>
  <w:style w:type="character" w:customStyle="1" w:styleId="Char1">
    <w:name w:val="批注框文本 Char"/>
    <w:basedOn w:val="a0"/>
    <w:link w:val="a6"/>
    <w:uiPriority w:val="99"/>
    <w:semiHidden/>
    <w:rsid w:val="0090571F"/>
    <w:rPr>
      <w:sz w:val="18"/>
      <w:szCs w:val="18"/>
    </w:rPr>
  </w:style>
  <w:style w:type="character" w:styleId="a7">
    <w:name w:val="Hyperlink"/>
    <w:basedOn w:val="a0"/>
    <w:uiPriority w:val="99"/>
    <w:semiHidden/>
    <w:unhideWhenUsed/>
    <w:rsid w:val="0090571F"/>
    <w:rPr>
      <w:color w:val="0000FF"/>
      <w:u w:val="single"/>
    </w:rPr>
  </w:style>
  <w:style w:type="character" w:customStyle="1" w:styleId="yuefen">
    <w:name w:val="yuefen"/>
    <w:basedOn w:val="a0"/>
    <w:rsid w:val="0090571F"/>
  </w:style>
  <w:style w:type="paragraph" w:customStyle="1" w:styleId="righttitle">
    <w:name w:val="right_title"/>
    <w:basedOn w:val="a"/>
    <w:rsid w:val="0090571F"/>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0571F"/>
    <w:pPr>
      <w:ind w:firstLineChars="200" w:firstLine="420"/>
    </w:pPr>
  </w:style>
  <w:style w:type="character" w:customStyle="1" w:styleId="3Char">
    <w:name w:val="标题 3 Char"/>
    <w:basedOn w:val="a0"/>
    <w:link w:val="3"/>
    <w:uiPriority w:val="9"/>
    <w:rsid w:val="00E1402C"/>
    <w:rPr>
      <w:rFonts w:ascii="宋体" w:eastAsia="宋体" w:hAnsi="宋体" w:cs="宋体"/>
      <w:b/>
      <w:bCs/>
      <w:kern w:val="0"/>
      <w:sz w:val="27"/>
      <w:szCs w:val="27"/>
    </w:rPr>
  </w:style>
  <w:style w:type="character" w:customStyle="1" w:styleId="2Char">
    <w:name w:val="标题 2 Char"/>
    <w:basedOn w:val="a0"/>
    <w:link w:val="2"/>
    <w:uiPriority w:val="9"/>
    <w:semiHidden/>
    <w:rsid w:val="00E1402C"/>
    <w:rPr>
      <w:rFonts w:asciiTheme="majorHAnsi" w:eastAsiaTheme="majorEastAsia" w:hAnsiTheme="majorHAnsi" w:cstheme="majorBidi"/>
      <w:b/>
      <w:bCs/>
      <w:sz w:val="32"/>
      <w:szCs w:val="32"/>
    </w:rPr>
  </w:style>
  <w:style w:type="character" w:customStyle="1" w:styleId="contact-title">
    <w:name w:val="contact-title"/>
    <w:basedOn w:val="a0"/>
    <w:rsid w:val="002651A0"/>
  </w:style>
  <w:style w:type="character" w:customStyle="1" w:styleId="contact-num">
    <w:name w:val="contact-num"/>
    <w:basedOn w:val="a0"/>
    <w:rsid w:val="002651A0"/>
  </w:style>
</w:styles>
</file>

<file path=word/webSettings.xml><?xml version="1.0" encoding="utf-8"?>
<w:webSettings xmlns:r="http://schemas.openxmlformats.org/officeDocument/2006/relationships" xmlns:w="http://schemas.openxmlformats.org/wordprocessingml/2006/main">
  <w:divs>
    <w:div w:id="48697695">
      <w:bodyDiv w:val="1"/>
      <w:marLeft w:val="0"/>
      <w:marRight w:val="0"/>
      <w:marTop w:val="0"/>
      <w:marBottom w:val="0"/>
      <w:divBdr>
        <w:top w:val="none" w:sz="0" w:space="0" w:color="auto"/>
        <w:left w:val="none" w:sz="0" w:space="0" w:color="auto"/>
        <w:bottom w:val="none" w:sz="0" w:space="0" w:color="auto"/>
        <w:right w:val="none" w:sz="0" w:space="0" w:color="auto"/>
      </w:divBdr>
    </w:div>
    <w:div w:id="66847169">
      <w:bodyDiv w:val="1"/>
      <w:marLeft w:val="0"/>
      <w:marRight w:val="0"/>
      <w:marTop w:val="0"/>
      <w:marBottom w:val="0"/>
      <w:divBdr>
        <w:top w:val="none" w:sz="0" w:space="0" w:color="auto"/>
        <w:left w:val="none" w:sz="0" w:space="0" w:color="auto"/>
        <w:bottom w:val="none" w:sz="0" w:space="0" w:color="auto"/>
        <w:right w:val="none" w:sz="0" w:space="0" w:color="auto"/>
      </w:divBdr>
      <w:divsChild>
        <w:div w:id="1134521702">
          <w:marLeft w:val="0"/>
          <w:marRight w:val="0"/>
          <w:marTop w:val="0"/>
          <w:marBottom w:val="0"/>
          <w:divBdr>
            <w:top w:val="none" w:sz="0" w:space="0" w:color="auto"/>
            <w:left w:val="none" w:sz="0" w:space="0" w:color="auto"/>
            <w:bottom w:val="none" w:sz="0" w:space="0" w:color="auto"/>
            <w:right w:val="none" w:sz="0" w:space="0" w:color="auto"/>
          </w:divBdr>
        </w:div>
      </w:divsChild>
    </w:div>
    <w:div w:id="77872522">
      <w:bodyDiv w:val="1"/>
      <w:marLeft w:val="0"/>
      <w:marRight w:val="0"/>
      <w:marTop w:val="0"/>
      <w:marBottom w:val="0"/>
      <w:divBdr>
        <w:top w:val="none" w:sz="0" w:space="0" w:color="auto"/>
        <w:left w:val="none" w:sz="0" w:space="0" w:color="auto"/>
        <w:bottom w:val="none" w:sz="0" w:space="0" w:color="auto"/>
        <w:right w:val="none" w:sz="0" w:space="0" w:color="auto"/>
      </w:divBdr>
      <w:divsChild>
        <w:div w:id="1389718259">
          <w:marLeft w:val="0"/>
          <w:marRight w:val="0"/>
          <w:marTop w:val="0"/>
          <w:marBottom w:val="0"/>
          <w:divBdr>
            <w:top w:val="none" w:sz="0" w:space="0" w:color="auto"/>
            <w:left w:val="none" w:sz="0" w:space="0" w:color="auto"/>
            <w:bottom w:val="none" w:sz="0" w:space="0" w:color="auto"/>
            <w:right w:val="none" w:sz="0" w:space="0" w:color="auto"/>
          </w:divBdr>
          <w:divsChild>
            <w:div w:id="1261522434">
              <w:marLeft w:val="0"/>
              <w:marRight w:val="0"/>
              <w:marTop w:val="0"/>
              <w:marBottom w:val="0"/>
              <w:divBdr>
                <w:top w:val="none" w:sz="0" w:space="0" w:color="auto"/>
                <w:left w:val="none" w:sz="0" w:space="0" w:color="auto"/>
                <w:bottom w:val="none" w:sz="0" w:space="0" w:color="auto"/>
                <w:right w:val="none" w:sz="0" w:space="0" w:color="auto"/>
              </w:divBdr>
              <w:divsChild>
                <w:div w:id="1616936434">
                  <w:marLeft w:val="0"/>
                  <w:marRight w:val="0"/>
                  <w:marTop w:val="0"/>
                  <w:marBottom w:val="0"/>
                  <w:divBdr>
                    <w:top w:val="none" w:sz="0" w:space="0" w:color="auto"/>
                    <w:left w:val="none" w:sz="0" w:space="0" w:color="auto"/>
                    <w:bottom w:val="none" w:sz="0" w:space="0" w:color="auto"/>
                    <w:right w:val="none" w:sz="0" w:space="0" w:color="auto"/>
                  </w:divBdr>
                  <w:divsChild>
                    <w:div w:id="1164398099">
                      <w:marLeft w:val="0"/>
                      <w:marRight w:val="0"/>
                      <w:marTop w:val="175"/>
                      <w:marBottom w:val="0"/>
                      <w:divBdr>
                        <w:top w:val="none" w:sz="0" w:space="0" w:color="auto"/>
                        <w:left w:val="none" w:sz="0" w:space="0" w:color="auto"/>
                        <w:bottom w:val="none" w:sz="0" w:space="0" w:color="auto"/>
                        <w:right w:val="none" w:sz="0" w:space="0" w:color="auto"/>
                      </w:divBdr>
                      <w:divsChild>
                        <w:div w:id="117992631">
                          <w:marLeft w:val="0"/>
                          <w:marRight w:val="0"/>
                          <w:marTop w:val="0"/>
                          <w:marBottom w:val="0"/>
                          <w:divBdr>
                            <w:top w:val="none" w:sz="0" w:space="0" w:color="auto"/>
                            <w:left w:val="none" w:sz="0" w:space="0" w:color="auto"/>
                            <w:bottom w:val="none" w:sz="0" w:space="0" w:color="auto"/>
                            <w:right w:val="none" w:sz="0" w:space="0" w:color="auto"/>
                          </w:divBdr>
                          <w:divsChild>
                            <w:div w:id="2101217587">
                              <w:marLeft w:val="0"/>
                              <w:marRight w:val="38"/>
                              <w:marTop w:val="50"/>
                              <w:marBottom w:val="0"/>
                              <w:divBdr>
                                <w:top w:val="single" w:sz="4" w:space="10" w:color="DDDDDD"/>
                                <w:left w:val="single" w:sz="4" w:space="13" w:color="DDDDDD"/>
                                <w:bottom w:val="single" w:sz="4" w:space="6" w:color="DDDDDD"/>
                                <w:right w:val="single" w:sz="4" w:space="19" w:color="DDDDDD"/>
                              </w:divBdr>
                              <w:divsChild>
                                <w:div w:id="583690778">
                                  <w:marLeft w:val="0"/>
                                  <w:marRight w:val="0"/>
                                  <w:marTop w:val="0"/>
                                  <w:marBottom w:val="0"/>
                                  <w:divBdr>
                                    <w:top w:val="none" w:sz="0" w:space="0" w:color="auto"/>
                                    <w:left w:val="none" w:sz="0" w:space="0" w:color="auto"/>
                                    <w:bottom w:val="none" w:sz="0" w:space="0" w:color="auto"/>
                                    <w:right w:val="none" w:sz="0" w:space="0" w:color="auto"/>
                                  </w:divBdr>
                                  <w:divsChild>
                                    <w:div w:id="148136564">
                                      <w:marLeft w:val="0"/>
                                      <w:marRight w:val="0"/>
                                      <w:marTop w:val="0"/>
                                      <w:marBottom w:val="0"/>
                                      <w:divBdr>
                                        <w:top w:val="none" w:sz="0" w:space="0" w:color="auto"/>
                                        <w:left w:val="none" w:sz="0" w:space="0" w:color="auto"/>
                                        <w:bottom w:val="none" w:sz="0" w:space="0" w:color="auto"/>
                                        <w:right w:val="none" w:sz="0" w:space="0" w:color="auto"/>
                                      </w:divBdr>
                                      <w:divsChild>
                                        <w:div w:id="199320534">
                                          <w:marLeft w:val="0"/>
                                          <w:marRight w:val="0"/>
                                          <w:marTop w:val="0"/>
                                          <w:marBottom w:val="0"/>
                                          <w:divBdr>
                                            <w:top w:val="none" w:sz="0" w:space="0" w:color="auto"/>
                                            <w:left w:val="none" w:sz="0" w:space="0" w:color="auto"/>
                                            <w:bottom w:val="none" w:sz="0" w:space="0" w:color="auto"/>
                                            <w:right w:val="none" w:sz="0" w:space="0" w:color="auto"/>
                                          </w:divBdr>
                                        </w:div>
                                        <w:div w:id="10373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65210">
      <w:bodyDiv w:val="1"/>
      <w:marLeft w:val="0"/>
      <w:marRight w:val="0"/>
      <w:marTop w:val="0"/>
      <w:marBottom w:val="0"/>
      <w:divBdr>
        <w:top w:val="none" w:sz="0" w:space="0" w:color="auto"/>
        <w:left w:val="none" w:sz="0" w:space="0" w:color="auto"/>
        <w:bottom w:val="none" w:sz="0" w:space="0" w:color="auto"/>
        <w:right w:val="none" w:sz="0" w:space="0" w:color="auto"/>
      </w:divBdr>
      <w:divsChild>
        <w:div w:id="640115055">
          <w:marLeft w:val="0"/>
          <w:marRight w:val="0"/>
          <w:marTop w:val="0"/>
          <w:marBottom w:val="0"/>
          <w:divBdr>
            <w:top w:val="none" w:sz="0" w:space="0" w:color="auto"/>
            <w:left w:val="none" w:sz="0" w:space="0" w:color="auto"/>
            <w:bottom w:val="none" w:sz="0" w:space="0" w:color="auto"/>
            <w:right w:val="none" w:sz="0" w:space="0" w:color="auto"/>
          </w:divBdr>
        </w:div>
      </w:divsChild>
    </w:div>
    <w:div w:id="453788761">
      <w:bodyDiv w:val="1"/>
      <w:marLeft w:val="0"/>
      <w:marRight w:val="0"/>
      <w:marTop w:val="0"/>
      <w:marBottom w:val="0"/>
      <w:divBdr>
        <w:top w:val="none" w:sz="0" w:space="0" w:color="auto"/>
        <w:left w:val="none" w:sz="0" w:space="0" w:color="auto"/>
        <w:bottom w:val="none" w:sz="0" w:space="0" w:color="auto"/>
        <w:right w:val="none" w:sz="0" w:space="0" w:color="auto"/>
      </w:divBdr>
      <w:divsChild>
        <w:div w:id="709502286">
          <w:marLeft w:val="0"/>
          <w:marRight w:val="0"/>
          <w:marTop w:val="63"/>
          <w:marBottom w:val="0"/>
          <w:divBdr>
            <w:top w:val="none" w:sz="0" w:space="0" w:color="auto"/>
            <w:left w:val="none" w:sz="0" w:space="0" w:color="auto"/>
            <w:bottom w:val="none" w:sz="0" w:space="0" w:color="auto"/>
            <w:right w:val="none" w:sz="0" w:space="0" w:color="auto"/>
          </w:divBdr>
        </w:div>
        <w:div w:id="576400735">
          <w:marLeft w:val="0"/>
          <w:marRight w:val="0"/>
          <w:marTop w:val="63"/>
          <w:marBottom w:val="0"/>
          <w:divBdr>
            <w:top w:val="none" w:sz="0" w:space="0" w:color="auto"/>
            <w:left w:val="none" w:sz="0" w:space="0" w:color="auto"/>
            <w:bottom w:val="none" w:sz="0" w:space="0" w:color="auto"/>
            <w:right w:val="none" w:sz="0" w:space="0" w:color="auto"/>
          </w:divBdr>
        </w:div>
      </w:divsChild>
    </w:div>
    <w:div w:id="484247784">
      <w:bodyDiv w:val="1"/>
      <w:marLeft w:val="0"/>
      <w:marRight w:val="0"/>
      <w:marTop w:val="0"/>
      <w:marBottom w:val="0"/>
      <w:divBdr>
        <w:top w:val="none" w:sz="0" w:space="0" w:color="auto"/>
        <w:left w:val="none" w:sz="0" w:space="0" w:color="auto"/>
        <w:bottom w:val="none" w:sz="0" w:space="0" w:color="auto"/>
        <w:right w:val="none" w:sz="0" w:space="0" w:color="auto"/>
      </w:divBdr>
      <w:divsChild>
        <w:div w:id="972829447">
          <w:marLeft w:val="0"/>
          <w:marRight w:val="0"/>
          <w:marTop w:val="0"/>
          <w:marBottom w:val="0"/>
          <w:divBdr>
            <w:top w:val="none" w:sz="0" w:space="0" w:color="auto"/>
            <w:left w:val="none" w:sz="0" w:space="0" w:color="auto"/>
            <w:bottom w:val="none" w:sz="0" w:space="0" w:color="auto"/>
            <w:right w:val="none" w:sz="0" w:space="0" w:color="auto"/>
          </w:divBdr>
        </w:div>
      </w:divsChild>
    </w:div>
    <w:div w:id="666250521">
      <w:bodyDiv w:val="1"/>
      <w:marLeft w:val="0"/>
      <w:marRight w:val="0"/>
      <w:marTop w:val="0"/>
      <w:marBottom w:val="0"/>
      <w:divBdr>
        <w:top w:val="none" w:sz="0" w:space="0" w:color="auto"/>
        <w:left w:val="none" w:sz="0" w:space="0" w:color="auto"/>
        <w:bottom w:val="none" w:sz="0" w:space="0" w:color="auto"/>
        <w:right w:val="none" w:sz="0" w:space="0" w:color="auto"/>
      </w:divBdr>
    </w:div>
    <w:div w:id="668295289">
      <w:bodyDiv w:val="1"/>
      <w:marLeft w:val="0"/>
      <w:marRight w:val="0"/>
      <w:marTop w:val="0"/>
      <w:marBottom w:val="0"/>
      <w:divBdr>
        <w:top w:val="none" w:sz="0" w:space="0" w:color="auto"/>
        <w:left w:val="none" w:sz="0" w:space="0" w:color="auto"/>
        <w:bottom w:val="none" w:sz="0" w:space="0" w:color="auto"/>
        <w:right w:val="none" w:sz="0" w:space="0" w:color="auto"/>
      </w:divBdr>
    </w:div>
    <w:div w:id="733896084">
      <w:bodyDiv w:val="1"/>
      <w:marLeft w:val="0"/>
      <w:marRight w:val="0"/>
      <w:marTop w:val="0"/>
      <w:marBottom w:val="0"/>
      <w:divBdr>
        <w:top w:val="none" w:sz="0" w:space="0" w:color="auto"/>
        <w:left w:val="none" w:sz="0" w:space="0" w:color="auto"/>
        <w:bottom w:val="none" w:sz="0" w:space="0" w:color="auto"/>
        <w:right w:val="none" w:sz="0" w:space="0" w:color="auto"/>
      </w:divBdr>
    </w:div>
    <w:div w:id="846597128">
      <w:bodyDiv w:val="1"/>
      <w:marLeft w:val="0"/>
      <w:marRight w:val="0"/>
      <w:marTop w:val="0"/>
      <w:marBottom w:val="0"/>
      <w:divBdr>
        <w:top w:val="none" w:sz="0" w:space="0" w:color="auto"/>
        <w:left w:val="none" w:sz="0" w:space="0" w:color="auto"/>
        <w:bottom w:val="none" w:sz="0" w:space="0" w:color="auto"/>
        <w:right w:val="none" w:sz="0" w:space="0" w:color="auto"/>
      </w:divBdr>
      <w:divsChild>
        <w:div w:id="714308409">
          <w:marLeft w:val="0"/>
          <w:marRight w:val="0"/>
          <w:marTop w:val="0"/>
          <w:marBottom w:val="0"/>
          <w:divBdr>
            <w:top w:val="none" w:sz="0" w:space="0" w:color="auto"/>
            <w:left w:val="none" w:sz="0" w:space="0" w:color="auto"/>
            <w:bottom w:val="none" w:sz="0" w:space="0" w:color="auto"/>
            <w:right w:val="none" w:sz="0" w:space="0" w:color="auto"/>
          </w:divBdr>
        </w:div>
        <w:div w:id="1702825727">
          <w:marLeft w:val="0"/>
          <w:marRight w:val="0"/>
          <w:marTop w:val="0"/>
          <w:marBottom w:val="0"/>
          <w:divBdr>
            <w:top w:val="none" w:sz="0" w:space="0" w:color="auto"/>
            <w:left w:val="none" w:sz="0" w:space="0" w:color="auto"/>
            <w:bottom w:val="none" w:sz="0" w:space="0" w:color="auto"/>
            <w:right w:val="none" w:sz="0" w:space="0" w:color="auto"/>
          </w:divBdr>
        </w:div>
        <w:div w:id="1226453202">
          <w:marLeft w:val="0"/>
          <w:marRight w:val="0"/>
          <w:marTop w:val="0"/>
          <w:marBottom w:val="0"/>
          <w:divBdr>
            <w:top w:val="none" w:sz="0" w:space="0" w:color="auto"/>
            <w:left w:val="none" w:sz="0" w:space="0" w:color="auto"/>
            <w:bottom w:val="none" w:sz="0" w:space="0" w:color="auto"/>
            <w:right w:val="none" w:sz="0" w:space="0" w:color="auto"/>
          </w:divBdr>
        </w:div>
        <w:div w:id="2095321279">
          <w:marLeft w:val="0"/>
          <w:marRight w:val="0"/>
          <w:marTop w:val="0"/>
          <w:marBottom w:val="0"/>
          <w:divBdr>
            <w:top w:val="none" w:sz="0" w:space="0" w:color="auto"/>
            <w:left w:val="none" w:sz="0" w:space="0" w:color="auto"/>
            <w:bottom w:val="none" w:sz="0" w:space="0" w:color="auto"/>
            <w:right w:val="none" w:sz="0" w:space="0" w:color="auto"/>
          </w:divBdr>
        </w:div>
        <w:div w:id="32075593">
          <w:marLeft w:val="0"/>
          <w:marRight w:val="0"/>
          <w:marTop w:val="0"/>
          <w:marBottom w:val="0"/>
          <w:divBdr>
            <w:top w:val="none" w:sz="0" w:space="0" w:color="auto"/>
            <w:left w:val="none" w:sz="0" w:space="0" w:color="auto"/>
            <w:bottom w:val="none" w:sz="0" w:space="0" w:color="auto"/>
            <w:right w:val="none" w:sz="0" w:space="0" w:color="auto"/>
          </w:divBdr>
        </w:div>
        <w:div w:id="1518469955">
          <w:marLeft w:val="0"/>
          <w:marRight w:val="0"/>
          <w:marTop w:val="0"/>
          <w:marBottom w:val="0"/>
          <w:divBdr>
            <w:top w:val="none" w:sz="0" w:space="0" w:color="auto"/>
            <w:left w:val="none" w:sz="0" w:space="0" w:color="auto"/>
            <w:bottom w:val="none" w:sz="0" w:space="0" w:color="auto"/>
            <w:right w:val="none" w:sz="0" w:space="0" w:color="auto"/>
          </w:divBdr>
        </w:div>
        <w:div w:id="906384328">
          <w:marLeft w:val="0"/>
          <w:marRight w:val="0"/>
          <w:marTop w:val="0"/>
          <w:marBottom w:val="0"/>
          <w:divBdr>
            <w:top w:val="none" w:sz="0" w:space="0" w:color="auto"/>
            <w:left w:val="none" w:sz="0" w:space="0" w:color="auto"/>
            <w:bottom w:val="none" w:sz="0" w:space="0" w:color="auto"/>
            <w:right w:val="none" w:sz="0" w:space="0" w:color="auto"/>
          </w:divBdr>
        </w:div>
        <w:div w:id="1143159888">
          <w:marLeft w:val="0"/>
          <w:marRight w:val="0"/>
          <w:marTop w:val="0"/>
          <w:marBottom w:val="0"/>
          <w:divBdr>
            <w:top w:val="none" w:sz="0" w:space="0" w:color="auto"/>
            <w:left w:val="none" w:sz="0" w:space="0" w:color="auto"/>
            <w:bottom w:val="none" w:sz="0" w:space="0" w:color="auto"/>
            <w:right w:val="none" w:sz="0" w:space="0" w:color="auto"/>
          </w:divBdr>
        </w:div>
        <w:div w:id="1657685799">
          <w:marLeft w:val="0"/>
          <w:marRight w:val="0"/>
          <w:marTop w:val="0"/>
          <w:marBottom w:val="0"/>
          <w:divBdr>
            <w:top w:val="none" w:sz="0" w:space="0" w:color="auto"/>
            <w:left w:val="none" w:sz="0" w:space="0" w:color="auto"/>
            <w:bottom w:val="none" w:sz="0" w:space="0" w:color="auto"/>
            <w:right w:val="none" w:sz="0" w:space="0" w:color="auto"/>
          </w:divBdr>
        </w:div>
        <w:div w:id="1214266299">
          <w:marLeft w:val="0"/>
          <w:marRight w:val="0"/>
          <w:marTop w:val="0"/>
          <w:marBottom w:val="0"/>
          <w:divBdr>
            <w:top w:val="none" w:sz="0" w:space="0" w:color="auto"/>
            <w:left w:val="none" w:sz="0" w:space="0" w:color="auto"/>
            <w:bottom w:val="none" w:sz="0" w:space="0" w:color="auto"/>
            <w:right w:val="none" w:sz="0" w:space="0" w:color="auto"/>
          </w:divBdr>
        </w:div>
        <w:div w:id="2122213865">
          <w:marLeft w:val="0"/>
          <w:marRight w:val="0"/>
          <w:marTop w:val="0"/>
          <w:marBottom w:val="0"/>
          <w:divBdr>
            <w:top w:val="none" w:sz="0" w:space="0" w:color="auto"/>
            <w:left w:val="none" w:sz="0" w:space="0" w:color="auto"/>
            <w:bottom w:val="none" w:sz="0" w:space="0" w:color="auto"/>
            <w:right w:val="none" w:sz="0" w:space="0" w:color="auto"/>
          </w:divBdr>
        </w:div>
        <w:div w:id="787970720">
          <w:marLeft w:val="0"/>
          <w:marRight w:val="0"/>
          <w:marTop w:val="0"/>
          <w:marBottom w:val="0"/>
          <w:divBdr>
            <w:top w:val="none" w:sz="0" w:space="0" w:color="auto"/>
            <w:left w:val="none" w:sz="0" w:space="0" w:color="auto"/>
            <w:bottom w:val="none" w:sz="0" w:space="0" w:color="auto"/>
            <w:right w:val="none" w:sz="0" w:space="0" w:color="auto"/>
          </w:divBdr>
        </w:div>
        <w:div w:id="1986659872">
          <w:marLeft w:val="0"/>
          <w:marRight w:val="0"/>
          <w:marTop w:val="0"/>
          <w:marBottom w:val="0"/>
          <w:divBdr>
            <w:top w:val="none" w:sz="0" w:space="0" w:color="auto"/>
            <w:left w:val="none" w:sz="0" w:space="0" w:color="auto"/>
            <w:bottom w:val="none" w:sz="0" w:space="0" w:color="auto"/>
            <w:right w:val="none" w:sz="0" w:space="0" w:color="auto"/>
          </w:divBdr>
        </w:div>
        <w:div w:id="2069767789">
          <w:marLeft w:val="0"/>
          <w:marRight w:val="0"/>
          <w:marTop w:val="0"/>
          <w:marBottom w:val="0"/>
          <w:divBdr>
            <w:top w:val="none" w:sz="0" w:space="0" w:color="auto"/>
            <w:left w:val="none" w:sz="0" w:space="0" w:color="auto"/>
            <w:bottom w:val="none" w:sz="0" w:space="0" w:color="auto"/>
            <w:right w:val="none" w:sz="0" w:space="0" w:color="auto"/>
          </w:divBdr>
        </w:div>
        <w:div w:id="1004017001">
          <w:marLeft w:val="0"/>
          <w:marRight w:val="0"/>
          <w:marTop w:val="0"/>
          <w:marBottom w:val="0"/>
          <w:divBdr>
            <w:top w:val="none" w:sz="0" w:space="0" w:color="auto"/>
            <w:left w:val="none" w:sz="0" w:space="0" w:color="auto"/>
            <w:bottom w:val="none" w:sz="0" w:space="0" w:color="auto"/>
            <w:right w:val="none" w:sz="0" w:space="0" w:color="auto"/>
          </w:divBdr>
        </w:div>
        <w:div w:id="1603227013">
          <w:marLeft w:val="0"/>
          <w:marRight w:val="0"/>
          <w:marTop w:val="0"/>
          <w:marBottom w:val="0"/>
          <w:divBdr>
            <w:top w:val="none" w:sz="0" w:space="0" w:color="auto"/>
            <w:left w:val="none" w:sz="0" w:space="0" w:color="auto"/>
            <w:bottom w:val="none" w:sz="0" w:space="0" w:color="auto"/>
            <w:right w:val="none" w:sz="0" w:space="0" w:color="auto"/>
          </w:divBdr>
        </w:div>
        <w:div w:id="2037541209">
          <w:marLeft w:val="0"/>
          <w:marRight w:val="0"/>
          <w:marTop w:val="0"/>
          <w:marBottom w:val="0"/>
          <w:divBdr>
            <w:top w:val="none" w:sz="0" w:space="0" w:color="auto"/>
            <w:left w:val="none" w:sz="0" w:space="0" w:color="auto"/>
            <w:bottom w:val="none" w:sz="0" w:space="0" w:color="auto"/>
            <w:right w:val="none" w:sz="0" w:space="0" w:color="auto"/>
          </w:divBdr>
        </w:div>
      </w:divsChild>
    </w:div>
    <w:div w:id="858472106">
      <w:bodyDiv w:val="1"/>
      <w:marLeft w:val="0"/>
      <w:marRight w:val="0"/>
      <w:marTop w:val="0"/>
      <w:marBottom w:val="0"/>
      <w:divBdr>
        <w:top w:val="none" w:sz="0" w:space="0" w:color="auto"/>
        <w:left w:val="none" w:sz="0" w:space="0" w:color="auto"/>
        <w:bottom w:val="none" w:sz="0" w:space="0" w:color="auto"/>
        <w:right w:val="none" w:sz="0" w:space="0" w:color="auto"/>
      </w:divBdr>
    </w:div>
    <w:div w:id="858784541">
      <w:bodyDiv w:val="1"/>
      <w:marLeft w:val="0"/>
      <w:marRight w:val="0"/>
      <w:marTop w:val="0"/>
      <w:marBottom w:val="0"/>
      <w:divBdr>
        <w:top w:val="none" w:sz="0" w:space="0" w:color="auto"/>
        <w:left w:val="none" w:sz="0" w:space="0" w:color="auto"/>
        <w:bottom w:val="none" w:sz="0" w:space="0" w:color="auto"/>
        <w:right w:val="none" w:sz="0" w:space="0" w:color="auto"/>
      </w:divBdr>
    </w:div>
    <w:div w:id="999116939">
      <w:bodyDiv w:val="1"/>
      <w:marLeft w:val="0"/>
      <w:marRight w:val="0"/>
      <w:marTop w:val="0"/>
      <w:marBottom w:val="0"/>
      <w:divBdr>
        <w:top w:val="none" w:sz="0" w:space="0" w:color="auto"/>
        <w:left w:val="none" w:sz="0" w:space="0" w:color="auto"/>
        <w:bottom w:val="none" w:sz="0" w:space="0" w:color="auto"/>
        <w:right w:val="none" w:sz="0" w:space="0" w:color="auto"/>
      </w:divBdr>
      <w:divsChild>
        <w:div w:id="532039840">
          <w:marLeft w:val="0"/>
          <w:marRight w:val="0"/>
          <w:marTop w:val="0"/>
          <w:marBottom w:val="0"/>
          <w:divBdr>
            <w:top w:val="none" w:sz="0" w:space="0" w:color="auto"/>
            <w:left w:val="none" w:sz="0" w:space="0" w:color="auto"/>
            <w:bottom w:val="none" w:sz="0" w:space="0" w:color="auto"/>
            <w:right w:val="none" w:sz="0" w:space="0" w:color="auto"/>
          </w:divBdr>
        </w:div>
      </w:divsChild>
    </w:div>
    <w:div w:id="1070932104">
      <w:bodyDiv w:val="1"/>
      <w:marLeft w:val="0"/>
      <w:marRight w:val="0"/>
      <w:marTop w:val="0"/>
      <w:marBottom w:val="0"/>
      <w:divBdr>
        <w:top w:val="none" w:sz="0" w:space="0" w:color="auto"/>
        <w:left w:val="none" w:sz="0" w:space="0" w:color="auto"/>
        <w:bottom w:val="none" w:sz="0" w:space="0" w:color="auto"/>
        <w:right w:val="none" w:sz="0" w:space="0" w:color="auto"/>
      </w:divBdr>
      <w:divsChild>
        <w:div w:id="484199788">
          <w:marLeft w:val="0"/>
          <w:marRight w:val="0"/>
          <w:marTop w:val="0"/>
          <w:marBottom w:val="0"/>
          <w:divBdr>
            <w:top w:val="none" w:sz="0" w:space="0" w:color="auto"/>
            <w:left w:val="none" w:sz="0" w:space="0" w:color="auto"/>
            <w:bottom w:val="none" w:sz="0" w:space="0" w:color="auto"/>
            <w:right w:val="none" w:sz="0" w:space="0" w:color="auto"/>
          </w:divBdr>
        </w:div>
      </w:divsChild>
    </w:div>
    <w:div w:id="1176383644">
      <w:marLeft w:val="0"/>
      <w:marRight w:val="0"/>
      <w:marTop w:val="0"/>
      <w:marBottom w:val="0"/>
      <w:divBdr>
        <w:top w:val="none" w:sz="0" w:space="0" w:color="auto"/>
        <w:left w:val="none" w:sz="0" w:space="0" w:color="auto"/>
        <w:bottom w:val="none" w:sz="0" w:space="0" w:color="auto"/>
        <w:right w:val="none" w:sz="0" w:space="0" w:color="auto"/>
      </w:divBdr>
    </w:div>
    <w:div w:id="1186166399">
      <w:bodyDiv w:val="1"/>
      <w:marLeft w:val="0"/>
      <w:marRight w:val="0"/>
      <w:marTop w:val="0"/>
      <w:marBottom w:val="0"/>
      <w:divBdr>
        <w:top w:val="none" w:sz="0" w:space="0" w:color="auto"/>
        <w:left w:val="none" w:sz="0" w:space="0" w:color="auto"/>
        <w:bottom w:val="none" w:sz="0" w:space="0" w:color="auto"/>
        <w:right w:val="none" w:sz="0" w:space="0" w:color="auto"/>
      </w:divBdr>
    </w:div>
    <w:div w:id="1203598342">
      <w:marLeft w:val="0"/>
      <w:marRight w:val="0"/>
      <w:marTop w:val="0"/>
      <w:marBottom w:val="0"/>
      <w:divBdr>
        <w:top w:val="none" w:sz="0" w:space="0" w:color="auto"/>
        <w:left w:val="none" w:sz="0" w:space="0" w:color="auto"/>
        <w:bottom w:val="none" w:sz="0" w:space="0" w:color="auto"/>
        <w:right w:val="none" w:sz="0" w:space="0" w:color="auto"/>
      </w:divBdr>
    </w:div>
    <w:div w:id="1244030926">
      <w:bodyDiv w:val="1"/>
      <w:marLeft w:val="0"/>
      <w:marRight w:val="0"/>
      <w:marTop w:val="0"/>
      <w:marBottom w:val="0"/>
      <w:divBdr>
        <w:top w:val="none" w:sz="0" w:space="0" w:color="auto"/>
        <w:left w:val="none" w:sz="0" w:space="0" w:color="auto"/>
        <w:bottom w:val="none" w:sz="0" w:space="0" w:color="auto"/>
        <w:right w:val="none" w:sz="0" w:space="0" w:color="auto"/>
      </w:divBdr>
      <w:divsChild>
        <w:div w:id="1055860871">
          <w:marLeft w:val="0"/>
          <w:marRight w:val="0"/>
          <w:marTop w:val="0"/>
          <w:marBottom w:val="0"/>
          <w:divBdr>
            <w:top w:val="none" w:sz="0" w:space="0" w:color="auto"/>
            <w:left w:val="none" w:sz="0" w:space="0" w:color="auto"/>
            <w:bottom w:val="none" w:sz="0" w:space="0" w:color="auto"/>
            <w:right w:val="none" w:sz="0" w:space="0" w:color="auto"/>
          </w:divBdr>
        </w:div>
      </w:divsChild>
    </w:div>
    <w:div w:id="1395858080">
      <w:marLeft w:val="0"/>
      <w:marRight w:val="0"/>
      <w:marTop w:val="0"/>
      <w:marBottom w:val="0"/>
      <w:divBdr>
        <w:top w:val="none" w:sz="0" w:space="0" w:color="auto"/>
        <w:left w:val="none" w:sz="0" w:space="0" w:color="auto"/>
        <w:bottom w:val="none" w:sz="0" w:space="0" w:color="auto"/>
        <w:right w:val="none" w:sz="0" w:space="0" w:color="auto"/>
      </w:divBdr>
    </w:div>
    <w:div w:id="1488206557">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sChild>
        <w:div w:id="2023776225">
          <w:marLeft w:val="0"/>
          <w:marRight w:val="0"/>
          <w:marTop w:val="0"/>
          <w:marBottom w:val="0"/>
          <w:divBdr>
            <w:top w:val="none" w:sz="0" w:space="0" w:color="auto"/>
            <w:left w:val="none" w:sz="0" w:space="0" w:color="auto"/>
            <w:bottom w:val="none" w:sz="0" w:space="0" w:color="auto"/>
            <w:right w:val="none" w:sz="0" w:space="0" w:color="auto"/>
          </w:divBdr>
        </w:div>
      </w:divsChild>
    </w:div>
    <w:div w:id="1627930086">
      <w:marLeft w:val="0"/>
      <w:marRight w:val="0"/>
      <w:marTop w:val="0"/>
      <w:marBottom w:val="0"/>
      <w:divBdr>
        <w:top w:val="none" w:sz="0" w:space="0" w:color="auto"/>
        <w:left w:val="none" w:sz="0" w:space="0" w:color="auto"/>
        <w:bottom w:val="none" w:sz="0" w:space="0" w:color="auto"/>
        <w:right w:val="none" w:sz="0" w:space="0" w:color="auto"/>
      </w:divBdr>
    </w:div>
    <w:div w:id="1640723963">
      <w:marLeft w:val="0"/>
      <w:marRight w:val="0"/>
      <w:marTop w:val="0"/>
      <w:marBottom w:val="0"/>
      <w:divBdr>
        <w:top w:val="none" w:sz="0" w:space="0" w:color="auto"/>
        <w:left w:val="none" w:sz="0" w:space="0" w:color="auto"/>
        <w:bottom w:val="none" w:sz="0" w:space="0" w:color="auto"/>
        <w:right w:val="none" w:sz="0" w:space="0" w:color="auto"/>
      </w:divBdr>
    </w:div>
    <w:div w:id="1728795597">
      <w:bodyDiv w:val="1"/>
      <w:marLeft w:val="0"/>
      <w:marRight w:val="0"/>
      <w:marTop w:val="0"/>
      <w:marBottom w:val="0"/>
      <w:divBdr>
        <w:top w:val="none" w:sz="0" w:space="0" w:color="auto"/>
        <w:left w:val="none" w:sz="0" w:space="0" w:color="auto"/>
        <w:bottom w:val="none" w:sz="0" w:space="0" w:color="auto"/>
        <w:right w:val="none" w:sz="0" w:space="0" w:color="auto"/>
      </w:divBdr>
      <w:divsChild>
        <w:div w:id="1568682330">
          <w:marLeft w:val="0"/>
          <w:marRight w:val="0"/>
          <w:marTop w:val="0"/>
          <w:marBottom w:val="0"/>
          <w:divBdr>
            <w:top w:val="none" w:sz="0" w:space="0" w:color="auto"/>
            <w:left w:val="none" w:sz="0" w:space="0" w:color="auto"/>
            <w:bottom w:val="none" w:sz="0" w:space="0" w:color="auto"/>
            <w:right w:val="none" w:sz="0" w:space="0" w:color="auto"/>
          </w:divBdr>
        </w:div>
      </w:divsChild>
    </w:div>
    <w:div w:id="1730108812">
      <w:marLeft w:val="0"/>
      <w:marRight w:val="0"/>
      <w:marTop w:val="0"/>
      <w:marBottom w:val="0"/>
      <w:divBdr>
        <w:top w:val="none" w:sz="0" w:space="0" w:color="auto"/>
        <w:left w:val="none" w:sz="0" w:space="0" w:color="auto"/>
        <w:bottom w:val="none" w:sz="0" w:space="0" w:color="auto"/>
        <w:right w:val="none" w:sz="0" w:space="0" w:color="auto"/>
      </w:divBdr>
    </w:div>
    <w:div w:id="1902015878">
      <w:bodyDiv w:val="1"/>
      <w:marLeft w:val="0"/>
      <w:marRight w:val="0"/>
      <w:marTop w:val="0"/>
      <w:marBottom w:val="0"/>
      <w:divBdr>
        <w:top w:val="none" w:sz="0" w:space="0" w:color="auto"/>
        <w:left w:val="none" w:sz="0" w:space="0" w:color="auto"/>
        <w:bottom w:val="none" w:sz="0" w:space="0" w:color="auto"/>
        <w:right w:val="none" w:sz="0" w:space="0" w:color="auto"/>
      </w:divBdr>
    </w:div>
    <w:div w:id="1922442753">
      <w:marLeft w:val="0"/>
      <w:marRight w:val="0"/>
      <w:marTop w:val="0"/>
      <w:marBottom w:val="0"/>
      <w:divBdr>
        <w:top w:val="none" w:sz="0" w:space="0" w:color="auto"/>
        <w:left w:val="none" w:sz="0" w:space="0" w:color="auto"/>
        <w:bottom w:val="none" w:sz="0" w:space="0" w:color="auto"/>
        <w:right w:val="none" w:sz="0" w:space="0" w:color="auto"/>
      </w:divBdr>
    </w:div>
    <w:div w:id="1990203326">
      <w:marLeft w:val="0"/>
      <w:marRight w:val="0"/>
      <w:marTop w:val="0"/>
      <w:marBottom w:val="0"/>
      <w:divBdr>
        <w:top w:val="none" w:sz="0" w:space="0" w:color="auto"/>
        <w:left w:val="none" w:sz="0" w:space="0" w:color="auto"/>
        <w:bottom w:val="none" w:sz="0" w:space="0" w:color="auto"/>
        <w:right w:val="none" w:sz="0" w:space="0" w:color="auto"/>
      </w:divBdr>
    </w:div>
    <w:div w:id="205769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柯丹</dc:creator>
  <cp:keywords/>
  <dc:description/>
  <cp:lastModifiedBy>besoo</cp:lastModifiedBy>
  <cp:revision>17</cp:revision>
  <dcterms:created xsi:type="dcterms:W3CDTF">2013-02-18T03:53:00Z</dcterms:created>
  <dcterms:modified xsi:type="dcterms:W3CDTF">2013-03-05T03:16:00Z</dcterms:modified>
</cp:coreProperties>
</file>