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09" w:rsidRDefault="005000CD">
      <w:bookmarkStart w:id="0" w:name="OLE_LINK3"/>
      <w:bookmarkStart w:id="1" w:name="OLE_LINK4"/>
      <w:r w:rsidRPr="005000CD">
        <w:rPr>
          <w:rFonts w:hint="eastAsia"/>
        </w:rPr>
        <w:t>流体力学在取得巨大进展的同时，也留下了一些仍待解决的问题。不尽快地将它们解决，必然对科学及工程技术的进一步发展带来困难。同时，技术的发展是无止境的。仅就交通运输为例，无论是空中、水上水下，还是陆地上的交通工具都在朝着更大、更快、更安全、更舒适的方向发展，新问题将层出不穷</w:t>
      </w:r>
      <w:bookmarkEnd w:id="0"/>
      <w:bookmarkEnd w:id="1"/>
      <w:r w:rsidRPr="005000CD">
        <w:rPr>
          <w:rFonts w:hint="eastAsia"/>
        </w:rPr>
        <w:t>。</w:t>
      </w:r>
    </w:p>
    <w:p w:rsidR="00A94F81" w:rsidRDefault="00825809">
      <w:r>
        <w:rPr>
          <w:rFonts w:hint="eastAsia"/>
        </w:rPr>
        <w:t>As the</w:t>
      </w:r>
      <w:r w:rsidRPr="00825809">
        <w:t xml:space="preserve"> </w:t>
      </w:r>
      <w:r>
        <w:rPr>
          <w:rFonts w:hint="eastAsia"/>
        </w:rPr>
        <w:t>f</w:t>
      </w:r>
      <w:r w:rsidRPr="00825809">
        <w:t>luid mechanics</w:t>
      </w:r>
      <w:r>
        <w:rPr>
          <w:rFonts w:hint="eastAsia"/>
        </w:rPr>
        <w:t xml:space="preserve"> achieves</w:t>
      </w:r>
      <w:r w:rsidRPr="00825809">
        <w:t xml:space="preserve"> huge progress, </w:t>
      </w:r>
      <w:r w:rsidR="00A94F81">
        <w:rPr>
          <w:rFonts w:hint="eastAsia"/>
        </w:rPr>
        <w:t>some problems are</w:t>
      </w:r>
      <w:r w:rsidRPr="00825809">
        <w:t xml:space="preserve"> also</w:t>
      </w:r>
      <w:r w:rsidR="00A94F81">
        <w:rPr>
          <w:rFonts w:hint="eastAsia"/>
        </w:rPr>
        <w:t xml:space="preserve"> left</w:t>
      </w:r>
      <w:r w:rsidRPr="00825809">
        <w:t xml:space="preserve"> </w:t>
      </w:r>
      <w:r w:rsidR="00A94F81">
        <w:rPr>
          <w:rFonts w:hint="eastAsia"/>
        </w:rPr>
        <w:t>un</w:t>
      </w:r>
      <w:r w:rsidRPr="00825809">
        <w:t xml:space="preserve">solved. </w:t>
      </w:r>
      <w:r w:rsidR="00A94F81">
        <w:rPr>
          <w:rFonts w:hint="eastAsia"/>
        </w:rPr>
        <w:t xml:space="preserve">Any delay in </w:t>
      </w:r>
      <w:r w:rsidR="00A94F81">
        <w:t>solv</w:t>
      </w:r>
      <w:r w:rsidR="00A94F81">
        <w:rPr>
          <w:rFonts w:hint="eastAsia"/>
        </w:rPr>
        <w:t>ing</w:t>
      </w:r>
      <w:r w:rsidRPr="00825809">
        <w:t xml:space="preserve"> them</w:t>
      </w:r>
      <w:r w:rsidR="00A94F81">
        <w:rPr>
          <w:rFonts w:hint="eastAsia"/>
        </w:rPr>
        <w:t xml:space="preserve"> will inevitably</w:t>
      </w:r>
      <w:r w:rsidRPr="00825809">
        <w:t xml:space="preserve"> </w:t>
      </w:r>
      <w:r w:rsidR="00A94F81">
        <w:rPr>
          <w:rFonts w:hint="eastAsia"/>
        </w:rPr>
        <w:t xml:space="preserve">bring difficulty to the further development of science and engineering technology. Meanwhile, the development of technology is infinite. Just taking </w:t>
      </w:r>
      <w:r w:rsidR="00A94F81">
        <w:t>transportation</w:t>
      </w:r>
      <w:r w:rsidR="00A94F81">
        <w:rPr>
          <w:rFonts w:hint="eastAsia"/>
        </w:rPr>
        <w:t xml:space="preserve"> for example, no matter in air, above water or under water, and on land, </w:t>
      </w:r>
      <w:r w:rsidR="00A94F81">
        <w:t>transportation</w:t>
      </w:r>
      <w:r w:rsidR="00A94F81">
        <w:rPr>
          <w:rFonts w:hint="eastAsia"/>
        </w:rPr>
        <w:t xml:space="preserve"> vehicles are developing towards the </w:t>
      </w:r>
      <w:r w:rsidR="007103A2">
        <w:rPr>
          <w:rFonts w:hint="eastAsia"/>
        </w:rPr>
        <w:t>direction o</w:t>
      </w:r>
      <w:r w:rsidR="00A94F81">
        <w:rPr>
          <w:rFonts w:hint="eastAsia"/>
        </w:rPr>
        <w:t>f</w:t>
      </w:r>
      <w:r w:rsidR="007103A2">
        <w:rPr>
          <w:rFonts w:hint="eastAsia"/>
        </w:rPr>
        <w:t xml:space="preserve"> being</w:t>
      </w:r>
      <w:r w:rsidR="00A94F81">
        <w:rPr>
          <w:rFonts w:hint="eastAsia"/>
        </w:rPr>
        <w:t xml:space="preserve"> larger, faster, safer and more comfortable</w:t>
      </w:r>
      <w:r w:rsidR="007103A2">
        <w:rPr>
          <w:rFonts w:hint="eastAsia"/>
        </w:rPr>
        <w:t>, and new problems keep surfacing.</w:t>
      </w:r>
    </w:p>
    <w:p w:rsidR="007103A2" w:rsidRPr="007103A2" w:rsidRDefault="005000CD">
      <w:r w:rsidRPr="005000CD">
        <w:rPr>
          <w:rFonts w:hint="eastAsia"/>
        </w:rPr>
        <w:t>第一个大问题是湍流。经过几代人的努力，对这一问题的认识已大为深化，这才有上述各项成就。绝大多数情况下，流体运动都处于湍流状态。目前计算这类问题的方法都带有经验的成分，因此计算结果不十分有把握，各种办法的普适性和预测能力均差，特别是对于超声速、高超声速流中的湍流，情况尤其如此。随着高新技术的发展，发现过去的经验局限性太大，因而亟待在湍流的研究上有所突破。</w:t>
      </w:r>
      <w:r w:rsidRPr="005000CD">
        <w:rPr>
          <w:rFonts w:hint="eastAsia"/>
        </w:rPr>
        <w:cr/>
      </w:r>
      <w:r w:rsidR="007103A2">
        <w:rPr>
          <w:rFonts w:hint="eastAsia"/>
        </w:rPr>
        <w:t xml:space="preserve">The first major problem is </w:t>
      </w:r>
      <w:r w:rsidR="007103A2">
        <w:t>turbulent</w:t>
      </w:r>
      <w:r w:rsidR="007103A2">
        <w:rPr>
          <w:rFonts w:hint="eastAsia"/>
        </w:rPr>
        <w:t xml:space="preserve"> flow. With efforts of several generations, cognition concerning this problem has been largely deepened, which leads to the </w:t>
      </w:r>
      <w:r w:rsidR="007103A2">
        <w:t>achievements</w:t>
      </w:r>
      <w:r w:rsidR="007103A2">
        <w:rPr>
          <w:rFonts w:hint="eastAsia"/>
        </w:rPr>
        <w:t xml:space="preserve"> mentioned above. In most circumstances, fluid motion is in </w:t>
      </w:r>
      <w:r w:rsidR="007103A2">
        <w:t>turbulent</w:t>
      </w:r>
      <w:r w:rsidR="007103A2">
        <w:rPr>
          <w:rFonts w:hint="eastAsia"/>
        </w:rPr>
        <w:t xml:space="preserve"> state. At present, methods to calculate such problems are partly based on experience, thus the computation result is not that </w:t>
      </w:r>
      <w:r w:rsidR="007103A2">
        <w:t>reliable</w:t>
      </w:r>
      <w:r w:rsidR="007103A2">
        <w:rPr>
          <w:rFonts w:hint="eastAsia"/>
        </w:rPr>
        <w:t xml:space="preserve">, and the </w:t>
      </w:r>
      <w:r w:rsidR="007103A2">
        <w:t>universality</w:t>
      </w:r>
      <w:r w:rsidR="007103A2">
        <w:rPr>
          <w:rFonts w:hint="eastAsia"/>
        </w:rPr>
        <w:t xml:space="preserve"> as well ability in forecast of various methods are in poor condition, </w:t>
      </w:r>
      <w:r w:rsidR="007103A2">
        <w:t xml:space="preserve">which is </w:t>
      </w:r>
      <w:r w:rsidR="007103A2">
        <w:rPr>
          <w:rFonts w:hint="eastAsia"/>
        </w:rPr>
        <w:t xml:space="preserve">especially the case for turbulence in </w:t>
      </w:r>
      <w:r w:rsidR="007103A2" w:rsidRPr="007103A2">
        <w:t>supersonic velocity</w:t>
      </w:r>
      <w:r w:rsidR="007103A2">
        <w:rPr>
          <w:rFonts w:hint="eastAsia"/>
        </w:rPr>
        <w:t xml:space="preserve"> and </w:t>
      </w:r>
      <w:r w:rsidR="007103A2" w:rsidRPr="007103A2">
        <w:t>hypersonic velocity</w:t>
      </w:r>
      <w:r w:rsidR="007103A2">
        <w:rPr>
          <w:rFonts w:hint="eastAsia"/>
        </w:rPr>
        <w:t xml:space="preserve"> flow. With the development of high-technology, </w:t>
      </w:r>
      <w:r w:rsidR="00023D6C">
        <w:rPr>
          <w:rFonts w:hint="eastAsia"/>
        </w:rPr>
        <w:t>it seemed that the past experience has its limitation, so the breakthrough of the research in turbulent flow is urgently expected.</w:t>
      </w:r>
    </w:p>
    <w:p w:rsidR="00AF4A79" w:rsidRDefault="005000CD">
      <w:r w:rsidRPr="005000CD">
        <w:rPr>
          <w:rFonts w:hint="eastAsia"/>
        </w:rPr>
        <w:t>由于复杂流场计算的需要，各种计算方法和理论还需大大发展，以期能精确捕捉激波和分辨漩涡运动、能够处理非线性自由表面及湍流问题等。由于计算量特别巨大，必须发展新的计算机硬件和软件，特别是并行机及其软件，并行计算软件的发展，也必须结合具体计算对象来研制。因而计算流体力学的发展，既是解决具体问题所需，也将对计算科学做出重要贡献。</w:t>
      </w:r>
      <w:r w:rsidRPr="005000CD">
        <w:cr/>
      </w:r>
      <w:r w:rsidR="00023D6C">
        <w:rPr>
          <w:rFonts w:hint="eastAsia"/>
        </w:rPr>
        <w:t>Thanks to the demand of complicated flow field computation, diversified computation methods and theories need great improvement in order to capture the shock wave</w:t>
      </w:r>
      <w:r w:rsidR="00023D6C" w:rsidRPr="00023D6C">
        <w:rPr>
          <w:rFonts w:hint="eastAsia"/>
        </w:rPr>
        <w:t xml:space="preserve"> </w:t>
      </w:r>
      <w:r w:rsidR="00023D6C">
        <w:rPr>
          <w:rFonts w:hint="eastAsia"/>
        </w:rPr>
        <w:t xml:space="preserve">and </w:t>
      </w:r>
      <w:r w:rsidR="000E76D8">
        <w:rPr>
          <w:rFonts w:hint="eastAsia"/>
        </w:rPr>
        <w:t xml:space="preserve">distinguish </w:t>
      </w:r>
      <w:r w:rsidR="00023D6C">
        <w:rPr>
          <w:rFonts w:hint="eastAsia"/>
        </w:rPr>
        <w:t>eddy motion</w:t>
      </w:r>
      <w:r w:rsidR="000E76D8">
        <w:rPr>
          <w:rFonts w:hint="eastAsia"/>
        </w:rPr>
        <w:t xml:space="preserve"> precisely as well as to deal with nonlinear free surface and </w:t>
      </w:r>
      <w:r w:rsidR="000E76D8">
        <w:t>turbulence</w:t>
      </w:r>
      <w:r w:rsidR="000E76D8">
        <w:rPr>
          <w:rFonts w:hint="eastAsia"/>
        </w:rPr>
        <w:t xml:space="preserve"> issues. Considering the large quantity of computation, new computer hardware and software must be developed, </w:t>
      </w:r>
      <w:r w:rsidR="000E76D8">
        <w:t>especially</w:t>
      </w:r>
      <w:r w:rsidR="000E76D8">
        <w:rPr>
          <w:rFonts w:hint="eastAsia"/>
        </w:rPr>
        <w:t xml:space="preserve"> parallel machine and it software, and the development of parallel computation software must be researched by combining specific </w:t>
      </w:r>
      <w:r w:rsidR="000E76D8">
        <w:t>computation</w:t>
      </w:r>
      <w:r w:rsidR="000E76D8">
        <w:rPr>
          <w:rFonts w:hint="eastAsia"/>
        </w:rPr>
        <w:t xml:space="preserve"> object. Therefore, the development of fluid </w:t>
      </w:r>
      <w:r w:rsidR="000E76D8">
        <w:t>mechanics</w:t>
      </w:r>
      <w:r w:rsidR="000E76D8">
        <w:rPr>
          <w:rFonts w:hint="eastAsia"/>
        </w:rPr>
        <w:t xml:space="preserve"> not only solves specific problems but also makes great contribution to computation science.</w:t>
      </w:r>
    </w:p>
    <w:sectPr w:rsidR="00AF4A79" w:rsidSect="009E5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00CD"/>
    <w:rsid w:val="00023D6C"/>
    <w:rsid w:val="000E76D8"/>
    <w:rsid w:val="005000CD"/>
    <w:rsid w:val="005E1997"/>
    <w:rsid w:val="007103A2"/>
    <w:rsid w:val="00825809"/>
    <w:rsid w:val="009E5AB1"/>
    <w:rsid w:val="00A73FD5"/>
    <w:rsid w:val="00A94F81"/>
    <w:rsid w:val="00BC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A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3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5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微软用户1</dc:creator>
  <cp:keywords/>
  <dc:description/>
  <cp:lastModifiedBy>微软用户1</cp:lastModifiedBy>
  <cp:revision>5</cp:revision>
  <dcterms:created xsi:type="dcterms:W3CDTF">2013-03-21T01:34:00Z</dcterms:created>
  <dcterms:modified xsi:type="dcterms:W3CDTF">2013-03-21T03:32:00Z</dcterms:modified>
</cp:coreProperties>
</file>