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4AD" w:rsidRPr="00F01B5A" w:rsidRDefault="003754AD">
      <w:pPr>
        <w:ind w:firstLineChars="200" w:firstLine="400"/>
        <w:rPr>
          <w:rFonts w:ascii="微软雅黑" w:eastAsia="微软雅黑" w:hAnsi="微软雅黑"/>
          <w:sz w:val="20"/>
          <w:szCs w:val="20"/>
          <w:shd w:val="clear" w:color="auto" w:fill="FFFFFF"/>
        </w:rPr>
      </w:pPr>
      <w:r w:rsidRPr="00F01B5A">
        <w:rPr>
          <w:rFonts w:ascii="微软雅黑" w:eastAsia="微软雅黑" w:hAnsi="微软雅黑" w:hint="eastAsia"/>
          <w:sz w:val="20"/>
          <w:szCs w:val="20"/>
          <w:shd w:val="clear" w:color="auto" w:fill="FFFFFF"/>
        </w:rPr>
        <w:t>邓小平理论是马克思主义与当代中国实际和时代特征相结合的产物，是党和人民实践经验和集体智慧的结晶</w:t>
      </w:r>
      <w:r w:rsidR="00006D7B" w:rsidRPr="00F01B5A">
        <w:rPr>
          <w:rFonts w:ascii="微软雅黑" w:eastAsia="微软雅黑" w:hAnsi="微软雅黑" w:hint="eastAsia"/>
          <w:sz w:val="20"/>
          <w:szCs w:val="20"/>
          <w:shd w:val="clear" w:color="auto" w:fill="FFFFFF"/>
        </w:rPr>
        <w:t>；</w:t>
      </w:r>
      <w:r w:rsidRPr="00F01B5A">
        <w:rPr>
          <w:rFonts w:ascii="微软雅黑" w:eastAsia="微软雅黑" w:hAnsi="微软雅黑" w:hint="eastAsia"/>
          <w:sz w:val="20"/>
          <w:szCs w:val="20"/>
          <w:shd w:val="clear" w:color="auto" w:fill="FFFFFF"/>
        </w:rPr>
        <w:t>是马克思主义在中国发展的新阶段解放思想是当代中国的马克思主义，是马克思主义在中国发展的新阶段。</w:t>
      </w:r>
    </w:p>
    <w:p w:rsidR="00BE7E0D" w:rsidRPr="00F01B5A" w:rsidRDefault="00BD3248">
      <w:pPr>
        <w:ind w:firstLineChars="200" w:firstLine="400"/>
        <w:rPr>
          <w:rFonts w:ascii="微软雅黑" w:eastAsia="微软雅黑" w:hAnsi="微软雅黑"/>
          <w:sz w:val="20"/>
          <w:szCs w:val="20"/>
          <w:shd w:val="clear" w:color="auto" w:fill="FFFFFF"/>
        </w:rPr>
      </w:pPr>
      <w:r w:rsidRPr="00F01B5A">
        <w:rPr>
          <w:rFonts w:ascii="微软雅黑" w:eastAsia="微软雅黑" w:hAnsi="微软雅黑" w:hint="eastAsia"/>
          <w:sz w:val="20"/>
          <w:szCs w:val="20"/>
        </w:rPr>
        <w:t>关于社会主义初级阶段理论是</w:t>
      </w:r>
      <w:r w:rsidRPr="00F01B5A">
        <w:rPr>
          <w:rFonts w:ascii="微软雅黑" w:eastAsia="微软雅黑" w:hAnsi="微软雅黑" w:hint="eastAsia"/>
          <w:sz w:val="20"/>
          <w:szCs w:val="20"/>
          <w:shd w:val="clear" w:color="auto" w:fill="FFFFFF"/>
        </w:rPr>
        <w:t>邓小平关于社会主义本质的科学论断。这一论断对社会主义认识的新发展，对建设有中国特色社会主义实践的指导意义</w:t>
      </w:r>
    </w:p>
    <w:p w:rsidR="00E30E30" w:rsidRPr="00F01B5A" w:rsidRDefault="00E30E30" w:rsidP="00DD281F">
      <w:pPr>
        <w:ind w:firstLineChars="200" w:firstLine="400"/>
        <w:rPr>
          <w:rFonts w:ascii="微软雅黑" w:eastAsia="微软雅黑" w:hAnsi="微软雅黑"/>
          <w:sz w:val="20"/>
          <w:szCs w:val="20"/>
        </w:rPr>
      </w:pPr>
      <w:r w:rsidRPr="00F01B5A">
        <w:rPr>
          <w:rFonts w:ascii="微软雅黑" w:eastAsia="微软雅黑" w:hAnsi="微软雅黑"/>
          <w:sz w:val="20"/>
          <w:szCs w:val="20"/>
        </w:rPr>
        <w:t>改革开放是</w:t>
      </w:r>
      <w:hyperlink r:id="rId5" w:tgtFrame="https://baike.baidu.com/item/%E6%94%B9%E9%9D%A9%E5%BC%80%E6%94%BE/_blank" w:history="1">
        <w:r w:rsidRPr="00F01B5A">
          <w:rPr>
            <w:rStyle w:val="a7"/>
            <w:rFonts w:ascii="微软雅黑" w:eastAsia="微软雅黑" w:hAnsi="微软雅黑" w:cs="Arial"/>
            <w:color w:val="auto"/>
            <w:sz w:val="20"/>
            <w:szCs w:val="20"/>
            <w:shd w:val="clear" w:color="auto" w:fill="FFFFFF"/>
          </w:rPr>
          <w:t>邓小平理论</w:t>
        </w:r>
      </w:hyperlink>
      <w:r w:rsidRPr="00F01B5A">
        <w:rPr>
          <w:rFonts w:ascii="微软雅黑" w:eastAsia="微软雅黑" w:hAnsi="微软雅黑"/>
          <w:sz w:val="20"/>
          <w:szCs w:val="20"/>
        </w:rPr>
        <w:t>的重要组成部分，</w:t>
      </w:r>
      <w:r w:rsidRPr="00F01B5A">
        <w:rPr>
          <w:rFonts w:ascii="微软雅黑" w:eastAsia="微软雅黑" w:hAnsi="微软雅黑" w:hint="eastAsia"/>
          <w:sz w:val="20"/>
          <w:szCs w:val="20"/>
          <w:shd w:val="clear" w:color="auto" w:fill="FFFFFF"/>
        </w:rPr>
        <w:t>是我国的一项基本国策。当今世界是开放的世界。中国的发展离不开世界。对外开放的客观必然性和对我国现代化建设的作用。坚持对外开放与独立自主、自力更生的统一。</w:t>
      </w:r>
      <w:r w:rsidRPr="00F01B5A">
        <w:rPr>
          <w:rFonts w:ascii="微软雅黑" w:eastAsia="微软雅黑" w:hAnsi="微软雅黑"/>
          <w:sz w:val="20"/>
          <w:szCs w:val="20"/>
        </w:rPr>
        <w:t>中国社会主义建设的一项根本方针。改革，包括</w:t>
      </w:r>
      <w:hyperlink r:id="rId6" w:tgtFrame="https://baike.baidu.com/item/%E6%94%B9%E9%9D%A9%E5%BC%80%E6%94%BE/_blank" w:history="1">
        <w:r w:rsidRPr="00F01B5A">
          <w:rPr>
            <w:rStyle w:val="a7"/>
            <w:rFonts w:ascii="微软雅黑" w:eastAsia="微软雅黑" w:hAnsi="微软雅黑" w:cs="Arial"/>
            <w:color w:val="auto"/>
            <w:sz w:val="20"/>
            <w:szCs w:val="20"/>
            <w:shd w:val="clear" w:color="auto" w:fill="FFFFFF"/>
          </w:rPr>
          <w:t>经济体制改革</w:t>
        </w:r>
      </w:hyperlink>
      <w:r w:rsidRPr="00F01B5A">
        <w:rPr>
          <w:rFonts w:ascii="微软雅黑" w:eastAsia="微软雅黑" w:hAnsi="微软雅黑"/>
          <w:sz w:val="20"/>
          <w:szCs w:val="20"/>
        </w:rPr>
        <w:t>，即把高度集中的</w:t>
      </w:r>
      <w:hyperlink r:id="rId7" w:tgtFrame="https://baike.baidu.com/item/%E6%94%B9%E9%9D%A9%E5%BC%80%E6%94%BE/_blank" w:history="1">
        <w:r w:rsidRPr="00F01B5A">
          <w:rPr>
            <w:rStyle w:val="a7"/>
            <w:rFonts w:ascii="微软雅黑" w:eastAsia="微软雅黑" w:hAnsi="微软雅黑" w:cs="Arial"/>
            <w:color w:val="auto"/>
            <w:sz w:val="20"/>
            <w:szCs w:val="20"/>
            <w:shd w:val="clear" w:color="auto" w:fill="FFFFFF"/>
          </w:rPr>
          <w:t>计划经济体制</w:t>
        </w:r>
      </w:hyperlink>
      <w:r w:rsidRPr="00F01B5A">
        <w:rPr>
          <w:rFonts w:ascii="微软雅黑" w:eastAsia="微软雅黑" w:hAnsi="微软雅黑"/>
          <w:sz w:val="20"/>
          <w:szCs w:val="20"/>
        </w:rPr>
        <w:t>改革成为社会主义市场经济体制；</w:t>
      </w:r>
      <w:hyperlink r:id="rId8" w:tgtFrame="https://baike.baidu.com/item/%E6%94%B9%E9%9D%A9%E5%BC%80%E6%94%BE/_blank" w:history="1">
        <w:r w:rsidRPr="00F01B5A">
          <w:rPr>
            <w:rStyle w:val="a7"/>
            <w:rFonts w:ascii="微软雅黑" w:eastAsia="微软雅黑" w:hAnsi="微软雅黑" w:cs="Arial"/>
            <w:color w:val="auto"/>
            <w:sz w:val="20"/>
            <w:szCs w:val="20"/>
            <w:shd w:val="clear" w:color="auto" w:fill="FFFFFF"/>
          </w:rPr>
          <w:t>政治体制改革</w:t>
        </w:r>
      </w:hyperlink>
      <w:r w:rsidRPr="00F01B5A">
        <w:rPr>
          <w:rFonts w:ascii="微软雅黑" w:eastAsia="微软雅黑" w:hAnsi="微软雅黑"/>
          <w:sz w:val="20"/>
          <w:szCs w:val="20"/>
        </w:rPr>
        <w:t>，包括发展民主，加强法制，实现政企分开、精简机构，完善</w:t>
      </w:r>
      <w:hyperlink r:id="rId9" w:tgtFrame="https://baike.baidu.com/item/%E6%94%B9%E9%9D%A9%E5%BC%80%E6%94%BE/_blank" w:history="1">
        <w:r w:rsidRPr="00F01B5A">
          <w:rPr>
            <w:rStyle w:val="a7"/>
            <w:rFonts w:ascii="微软雅黑" w:eastAsia="微软雅黑" w:hAnsi="微软雅黑" w:cs="Arial"/>
            <w:color w:val="auto"/>
            <w:sz w:val="20"/>
            <w:szCs w:val="20"/>
            <w:shd w:val="clear" w:color="auto" w:fill="FFFFFF"/>
          </w:rPr>
          <w:t>民主监督</w:t>
        </w:r>
      </w:hyperlink>
      <w:r w:rsidRPr="00F01B5A">
        <w:rPr>
          <w:rFonts w:ascii="微软雅黑" w:eastAsia="微软雅黑" w:hAnsi="微软雅黑"/>
          <w:sz w:val="20"/>
          <w:szCs w:val="20"/>
        </w:rPr>
        <w:t>制度，维护安定团结。开放，主要指对外开放，在广泛意义上还包括对内开放。改革开放是中国共产党在</w:t>
      </w:r>
      <w:hyperlink r:id="rId10" w:tgtFrame="https://baike.baidu.com/item/%E6%94%B9%E9%9D%A9%E5%BC%80%E6%94%BE/_blank" w:history="1">
        <w:r w:rsidRPr="00F01B5A">
          <w:rPr>
            <w:rStyle w:val="a7"/>
            <w:rFonts w:ascii="微软雅黑" w:eastAsia="微软雅黑" w:hAnsi="微软雅黑" w:cs="Arial"/>
            <w:color w:val="auto"/>
            <w:sz w:val="20"/>
            <w:szCs w:val="20"/>
            <w:shd w:val="clear" w:color="auto" w:fill="FFFFFF"/>
          </w:rPr>
          <w:t>社会主义初级阶段</w:t>
        </w:r>
      </w:hyperlink>
      <w:r w:rsidRPr="00F01B5A">
        <w:rPr>
          <w:rFonts w:ascii="微软雅黑" w:eastAsia="微软雅黑" w:hAnsi="微软雅黑"/>
          <w:sz w:val="20"/>
          <w:szCs w:val="20"/>
        </w:rPr>
        <w:t>基本路线的基本点之一，是中国走向富强的必经之路。对中国的经济发展有着巨大影响。</w:t>
      </w:r>
    </w:p>
    <w:p w:rsidR="000957FD" w:rsidRPr="00F01B5A" w:rsidRDefault="000377AA">
      <w:pPr>
        <w:ind w:firstLineChars="200" w:firstLine="400"/>
        <w:rPr>
          <w:rFonts w:ascii="微软雅黑" w:eastAsia="微软雅黑" w:hAnsi="微软雅黑"/>
          <w:sz w:val="20"/>
          <w:szCs w:val="20"/>
        </w:rPr>
      </w:pPr>
      <w:r w:rsidRPr="00F01B5A">
        <w:rPr>
          <w:rFonts w:ascii="微软雅黑" w:eastAsia="微软雅黑" w:hAnsi="微软雅黑"/>
          <w:sz w:val="20"/>
          <w:szCs w:val="20"/>
        </w:rPr>
        <w:t>1978年以前的安徽省凤阳县</w:t>
      </w:r>
      <w:hyperlink r:id="rId11" w:tgtFrame="https://baike.baidu.com/item/%E6%94%B9%E9%9D%A9%E5%BC%80%E6%94%BE/_blank" w:history="1">
        <w:r w:rsidRPr="00F01B5A">
          <w:rPr>
            <w:rStyle w:val="a7"/>
            <w:rFonts w:ascii="微软雅黑" w:eastAsia="微软雅黑" w:hAnsi="微软雅黑" w:cs="Arial"/>
            <w:color w:val="auto"/>
            <w:sz w:val="20"/>
            <w:szCs w:val="20"/>
            <w:shd w:val="clear" w:color="auto" w:fill="FFFFFF"/>
          </w:rPr>
          <w:t>小岗村</w:t>
        </w:r>
      </w:hyperlink>
      <w:r w:rsidRPr="00F01B5A">
        <w:rPr>
          <w:rFonts w:ascii="微软雅黑" w:eastAsia="微软雅黑" w:hAnsi="微软雅黑"/>
          <w:sz w:val="20"/>
          <w:szCs w:val="20"/>
        </w:rPr>
        <w:t>，是全县有名的“吃粮靠返销，用钱靠救济、生产靠贷款”的“三靠村”，每年秋收后几乎家家外出讨饭。1978年11月24日，小岗村18户农民以</w:t>
      </w:r>
      <w:hyperlink r:id="rId12" w:tgtFrame="https://baike.baidu.com/item/%E6%94%B9%E9%9D%A9%E5%BC%80%E6%94%BE/_blank" w:history="1">
        <w:r w:rsidRPr="00F01B5A">
          <w:rPr>
            <w:rStyle w:val="a7"/>
            <w:rFonts w:ascii="微软雅黑" w:eastAsia="微软雅黑" w:hAnsi="微软雅黑" w:cs="Arial"/>
            <w:color w:val="auto"/>
            <w:sz w:val="20"/>
            <w:szCs w:val="20"/>
            <w:shd w:val="clear" w:color="auto" w:fill="FFFFFF"/>
          </w:rPr>
          <w:t>敢为天下先</w:t>
        </w:r>
      </w:hyperlink>
      <w:r w:rsidRPr="00F01B5A">
        <w:rPr>
          <w:rFonts w:ascii="微软雅黑" w:eastAsia="微软雅黑" w:hAnsi="微软雅黑"/>
          <w:sz w:val="20"/>
          <w:szCs w:val="20"/>
        </w:rPr>
        <w:t>的胆识，按下了18个手印，搞起生产责任制，揭开了</w:t>
      </w:r>
      <w:hyperlink r:id="rId13" w:tgtFrame="https://baike.baidu.com/item/%E6%94%B9%E9%9D%A9%E5%BC%80%E6%94%BE/_blank" w:history="1">
        <w:r w:rsidRPr="00F01B5A">
          <w:rPr>
            <w:rStyle w:val="a7"/>
            <w:rFonts w:ascii="微软雅黑" w:eastAsia="微软雅黑" w:hAnsi="微软雅黑" w:cs="Arial"/>
            <w:color w:val="auto"/>
            <w:sz w:val="20"/>
            <w:szCs w:val="20"/>
            <w:shd w:val="clear" w:color="auto" w:fill="FFFFFF"/>
          </w:rPr>
          <w:t>中国农村改革</w:t>
        </w:r>
      </w:hyperlink>
      <w:r w:rsidRPr="00F01B5A">
        <w:rPr>
          <w:rFonts w:ascii="微软雅黑" w:eastAsia="微软雅黑" w:hAnsi="微软雅黑"/>
          <w:sz w:val="20"/>
          <w:szCs w:val="20"/>
        </w:rPr>
        <w:t>的序幕。也许是历史的巧合——就在这些农民按下手印的不久，中共第十一届三中全会在北京人民大会堂隆重开幕。在关系国家命运和前途的严峻历史关头，以</w:t>
      </w:r>
      <w:hyperlink r:id="rId14" w:tgtFrame="https://baike.baidu.com/item/%E6%94%B9%E9%9D%A9%E5%BC%80%E6%94%BE/_blank" w:history="1">
        <w:r w:rsidRPr="00F01B5A">
          <w:rPr>
            <w:rStyle w:val="a7"/>
            <w:rFonts w:ascii="微软雅黑" w:eastAsia="微软雅黑" w:hAnsi="微软雅黑" w:cs="宋体"/>
            <w:color w:val="auto"/>
            <w:sz w:val="20"/>
            <w:szCs w:val="20"/>
          </w:rPr>
          <w:t>邓小平</w:t>
        </w:r>
      </w:hyperlink>
      <w:r w:rsidRPr="00F01B5A">
        <w:rPr>
          <w:rFonts w:ascii="微软雅黑" w:eastAsia="微软雅黑" w:hAnsi="微软雅黑"/>
          <w:sz w:val="20"/>
          <w:szCs w:val="20"/>
        </w:rPr>
        <w:t>为代表的中国最高层的政治家和最底层的农民们，共同翻开了历史新的一页。小岗村从而成为中国农村改革的发源地。</w:t>
      </w:r>
    </w:p>
    <w:p w:rsidR="000957FD" w:rsidRPr="00F01B5A" w:rsidRDefault="000377AA" w:rsidP="00965EBF">
      <w:pPr>
        <w:ind w:firstLine="400"/>
        <w:rPr>
          <w:rFonts w:ascii="微软雅黑" w:eastAsia="微软雅黑" w:hAnsi="微软雅黑"/>
          <w:sz w:val="20"/>
          <w:szCs w:val="20"/>
        </w:rPr>
      </w:pPr>
      <w:r w:rsidRPr="00F01B5A">
        <w:rPr>
          <w:rFonts w:ascii="微软雅黑" w:eastAsia="微软雅黑" w:hAnsi="微软雅黑"/>
          <w:sz w:val="20"/>
          <w:szCs w:val="20"/>
        </w:rPr>
        <w:t>为尽快加快经济发展，以邓小平为首的第二代领导集体开始逐一解决这些问题，并试图改变人民心目中对共产党和社会主义根深蒂固的形象，这场改革运动的目的是以维持</w:t>
      </w:r>
      <w:hyperlink r:id="rId15" w:tgtFrame="https://baike.baidu.com/item/%E6%94%B9%E9%9D%A9%E5%BC%80%E6%94%BE/_blank" w:history="1">
        <w:r w:rsidRPr="00F01B5A">
          <w:rPr>
            <w:rStyle w:val="a7"/>
            <w:rFonts w:ascii="微软雅黑" w:eastAsia="微软雅黑" w:hAnsi="微软雅黑" w:cs="Arial"/>
            <w:color w:val="auto"/>
            <w:sz w:val="20"/>
            <w:szCs w:val="20"/>
            <w:shd w:val="clear" w:color="auto" w:fill="FFFFFF"/>
          </w:rPr>
          <w:t>社会主义制度</w:t>
        </w:r>
      </w:hyperlink>
      <w:r w:rsidRPr="00F01B5A">
        <w:rPr>
          <w:rFonts w:ascii="微软雅黑" w:eastAsia="微软雅黑" w:hAnsi="微软雅黑"/>
          <w:sz w:val="20"/>
          <w:szCs w:val="20"/>
        </w:rPr>
        <w:t>为前提，改变生产中不适应生产发展的管理体制和政策，并建立社会主义下的</w:t>
      </w:r>
      <w:hyperlink r:id="rId16" w:tgtFrame="https://baike.baidu.com/item/%E6%94%B9%E9%9D%A9%E5%BC%80%E6%94%BE/_blank" w:history="1">
        <w:r w:rsidRPr="00F01B5A">
          <w:rPr>
            <w:rStyle w:val="a7"/>
            <w:rFonts w:ascii="微软雅黑" w:eastAsia="微软雅黑" w:hAnsi="微软雅黑" w:cs="Arial"/>
            <w:color w:val="auto"/>
            <w:sz w:val="20"/>
            <w:szCs w:val="20"/>
            <w:shd w:val="clear" w:color="auto" w:fill="FFFFFF"/>
          </w:rPr>
          <w:t>市场经济</w:t>
        </w:r>
      </w:hyperlink>
      <w:r w:rsidRPr="00F01B5A">
        <w:rPr>
          <w:rFonts w:ascii="微软雅黑" w:eastAsia="微软雅黑" w:hAnsi="微软雅黑"/>
          <w:sz w:val="20"/>
          <w:szCs w:val="20"/>
        </w:rPr>
        <w:t>体制。这场</w:t>
      </w:r>
      <w:r w:rsidRPr="00F01B5A">
        <w:rPr>
          <w:rFonts w:ascii="微软雅黑" w:eastAsia="微软雅黑" w:hAnsi="微软雅黑"/>
          <w:sz w:val="20"/>
          <w:szCs w:val="20"/>
        </w:rPr>
        <w:lastRenderedPageBreak/>
        <w:t>改革的经济方面在农村取得了率先突破，并随之迅速在全国各经济领域内推行改革。</w:t>
      </w:r>
    </w:p>
    <w:p w:rsidR="000957FD" w:rsidRPr="00F01B5A" w:rsidRDefault="000377AA">
      <w:pPr>
        <w:ind w:firstLineChars="200" w:firstLine="400"/>
        <w:rPr>
          <w:rFonts w:ascii="微软雅黑" w:eastAsia="微软雅黑" w:hAnsi="微软雅黑"/>
          <w:sz w:val="20"/>
          <w:szCs w:val="20"/>
        </w:rPr>
      </w:pPr>
      <w:r w:rsidRPr="007E1640">
        <w:rPr>
          <w:rFonts w:ascii="微软雅黑" w:eastAsia="微软雅黑" w:hAnsi="微软雅黑" w:hint="eastAsia"/>
          <w:color w:val="FF0000"/>
          <w:sz w:val="20"/>
          <w:szCs w:val="20"/>
        </w:rPr>
        <w:t>随着改革开放</w:t>
      </w:r>
      <w:r w:rsidRPr="007E1640">
        <w:rPr>
          <w:rFonts w:ascii="微软雅黑" w:eastAsia="微软雅黑" w:hAnsi="微软雅黑"/>
          <w:color w:val="FF0000"/>
          <w:sz w:val="20"/>
          <w:szCs w:val="20"/>
        </w:rPr>
        <w:t>拉开</w:t>
      </w:r>
      <w:r w:rsidRPr="00F01B5A">
        <w:rPr>
          <w:rFonts w:ascii="微软雅黑" w:eastAsia="微软雅黑" w:hAnsi="微软雅黑"/>
          <w:sz w:val="20"/>
          <w:szCs w:val="20"/>
        </w:rPr>
        <w:t>序幕,家庭联产承包责任制,激活了中国农村广大而富饶的土地,注入了新鲜的血液,唤醒了沉睡而懵懂的中国农民。分田到户使农民的生产积极性大大的提高了,农民从此开始翻身了,结束了集体劳动吃大锅饭的日子</w:t>
      </w:r>
      <w:r w:rsidRPr="00F01B5A">
        <w:rPr>
          <w:rFonts w:ascii="微软雅黑" w:eastAsia="微软雅黑" w:hAnsi="微软雅黑" w:hint="eastAsia"/>
          <w:sz w:val="20"/>
          <w:szCs w:val="20"/>
        </w:rPr>
        <w:t>。同时</w:t>
      </w:r>
      <w:r w:rsidRPr="00F01B5A">
        <w:rPr>
          <w:rFonts w:ascii="微软雅黑" w:eastAsia="微软雅黑" w:hAnsi="微软雅黑"/>
          <w:sz w:val="20"/>
          <w:szCs w:val="20"/>
        </w:rPr>
        <w:t>农村基础设施建设有了巨大发展,文化、教育、卫生事业在农 村有了很大改善,国家一直高度重视乡村道路、农村电网、文化教育等关系农 业和农村长远发展的基础建设,农村基础建设取得了显著成就。第二次农业普查结果显示,目前,全国通公路,电话,通电和接受电视信号的行政村达 95%以上, 80%以上乡镇有邮电所。 文化教育, 环境卫生和医疗机构也的到大幅改善, 目前, 85%以上的村 3公里范围内有小学, 98%以上乡镇有医院、卫生院, 72%的镇实施集中供水, 37%的镇有垃圾处理站, (以上数据来自</w:t>
      </w:r>
      <w:proofErr w:type="gramStart"/>
      <w:r w:rsidRPr="00F01B5A">
        <w:rPr>
          <w:rFonts w:ascii="微软雅黑" w:eastAsia="微软雅黑" w:hAnsi="微软雅黑"/>
          <w:sz w:val="20"/>
          <w:szCs w:val="20"/>
        </w:rPr>
        <w:t>人民网</w:t>
      </w:r>
      <w:proofErr w:type="gramEnd"/>
      <w:r w:rsidRPr="00F01B5A">
        <w:rPr>
          <w:rFonts w:ascii="微软雅黑" w:eastAsia="微软雅黑" w:hAnsi="微软雅黑"/>
          <w:sz w:val="20"/>
          <w:szCs w:val="20"/>
        </w:rPr>
        <w:t>) 。</w:t>
      </w:r>
      <w:r w:rsidRPr="00F01B5A">
        <w:rPr>
          <w:rFonts w:ascii="微软雅黑" w:eastAsia="微软雅黑" w:hAnsi="微软雅黑" w:hint="eastAsia"/>
          <w:sz w:val="20"/>
          <w:szCs w:val="20"/>
        </w:rPr>
        <w:t>在中国民以食为天</w:t>
      </w:r>
      <w:r w:rsidRPr="00F01B5A">
        <w:rPr>
          <w:rFonts w:ascii="微软雅黑" w:eastAsia="微软雅黑" w:hAnsi="微软雅黑"/>
          <w:sz w:val="20"/>
          <w:szCs w:val="20"/>
        </w:rPr>
        <w:t>,过去只有在过年时候才能看到肉,随着生活水平的提高,农民的食品在不断变化,从基本解 决温饱问题到大鱼大肉,现在农民也开始讲究营养与科学饮食了。</w:t>
      </w:r>
    </w:p>
    <w:p w:rsidR="000957FD" w:rsidRDefault="000377AA" w:rsidP="00B92544">
      <w:pPr>
        <w:ind w:firstLine="400"/>
        <w:rPr>
          <w:rFonts w:ascii="微软雅黑" w:eastAsia="微软雅黑" w:hAnsi="微软雅黑"/>
          <w:sz w:val="20"/>
          <w:szCs w:val="20"/>
        </w:rPr>
      </w:pPr>
      <w:r w:rsidRPr="00F01B5A">
        <w:rPr>
          <w:rFonts w:ascii="微软雅黑" w:eastAsia="微软雅黑" w:hAnsi="微软雅黑"/>
          <w:sz w:val="20"/>
          <w:szCs w:val="20"/>
        </w:rPr>
        <w:t xml:space="preserve">改革开放给中国人民面貌带来的历史性变化,还不仅仅是在生活水平的提高,还有精神生活和思想观念的巨大转变。 改革开放的一个最大变化就是打破了过去那种单调、 统一的带有个人崇拜和违背人性的生活方式和思维模式, 精神和文化生活日趋多样化, 思想观念日益多元化。竞争、效率、民主、法治等等意识是 </w:t>
      </w:r>
      <w:r w:rsidRPr="00F01B5A">
        <w:rPr>
          <w:rFonts w:ascii="微软雅黑" w:eastAsia="微软雅黑" w:hAnsi="微软雅黑" w:hint="eastAsia"/>
          <w:sz w:val="20"/>
          <w:szCs w:val="20"/>
        </w:rPr>
        <w:t>之</w:t>
      </w:r>
      <w:r w:rsidRPr="00F01B5A">
        <w:rPr>
          <w:rFonts w:ascii="微软雅黑" w:eastAsia="微软雅黑" w:hAnsi="微软雅黑"/>
          <w:sz w:val="20"/>
          <w:szCs w:val="20"/>
        </w:rPr>
        <w:t>前所不可想象的, 特别是,人们可以自由地思想,自由地选择, 自主地决定 自己的命运,自由、自主、</w:t>
      </w:r>
      <w:proofErr w:type="gramStart"/>
      <w:r w:rsidRPr="00F01B5A">
        <w:rPr>
          <w:rFonts w:ascii="微软雅黑" w:eastAsia="微软雅黑" w:hAnsi="微软雅黑"/>
          <w:sz w:val="20"/>
          <w:szCs w:val="20"/>
        </w:rPr>
        <w:t>独立,</w:t>
      </w:r>
      <w:proofErr w:type="gramEnd"/>
      <w:r w:rsidRPr="00F01B5A">
        <w:rPr>
          <w:rFonts w:ascii="微软雅黑" w:eastAsia="微软雅黑" w:hAnsi="微软雅黑"/>
          <w:sz w:val="20"/>
          <w:szCs w:val="20"/>
        </w:rPr>
        <w:t>这是改革开放带给人们精神领域的一个最大变化。原来走在大街上,大家穿得都差不多,灰色的, 现在 花花绿绿了、五光十色了,人们的思想也变得活跃了,创新力强了, 人也聪明起来了,文明起来了。人的思想从僵化、半僵化,从 “ 两个 凡是 ” 走出来了,国家也从封闭、半封闭走向了开放和自信。精神生活和思想观念的变革调动了亿万群众的积极性和创造性, 使我国的社会主义建设和改革开放出现了前所未有的突飞猛进的局面。</w:t>
      </w:r>
    </w:p>
    <w:p w:rsidR="00433BA8" w:rsidRPr="00F01B5A" w:rsidRDefault="00433BA8" w:rsidP="00B92544">
      <w:pPr>
        <w:ind w:firstLine="400"/>
        <w:rPr>
          <w:rFonts w:ascii="微软雅黑" w:eastAsia="微软雅黑" w:hAnsi="微软雅黑"/>
          <w:sz w:val="20"/>
          <w:szCs w:val="20"/>
        </w:rPr>
      </w:pPr>
    </w:p>
    <w:p w:rsidR="00347B4B" w:rsidRPr="00691B4D" w:rsidRDefault="00621341" w:rsidP="00063251">
      <w:pPr>
        <w:ind w:firstLine="400"/>
        <w:rPr>
          <w:rFonts w:ascii="微软雅黑" w:eastAsia="微软雅黑" w:hAnsi="微软雅黑"/>
          <w:sz w:val="20"/>
          <w:szCs w:val="20"/>
          <w:shd w:val="clear" w:color="auto" w:fill="FFFFFF"/>
        </w:rPr>
      </w:pPr>
      <w:r w:rsidRPr="00F01B5A">
        <w:rPr>
          <w:rFonts w:ascii="微软雅黑" w:eastAsia="微软雅黑" w:hAnsi="微软雅黑" w:hint="eastAsia"/>
          <w:bCs/>
          <w:sz w:val="20"/>
          <w:szCs w:val="20"/>
          <w:shd w:val="clear" w:color="auto" w:fill="FFFFFF"/>
        </w:rPr>
        <w:lastRenderedPageBreak/>
        <w:t>2018年是中国改革开放40周年，</w:t>
      </w:r>
      <w:r w:rsidR="00BC6F9E" w:rsidRPr="00F01B5A">
        <w:rPr>
          <w:rFonts w:ascii="微软雅黑" w:eastAsia="微软雅黑" w:hAnsi="微软雅黑" w:hint="eastAsia"/>
          <w:bCs/>
          <w:sz w:val="20"/>
          <w:szCs w:val="20"/>
          <w:shd w:val="clear" w:color="auto" w:fill="FFFFFF"/>
        </w:rPr>
        <w:t>40年来，中国人民始终艰苦奋斗、顽强拼搏，极大解放和发展了中国社会生产力；40年来，中国人民始终上下求索、锐意进取，开辟了中国特色社会主义道路</w:t>
      </w:r>
      <w:r w:rsidR="00EF72EC" w:rsidRPr="00F01B5A">
        <w:rPr>
          <w:rFonts w:ascii="微软雅黑" w:eastAsia="微软雅黑" w:hAnsi="微软雅黑" w:hint="eastAsia"/>
          <w:bCs/>
          <w:sz w:val="20"/>
          <w:szCs w:val="20"/>
          <w:shd w:val="clear" w:color="auto" w:fill="FFFFFF"/>
        </w:rPr>
        <w:t>；40年来，中国人民始终与时俱进、一往无前，充分显示了中国力量</w:t>
      </w:r>
      <w:r w:rsidR="00C12246" w:rsidRPr="00F01B5A">
        <w:rPr>
          <w:rFonts w:ascii="微软雅黑" w:eastAsia="微软雅黑" w:hAnsi="微软雅黑" w:hint="eastAsia"/>
          <w:bCs/>
          <w:sz w:val="20"/>
          <w:szCs w:val="20"/>
          <w:shd w:val="clear" w:color="auto" w:fill="FFFFFF"/>
        </w:rPr>
        <w:t>；</w:t>
      </w:r>
      <w:r w:rsidR="00796F9A" w:rsidRPr="00F01B5A">
        <w:rPr>
          <w:rFonts w:ascii="微软雅黑" w:eastAsia="微软雅黑" w:hAnsi="微软雅黑" w:hint="eastAsia"/>
          <w:bCs/>
          <w:sz w:val="20"/>
          <w:szCs w:val="20"/>
          <w:shd w:val="clear" w:color="auto" w:fill="FFFFFF"/>
        </w:rPr>
        <w:t>40年来，中国人民始终敞开胸襟、拥抱世界，积极作出了中国贡献。</w:t>
      </w:r>
      <w:r w:rsidR="00E0473F" w:rsidRPr="00F01B5A">
        <w:rPr>
          <w:rFonts w:ascii="微软雅黑" w:eastAsia="微软雅黑" w:hAnsi="微软雅黑" w:hint="eastAsia"/>
          <w:bCs/>
          <w:sz w:val="20"/>
          <w:szCs w:val="20"/>
          <w:shd w:val="clear" w:color="auto" w:fill="FFFFFF"/>
        </w:rPr>
        <w:t>今天，中国人民完全可以自豪地说，改革开放这场中国的第二次革命，不仅深刻改变了中国，也深刻影响了世界！</w:t>
      </w:r>
      <w:r w:rsidR="00E0473F" w:rsidRPr="00F01B5A">
        <w:rPr>
          <w:rFonts w:ascii="微软雅黑" w:eastAsia="微软雅黑" w:hAnsi="微软雅黑" w:hint="eastAsia"/>
          <w:sz w:val="20"/>
          <w:szCs w:val="20"/>
          <w:shd w:val="clear" w:color="auto" w:fill="FFFFFF"/>
        </w:rPr>
        <w:t> “天行有常”，“应之以治则吉”。中国进行改革开放，顺应了中国人民要发展、要创新、要美好生活的历史要求，契合了世界各国人民要发展、要合作、要和平生活的时代潮流。中国改革开放必然成功，也一定</w:t>
      </w:r>
      <w:r w:rsidR="00E0473F" w:rsidRPr="00691B4D">
        <w:rPr>
          <w:rFonts w:ascii="微软雅黑" w:eastAsia="微软雅黑" w:hAnsi="微软雅黑" w:hint="eastAsia"/>
          <w:sz w:val="20"/>
          <w:szCs w:val="20"/>
          <w:shd w:val="clear" w:color="auto" w:fill="FFFFFF"/>
        </w:rPr>
        <w:t>能够成功！</w:t>
      </w:r>
      <w:bookmarkStart w:id="0" w:name="_GoBack"/>
      <w:bookmarkEnd w:id="0"/>
    </w:p>
    <w:p w:rsidR="00691B4D" w:rsidRPr="00691B4D" w:rsidRDefault="00691B4D" w:rsidP="00691B4D">
      <w:pPr>
        <w:widowControl/>
        <w:shd w:val="clear" w:color="auto" w:fill="FFFFFF"/>
        <w:spacing w:before="225" w:after="225" w:line="420" w:lineRule="atLeast"/>
        <w:ind w:firstLine="480"/>
        <w:jc w:val="left"/>
        <w:rPr>
          <w:rFonts w:ascii="微软雅黑" w:eastAsia="微软雅黑" w:hAnsi="微软雅黑" w:cs="Times New Roman"/>
          <w:color w:val="1F1F1F"/>
          <w:kern w:val="0"/>
          <w:sz w:val="20"/>
          <w:szCs w:val="20"/>
          <w:lang w:val="en-GB"/>
        </w:rPr>
      </w:pPr>
      <w:r w:rsidRPr="00691B4D">
        <w:rPr>
          <w:rFonts w:ascii="微软雅黑" w:eastAsia="微软雅黑" w:hAnsi="微软雅黑" w:cs="Times New Roman" w:hint="eastAsia"/>
          <w:color w:val="1F1F1F"/>
          <w:kern w:val="0"/>
          <w:sz w:val="20"/>
          <w:szCs w:val="20"/>
          <w:lang w:val="en-GB"/>
        </w:rPr>
        <w:t>“邓小平是一位了不起的伟人。他使中国人民富起来，他将亿万中国人民带上了一条繁荣富强之路，功劳卓著。”“他领导了一场伟大的变革，国家、民族，乃至我们每一个人都在这场伟大的变革中受益。”“邓小平是一位伟人，他所提倡的改革开放带领中国进入新的历史阶段，是中国当之无愧的第二代领导核心。”中国人民这样评价他。</w:t>
      </w:r>
    </w:p>
    <w:p w:rsidR="00691B4D" w:rsidRPr="00691B4D" w:rsidRDefault="00691B4D" w:rsidP="00691B4D">
      <w:pPr>
        <w:widowControl/>
        <w:shd w:val="clear" w:color="auto" w:fill="FFFFFF"/>
        <w:spacing w:before="225" w:after="225" w:line="420" w:lineRule="atLeast"/>
        <w:ind w:firstLine="480"/>
        <w:jc w:val="left"/>
        <w:rPr>
          <w:rFonts w:ascii="微软雅黑" w:eastAsia="微软雅黑" w:hAnsi="微软雅黑" w:cs="Times New Roman" w:hint="eastAsia"/>
          <w:color w:val="1F1F1F"/>
          <w:kern w:val="0"/>
          <w:sz w:val="20"/>
          <w:szCs w:val="20"/>
          <w:lang w:val="en-GB"/>
        </w:rPr>
      </w:pPr>
      <w:r w:rsidRPr="00691B4D">
        <w:rPr>
          <w:rFonts w:ascii="微软雅黑" w:eastAsia="微软雅黑" w:hAnsi="微软雅黑" w:cs="Times New Roman" w:hint="eastAsia"/>
          <w:color w:val="1F1F1F"/>
          <w:kern w:val="0"/>
          <w:sz w:val="20"/>
          <w:szCs w:val="20"/>
          <w:lang w:val="en-GB"/>
        </w:rPr>
        <w:t>“邓小平的一生是非常伟大的一生，他制定的改革开放政策促进了中国的现代化进程，使中国成为举足轻重的国家，他的功绩受到全世界赞颂。”“他对人类的卓越贡献超越了他生活的时代和中国的国界。”国际友人这样评价他。</w:t>
      </w:r>
    </w:p>
    <w:p w:rsidR="00691B4D" w:rsidRPr="00691B4D" w:rsidRDefault="00691B4D" w:rsidP="00691B4D">
      <w:pPr>
        <w:widowControl/>
        <w:shd w:val="clear" w:color="auto" w:fill="FFFFFF"/>
        <w:spacing w:before="225" w:after="225" w:line="420" w:lineRule="atLeast"/>
        <w:ind w:firstLine="480"/>
        <w:jc w:val="left"/>
        <w:rPr>
          <w:rFonts w:ascii="微软雅黑" w:eastAsia="微软雅黑" w:hAnsi="微软雅黑" w:cs="Times New Roman" w:hint="eastAsia"/>
          <w:color w:val="1F1F1F"/>
          <w:kern w:val="0"/>
          <w:sz w:val="20"/>
          <w:szCs w:val="20"/>
          <w:lang w:val="en-GB"/>
        </w:rPr>
      </w:pPr>
      <w:r w:rsidRPr="00691B4D">
        <w:rPr>
          <w:rFonts w:ascii="微软雅黑" w:eastAsia="微软雅黑" w:hAnsi="微软雅黑" w:cs="Times New Roman" w:hint="eastAsia"/>
          <w:color w:val="1F1F1F"/>
          <w:kern w:val="0"/>
          <w:sz w:val="20"/>
          <w:szCs w:val="20"/>
          <w:lang w:val="en-GB"/>
        </w:rPr>
        <w:t>中国各族人民正在邓小平开拓的强国富民的康庄大道上阔步前进。</w:t>
      </w:r>
    </w:p>
    <w:p w:rsidR="00691B4D" w:rsidRPr="00691B4D" w:rsidRDefault="00691B4D" w:rsidP="00063251">
      <w:pPr>
        <w:ind w:firstLine="400"/>
        <w:rPr>
          <w:rFonts w:ascii="微软雅黑" w:eastAsia="微软雅黑" w:hAnsi="微软雅黑"/>
          <w:bCs/>
          <w:sz w:val="20"/>
          <w:szCs w:val="20"/>
          <w:shd w:val="clear" w:color="auto" w:fill="FFFFFF"/>
          <w:lang w:val="en-GB"/>
        </w:rPr>
      </w:pPr>
    </w:p>
    <w:p w:rsidR="000957FD" w:rsidRPr="00F01B5A" w:rsidRDefault="000957FD">
      <w:pPr>
        <w:rPr>
          <w:rFonts w:ascii="微软雅黑" w:eastAsia="微软雅黑" w:hAnsi="微软雅黑"/>
          <w:sz w:val="20"/>
          <w:szCs w:val="20"/>
        </w:rPr>
      </w:pPr>
    </w:p>
    <w:sectPr w:rsidR="000957FD" w:rsidRPr="00F01B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18329A"/>
    <w:rsid w:val="00001233"/>
    <w:rsid w:val="00006D7B"/>
    <w:rsid w:val="00027E71"/>
    <w:rsid w:val="000377AA"/>
    <w:rsid w:val="00044703"/>
    <w:rsid w:val="00063251"/>
    <w:rsid w:val="000957FD"/>
    <w:rsid w:val="0013776C"/>
    <w:rsid w:val="001469E2"/>
    <w:rsid w:val="001A48AF"/>
    <w:rsid w:val="001A5082"/>
    <w:rsid w:val="001B2782"/>
    <w:rsid w:val="001B29F9"/>
    <w:rsid w:val="001D298E"/>
    <w:rsid w:val="001D547E"/>
    <w:rsid w:val="001E7D9B"/>
    <w:rsid w:val="00241882"/>
    <w:rsid w:val="00286EA1"/>
    <w:rsid w:val="00324FC8"/>
    <w:rsid w:val="00347B4B"/>
    <w:rsid w:val="00361108"/>
    <w:rsid w:val="003754AD"/>
    <w:rsid w:val="00375D24"/>
    <w:rsid w:val="003D10B1"/>
    <w:rsid w:val="00407C90"/>
    <w:rsid w:val="00433BA8"/>
    <w:rsid w:val="0044328B"/>
    <w:rsid w:val="004A48B5"/>
    <w:rsid w:val="004E3237"/>
    <w:rsid w:val="004F1EEC"/>
    <w:rsid w:val="00512F71"/>
    <w:rsid w:val="00522AAD"/>
    <w:rsid w:val="00582C34"/>
    <w:rsid w:val="00583CD8"/>
    <w:rsid w:val="00621341"/>
    <w:rsid w:val="00691B4D"/>
    <w:rsid w:val="006A608D"/>
    <w:rsid w:val="007001D1"/>
    <w:rsid w:val="00773691"/>
    <w:rsid w:val="00796F9A"/>
    <w:rsid w:val="00797E7B"/>
    <w:rsid w:val="007E1640"/>
    <w:rsid w:val="00817168"/>
    <w:rsid w:val="00856FBB"/>
    <w:rsid w:val="00876EE9"/>
    <w:rsid w:val="008B616E"/>
    <w:rsid w:val="00904CF2"/>
    <w:rsid w:val="00921454"/>
    <w:rsid w:val="00965EBF"/>
    <w:rsid w:val="00A875C3"/>
    <w:rsid w:val="00B014DD"/>
    <w:rsid w:val="00B223EF"/>
    <w:rsid w:val="00B8411E"/>
    <w:rsid w:val="00B92544"/>
    <w:rsid w:val="00BA2942"/>
    <w:rsid w:val="00BC6F9E"/>
    <w:rsid w:val="00BD3248"/>
    <w:rsid w:val="00BE5C0E"/>
    <w:rsid w:val="00BE7589"/>
    <w:rsid w:val="00BE7E0D"/>
    <w:rsid w:val="00C12246"/>
    <w:rsid w:val="00C148B5"/>
    <w:rsid w:val="00C168DF"/>
    <w:rsid w:val="00C345AD"/>
    <w:rsid w:val="00C619F4"/>
    <w:rsid w:val="00C76F9F"/>
    <w:rsid w:val="00C84CFA"/>
    <w:rsid w:val="00C9605F"/>
    <w:rsid w:val="00DD281F"/>
    <w:rsid w:val="00E0473F"/>
    <w:rsid w:val="00E30E30"/>
    <w:rsid w:val="00E61F4C"/>
    <w:rsid w:val="00E82474"/>
    <w:rsid w:val="00ED1DF4"/>
    <w:rsid w:val="00EF72EC"/>
    <w:rsid w:val="00F01B5A"/>
    <w:rsid w:val="01656EC8"/>
    <w:rsid w:val="141F3C99"/>
    <w:rsid w:val="1A18329A"/>
    <w:rsid w:val="5C9D5E3C"/>
    <w:rsid w:val="6D570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B6330"/>
  <w15:docId w15:val="{8C3DF3A8-C49F-456B-8304-F1014E61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GB"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val="en-US"/>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after="0"/>
      <w:jc w:val="left"/>
    </w:pPr>
    <w:rPr>
      <w:rFonts w:cs="Times New Roman"/>
      <w:kern w:val="0"/>
      <w:sz w:val="24"/>
    </w:rPr>
  </w:style>
  <w:style w:type="character" w:styleId="a4">
    <w:name w:val="Strong"/>
    <w:basedOn w:val="a0"/>
    <w:uiPriority w:val="22"/>
    <w:qFormat/>
    <w:rPr>
      <w:b/>
    </w:rPr>
  </w:style>
  <w:style w:type="character" w:styleId="a5">
    <w:name w:val="FollowedHyperlink"/>
    <w:basedOn w:val="a0"/>
    <w:rPr>
      <w:color w:val="3F88BF"/>
      <w:u w:val="none"/>
    </w:rPr>
  </w:style>
  <w:style w:type="character" w:styleId="a6">
    <w:name w:val="Emphasis"/>
    <w:basedOn w:val="a0"/>
    <w:qFormat/>
  </w:style>
  <w:style w:type="character" w:styleId="HTML">
    <w:name w:val="HTML Definition"/>
    <w:basedOn w:val="a0"/>
  </w:style>
  <w:style w:type="character" w:styleId="HTML0">
    <w:name w:val="HTML Variable"/>
    <w:basedOn w:val="a0"/>
  </w:style>
  <w:style w:type="character" w:styleId="a7">
    <w:name w:val="Hyperlink"/>
    <w:basedOn w:val="a0"/>
    <w:rPr>
      <w:color w:val="3F88BF"/>
      <w:u w:val="none"/>
    </w:rPr>
  </w:style>
  <w:style w:type="character" w:styleId="HTML1">
    <w:name w:val="HTML Code"/>
    <w:basedOn w:val="a0"/>
    <w:rPr>
      <w:rFonts w:ascii="微软雅黑" w:eastAsia="微软雅黑" w:hAnsi="微软雅黑" w:cs="微软雅黑" w:hint="eastAsia"/>
      <w:sz w:val="20"/>
    </w:rPr>
  </w:style>
  <w:style w:type="character" w:styleId="HTML2">
    <w:name w:val="HTML Cite"/>
    <w:basedOn w:val="a0"/>
    <w:rPr>
      <w:rFonts w:ascii="微软雅黑" w:eastAsia="微软雅黑" w:hAnsi="微软雅黑" w:cs="微软雅黑" w:hint="eastAsia"/>
      <w:color w:val="333333"/>
      <w:sz w:val="22"/>
      <w:szCs w:val="22"/>
    </w:rPr>
  </w:style>
  <w:style w:type="character" w:styleId="HTML3">
    <w:name w:val="HTML Keyboard"/>
    <w:basedOn w:val="a0"/>
    <w:rPr>
      <w:rFonts w:ascii="微软雅黑" w:eastAsia="微软雅黑" w:hAnsi="微软雅黑" w:cs="微软雅黑" w:hint="eastAsia"/>
      <w:sz w:val="20"/>
    </w:rPr>
  </w:style>
  <w:style w:type="character" w:styleId="HTML4">
    <w:name w:val="HTML Sample"/>
    <w:basedOn w:val="a0"/>
    <w:rPr>
      <w:rFonts w:ascii="微软雅黑" w:eastAsia="微软雅黑" w:hAnsi="微软雅黑" w:cs="微软雅黑" w:hint="eastAsia"/>
    </w:rPr>
  </w:style>
  <w:style w:type="character" w:customStyle="1" w:styleId="num">
    <w:name w:val="num"/>
    <w:basedOn w:val="a0"/>
    <w:rPr>
      <w:b/>
      <w:color w:val="FF7800"/>
    </w:rPr>
  </w:style>
  <w:style w:type="character" w:customStyle="1" w:styleId="answer-title12">
    <w:name w:val="answer-title12"/>
    <w:basedOn w:val="a0"/>
  </w:style>
  <w:style w:type="character" w:customStyle="1" w:styleId="release-day">
    <w:name w:val="release-day"/>
    <w:basedOn w:val="a0"/>
    <w:rPr>
      <w:bdr w:val="single" w:sz="6" w:space="0" w:color="BDEBB0"/>
      <w:shd w:val="clear" w:color="auto" w:fill="F5FFF1"/>
    </w:rPr>
  </w:style>
  <w:style w:type="character" w:customStyle="1" w:styleId="fontstrikethrough">
    <w:name w:val="fontstrikethrough"/>
    <w:basedOn w:val="a0"/>
    <w:rPr>
      <w:strike/>
    </w:rPr>
  </w:style>
  <w:style w:type="character" w:customStyle="1" w:styleId="fontborder">
    <w:name w:val="fontborder"/>
    <w:basedOn w:val="a0"/>
    <w:rPr>
      <w:bdr w:val="single" w:sz="6" w:space="0" w:color="000000"/>
    </w:rPr>
  </w:style>
  <w:style w:type="character" w:customStyle="1" w:styleId="description3">
    <w:name w:val="description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716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4%BF%E6%B2%BB%E4%BD%93%E5%88%B6%E6%94%B9%E9%9D%A9" TargetMode="External"/><Relationship Id="rId13" Type="http://schemas.openxmlformats.org/officeDocument/2006/relationships/hyperlink" Target="https://baike.baidu.com/item/%E4%B8%AD%E5%9B%BD%E5%86%9C%E6%9D%91%E6%94%B9%E9%9D%A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8%AE%A1%E5%88%92%E7%BB%8F%E6%B5%8E%E4%BD%93%E5%88%B6" TargetMode="External"/><Relationship Id="rId12" Type="http://schemas.openxmlformats.org/officeDocument/2006/relationships/hyperlink" Target="https://baike.baidu.com/item/%E6%95%A2%E4%B8%BA%E5%A4%A9%E4%B8%8B%E5%85%8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ike.baidu.com/item/%E5%B8%82%E5%9C%BA%E7%BB%8F%E6%B5%8E" TargetMode="External"/><Relationship Id="rId1" Type="http://schemas.openxmlformats.org/officeDocument/2006/relationships/customXml" Target="../customXml/item1.xml"/><Relationship Id="rId6" Type="http://schemas.openxmlformats.org/officeDocument/2006/relationships/hyperlink" Target="https://baike.baidu.com/item/%E7%BB%8F%E6%B5%8E%E4%BD%93%E5%88%B6%E6%94%B9%E9%9D%A9" TargetMode="External"/><Relationship Id="rId11" Type="http://schemas.openxmlformats.org/officeDocument/2006/relationships/hyperlink" Target="https://baike.baidu.com/item/%E5%B0%8F%E5%B2%97%E6%9D%91" TargetMode="External"/><Relationship Id="rId5" Type="http://schemas.openxmlformats.org/officeDocument/2006/relationships/hyperlink" Target="https://baike.baidu.com/item/%E9%82%93%E5%B0%8F%E5%B9%B3%E7%90%86%E8%AE%BA" TargetMode="External"/><Relationship Id="rId15" Type="http://schemas.openxmlformats.org/officeDocument/2006/relationships/hyperlink" Target="https://baike.baidu.com/item/%E7%A4%BE%E4%BC%9A%E4%B8%BB%E4%B9%89%E5%88%B6%E5%BA%A6" TargetMode="External"/><Relationship Id="rId10" Type="http://schemas.openxmlformats.org/officeDocument/2006/relationships/hyperlink" Target="https://baike.baidu.com/item/%E7%A4%BE%E4%BC%9A%E4%B8%BB%E4%B9%89%E5%88%9D%E7%BA%A7%E9%98%B6%E6%AE%B5" TargetMode="External"/><Relationship Id="rId4" Type="http://schemas.openxmlformats.org/officeDocument/2006/relationships/webSettings" Target="webSettings.xml"/><Relationship Id="rId9" Type="http://schemas.openxmlformats.org/officeDocument/2006/relationships/hyperlink" Target="https://baike.baidu.com/item/%E6%B0%91%E4%B8%BB%E7%9B%91%E7%9D%A3" TargetMode="External"/><Relationship Id="rId14" Type="http://schemas.openxmlformats.org/officeDocument/2006/relationships/hyperlink" Target="https://baike.baidu.com/item/%E9%82%93%E5%B0%8F%E5%B9%B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lh0409</dc:creator>
  <cp:lastModifiedBy>雪峰 杜</cp:lastModifiedBy>
  <cp:revision>121</cp:revision>
  <dcterms:created xsi:type="dcterms:W3CDTF">2018-05-15T13:04:00Z</dcterms:created>
  <dcterms:modified xsi:type="dcterms:W3CDTF">2018-05-29T12:53:00Z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