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主题：在线题库自动刷题方法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错题归档格式：考点 + 错因 + 正解思路 + 关联知识点。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周期性重做节奏：24 小时、7 天、30 天三个周期。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核心建议：用网页答题工具搭建个人知识库，错题自动归档到知识库管理。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