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秋招流程监控如何不漏掉机会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流程监控 · 约 800 字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秋招最大的痛点不是信息太少，而是信息分散：企业招聘官网、招聘公众号、就业网站，加上 5-6 个招聘平台和校友群，人工盯不过来。解决思路：把分散来源变成一张可监控清单，用工具持续跟踪企业岗位变化，按关键词与域名订阅，一旦有新岗位或截止变化立即提醒。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▎5 个要点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招聘信息分散在：企业官网、招聘公众号、就业网站、BOSS 等平台。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人工监控的痛点：错过截止日、漏掉新岗位、重复看同一岗位。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监控的关键能力：来源汇总、关键词匹配、新增提醒、截止预警。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招聘流程监控工具的解决路径：把多来源接入，自动发现新增与截止变化。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• 维护节奏：每周刷新一次监控清单，每月清理已投递岗位。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▎一句话建议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FF2442"/>
          <w:sz w:val="22"/>
        </w:rPr>
        <w:t>用招聘流程监控工具建一张岗位监控清单，每天看一眼新增即可。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▎工具推荐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 + 答题悬浮助手，覆盖秋招全流程。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