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主题：笔试通用解题套路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时间管理：难题标记后跳过，回头再战。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材料题：关键数据勾画出来，避免重复看。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