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【抖音脚本】央国企秋招时间节点梳理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「同学，秋招时间点听过吗？」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「今天讲：央国企秋招时间点梳理」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个要点：「国家电网：通常 11 月统考，分两批，每批招聘人数可观。」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个要点：「烟草系统：每年 4 月与 11 月两次集中招聘。」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个要点：「中石油/中石化：9-10 月启动，笔试考行测+英语+综合。」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个要点：「中国建筑、中国交建等中字头：8 月开始，10 月截止。」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个要点：「地方国企：时间点更分散，需关注当地国资委发布的招聘。」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央国企秋招时间节点梳理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