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微软雅黑" w:hAnsi="微软雅黑" w:eastAsia="微软雅黑"/>
          <w:b/>
          <w:color w:val="FF2442"/>
          <w:sz w:val="36"/>
        </w:rPr>
        <w:t>【抖音脚本】个人题库高效刷题：从题海到题精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888888"/>
          <w:sz w:val="20"/>
        </w:rPr>
        <w:t>⏱ 时长：约 60 秒 ｜ 形式：口播 + 字幕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/>
          <w:color w:val="333333"/>
          <w:sz w:val="22"/>
        </w:rPr>
        <w:t>【场景】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出镜：求职博主 / 表情自然 / 简洁背景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设备：手机 + 三脚架 + 补光灯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/>
          <w:color w:val="FF2442"/>
          <w:sz w:val="22"/>
        </w:rPr>
        <w:t>【镜头 1 - 开场 3 秒】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「同学，秋招题库听过吗？」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切镜头，文字：「一文说清」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/>
          <w:color w:val="FF2442"/>
          <w:sz w:val="22"/>
        </w:rPr>
        <w:t>【镜头 2 - 二维码引导 5 秒】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286000" cy="263562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rcode_wechat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26356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b w:val="0"/>
          <w:color w:val="888888"/>
          <w:sz w:val="20"/>
        </w:rPr>
        <w:t>↑ 长按识别二维码 · 加企业微信咨询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口播：「想看完整版？长按识别下方二维码，加企业微信咨询」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/>
          <w:color w:val="FF2442"/>
          <w:sz w:val="22"/>
        </w:rPr>
        <w:t>【主体 - 30 秒】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「今天讲：个人题库高效刷题法」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第 1 个要点：「题库分层：基础 70% + 进阶 20% + 挑战 10%。」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第 2 个要点：「针对性训练：按错题高频考点重点突破。」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第 3 个要点：「复盘环节：每周 30 分钟对错题做关联分析。」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第 4 个要点：「题库建设的三个维度：覆盖度、错题率、复盘频率。」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第 5 个要点：「进阶玩家：把个人题库按考点建索引，随时调阅。」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/>
          <w:color w:val="FF2442"/>
          <w:sz w:val="22"/>
        </w:rPr>
        <w:t>【结尾 - 8 秒】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「想深度了解这套方法，看主页简介有官网链接，一对一咨询。」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888888"/>
          <w:sz w:val="22"/>
        </w:rPr>
        <w:t>（配合指向二维码画面）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/>
          <w:color w:val="333333"/>
          <w:sz w:val="22"/>
        </w:rPr>
        <w:t>【字幕/标题】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FF2442"/>
          <w:sz w:val="22"/>
        </w:rPr>
        <w:t>个人题库高效刷题：从题海到题精  #秋招 #求职 #干货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/>
          <w:color w:val="888888"/>
          <w:sz w:val="22"/>
        </w:rPr>
        <w:t>【运营备注】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· 时长控制在 60 秒内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· 二维码放视频下方购买/评论区置顶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· 引导关注 + 私信关键词「秋招」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