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A6B5DD">
      <w:pPr>
        <w:pStyle w:val="2"/>
        <w:spacing w:before="156" w:beforeLines="50" w:beforeAutospacing="0" w:after="156" w:afterLines="50" w:afterAutospacing="0"/>
        <w:jc w:val="center"/>
        <w:rPr>
          <w:rFonts w:ascii="Times New Roman" w:hAnsi="Times New Roman"/>
        </w:rPr>
      </w:pPr>
      <w:bookmarkStart w:id="0" w:name="_Toc27055"/>
      <w:r>
        <w:rPr>
          <w:rFonts w:hint="eastAsia" w:ascii="Times New Roman" w:hAnsi="Times New Roman"/>
        </w:rPr>
        <w:t>实习日记</w:t>
      </w:r>
      <w:bookmarkEnd w:id="0"/>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2"/>
      </w:tblGrid>
      <w:tr w14:paraId="3783A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8732" w:type="dxa"/>
            <w:tcBorders>
              <w:top w:val="single" w:color="auto" w:sz="4" w:space="0"/>
              <w:bottom w:val="single" w:color="auto" w:sz="4" w:space="0"/>
            </w:tcBorders>
            <w:noWrap w:val="0"/>
            <w:vAlign w:val="center"/>
          </w:tcPr>
          <w:p w14:paraId="12A9C3A6">
            <w:pPr>
              <w:keepNext w:val="0"/>
              <w:keepLines w:val="0"/>
              <w:widowControl/>
              <w:suppressLineNumbers w:val="0"/>
              <w:tabs>
                <w:tab w:val="left" w:pos="5698"/>
              </w:tabs>
              <w:spacing w:before="0" w:beforeAutospacing="0" w:after="0" w:afterAutospacing="0" w:line="360" w:lineRule="auto"/>
              <w:ind w:left="0" w:right="0"/>
              <w:jc w:val="center"/>
              <w:rPr>
                <w:rFonts w:hint="default" w:ascii="Times New Roman" w:hAnsi="Times New Roman"/>
                <w:bCs/>
                <w:color w:val="0000FF"/>
                <w:szCs w:val="21"/>
              </w:rPr>
            </w:pPr>
            <w:r>
              <w:rPr>
                <w:rFonts w:hint="eastAsia" w:ascii="Times New Roman" w:hAnsi="Times New Roman"/>
                <w:sz w:val="24"/>
                <w:szCs w:val="18"/>
                <w:lang w:val="en-US" w:eastAsia="zh-CN"/>
              </w:rPr>
              <w:t>2025</w:t>
            </w:r>
            <w:r>
              <w:rPr>
                <w:rFonts w:hint="eastAsia" w:ascii="Times New Roman" w:hAnsi="Times New Roman"/>
                <w:sz w:val="24"/>
                <w:szCs w:val="18"/>
              </w:rPr>
              <w:t xml:space="preserve">年  </w:t>
            </w:r>
            <w:r>
              <w:rPr>
                <w:rFonts w:hint="eastAsia" w:ascii="Times New Roman" w:hAnsi="Times New Roman"/>
                <w:sz w:val="24"/>
                <w:szCs w:val="18"/>
                <w:lang w:val="en-US" w:eastAsia="zh-CN"/>
              </w:rPr>
              <w:t>4</w:t>
            </w:r>
            <w:r>
              <w:rPr>
                <w:rFonts w:hint="eastAsia" w:ascii="Times New Roman" w:hAnsi="Times New Roman"/>
                <w:sz w:val="24"/>
                <w:szCs w:val="18"/>
              </w:rPr>
              <w:t xml:space="preserve">月 </w:t>
            </w:r>
            <w:r>
              <w:rPr>
                <w:rFonts w:hint="eastAsia" w:ascii="Times New Roman" w:hAnsi="Times New Roman"/>
                <w:sz w:val="24"/>
                <w:szCs w:val="18"/>
                <w:lang w:val="en-US" w:eastAsia="zh-CN"/>
              </w:rPr>
              <w:t>9</w:t>
            </w:r>
            <w:r>
              <w:rPr>
                <w:rFonts w:hint="eastAsia" w:ascii="Times New Roman" w:hAnsi="Times New Roman"/>
                <w:sz w:val="24"/>
                <w:szCs w:val="18"/>
              </w:rPr>
              <w:t>日</w:t>
            </w:r>
            <w:r>
              <w:rPr>
                <w:rFonts w:hint="eastAsia" w:ascii="Times New Roman" w:hAnsi="Times New Roman"/>
                <w:sz w:val="24"/>
                <w:szCs w:val="18"/>
                <w:lang w:val="en-US" w:eastAsia="zh-CN"/>
              </w:rPr>
              <w:t xml:space="preserve"> </w:t>
            </w:r>
            <w:r>
              <w:rPr>
                <w:rFonts w:hint="eastAsia" w:ascii="Times New Roman" w:hAnsi="Times New Roman"/>
                <w:sz w:val="24"/>
                <w:szCs w:val="18"/>
              </w:rPr>
              <w:t>至</w:t>
            </w:r>
            <w:r>
              <w:rPr>
                <w:rFonts w:hint="eastAsia" w:ascii="Times New Roman" w:hAnsi="Times New Roman"/>
                <w:b/>
                <w:bCs/>
                <w:sz w:val="24"/>
                <w:szCs w:val="18"/>
              </w:rPr>
              <w:t xml:space="preserve">  </w:t>
            </w:r>
            <w:r>
              <w:rPr>
                <w:rFonts w:hint="eastAsia" w:ascii="Times New Roman" w:hAnsi="Times New Roman"/>
                <w:b w:val="0"/>
                <w:bCs w:val="0"/>
                <w:sz w:val="24"/>
                <w:szCs w:val="18"/>
                <w:lang w:val="en-US" w:eastAsia="zh-CN"/>
              </w:rPr>
              <w:t>2025</w:t>
            </w:r>
            <w:r>
              <w:rPr>
                <w:rFonts w:hint="eastAsia" w:ascii="Times New Roman" w:hAnsi="Times New Roman"/>
                <w:b w:val="0"/>
                <w:bCs w:val="0"/>
                <w:sz w:val="24"/>
                <w:szCs w:val="18"/>
              </w:rPr>
              <w:t xml:space="preserve"> </w:t>
            </w:r>
            <w:r>
              <w:rPr>
                <w:rFonts w:hint="eastAsia" w:ascii="Times New Roman" w:hAnsi="Times New Roman"/>
                <w:b/>
                <w:bCs/>
                <w:sz w:val="24"/>
                <w:szCs w:val="18"/>
              </w:rPr>
              <w:t xml:space="preserve"> </w:t>
            </w:r>
            <w:r>
              <w:rPr>
                <w:rFonts w:hint="eastAsia" w:ascii="Times New Roman" w:hAnsi="Times New Roman"/>
                <w:sz w:val="24"/>
                <w:szCs w:val="18"/>
              </w:rPr>
              <w:t xml:space="preserve">年 </w:t>
            </w:r>
            <w:r>
              <w:rPr>
                <w:rFonts w:hint="eastAsia" w:ascii="Times New Roman" w:hAnsi="Times New Roman"/>
                <w:sz w:val="24"/>
                <w:szCs w:val="18"/>
                <w:lang w:val="en-US" w:eastAsia="zh-CN"/>
              </w:rPr>
              <w:t>4</w:t>
            </w:r>
            <w:r>
              <w:rPr>
                <w:rFonts w:hint="eastAsia" w:ascii="Times New Roman" w:hAnsi="Times New Roman"/>
                <w:sz w:val="24"/>
                <w:szCs w:val="18"/>
              </w:rPr>
              <w:t xml:space="preserve"> 月</w:t>
            </w:r>
            <w:r>
              <w:rPr>
                <w:rFonts w:hint="eastAsia" w:ascii="Times New Roman" w:hAnsi="Times New Roman"/>
                <w:sz w:val="24"/>
                <w:szCs w:val="18"/>
                <w:lang w:val="en-US" w:eastAsia="zh-CN"/>
              </w:rPr>
              <w:t>13</w:t>
            </w:r>
            <w:r>
              <w:rPr>
                <w:rFonts w:hint="eastAsia" w:ascii="Times New Roman" w:hAnsi="Times New Roman"/>
                <w:sz w:val="24"/>
                <w:szCs w:val="18"/>
              </w:rPr>
              <w:t>日</w:t>
            </w:r>
          </w:p>
        </w:tc>
      </w:tr>
      <w:tr w14:paraId="42186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2" w:hRule="atLeast"/>
          <w:jc w:val="center"/>
        </w:trPr>
        <w:tc>
          <w:tcPr>
            <w:tcW w:w="8732" w:type="dxa"/>
            <w:tcBorders>
              <w:top w:val="single" w:color="auto" w:sz="4" w:space="0"/>
              <w:bottom w:val="single" w:color="auto" w:sz="4" w:space="0"/>
            </w:tcBorders>
            <w:noWrap w:val="0"/>
            <w:vAlign w:val="top"/>
          </w:tcPr>
          <w:p w14:paraId="0F0ED8DA">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宋体" w:hAnsi="宋体" w:eastAsia="宋体" w:cs="宋体"/>
                <w:sz w:val="24"/>
                <w:szCs w:val="24"/>
              </w:rPr>
            </w:pPr>
            <w:r>
              <w:rPr>
                <w:rFonts w:hint="default" w:ascii="宋体" w:hAnsi="宋体" w:eastAsia="宋体" w:cs="宋体"/>
                <w:sz w:val="24"/>
                <w:szCs w:val="24"/>
              </w:rPr>
              <w:t>今天是</w:t>
            </w:r>
            <w:r>
              <w:rPr>
                <w:rFonts w:hint="eastAsia" w:ascii="宋体" w:hAnsi="宋体" w:eastAsia="宋体" w:cs="宋体"/>
                <w:sz w:val="24"/>
                <w:szCs w:val="24"/>
                <w:lang w:val="en-US" w:eastAsia="zh-CN"/>
              </w:rPr>
              <w:t>到实习单位</w:t>
            </w:r>
            <w:r>
              <w:rPr>
                <w:rFonts w:hint="default" w:ascii="宋体" w:hAnsi="宋体" w:eastAsia="宋体" w:cs="宋体"/>
                <w:sz w:val="24"/>
                <w:szCs w:val="24"/>
              </w:rPr>
              <w:t>进行实习的第一天，整体感觉新鲜而又充实。上午由人事和项目经理对我们进行了企业介绍、规章制度培训，并详细讲解了后端开发小组的职责范围。下午，我在</w:t>
            </w:r>
            <w:r>
              <w:rPr>
                <w:rFonts w:hint="eastAsia" w:ascii="宋体" w:hAnsi="宋体" w:eastAsia="宋体" w:cs="宋体"/>
                <w:sz w:val="24"/>
                <w:szCs w:val="24"/>
                <w:lang w:val="en-US" w:eastAsia="zh-CN"/>
              </w:rPr>
              <w:t>电脑上</w:t>
            </w:r>
            <w:r>
              <w:rPr>
                <w:rFonts w:hint="default" w:ascii="宋体" w:hAnsi="宋体" w:eastAsia="宋体" w:cs="宋体"/>
                <w:sz w:val="24"/>
                <w:szCs w:val="24"/>
              </w:rPr>
              <w:t>完成了本地开发环境的搭建工作，包括安装配置JDK、IntelliJ IDEA、MySQL、Redis及Maven，并从公司Git仓库中拉取了项目源码。在搭建过程中，我对公司使用的Spring Boot框架、MyBatis-Plus、Redis等技术栈有了更加清晰的认知。</w:t>
            </w:r>
          </w:p>
          <w:p w14:paraId="4700BD09">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宋体" w:hAnsi="宋体" w:eastAsia="宋体" w:cs="宋体"/>
                <w:sz w:val="24"/>
                <w:szCs w:val="24"/>
              </w:rPr>
            </w:pPr>
            <w:r>
              <w:rPr>
                <w:rFonts w:hint="default" w:ascii="宋体" w:hAnsi="宋体" w:eastAsia="宋体" w:cs="宋体"/>
                <w:sz w:val="24"/>
                <w:szCs w:val="24"/>
              </w:rPr>
              <w:t>虽然今天没有实际参与编码，但我认真阅读了项目的整体结构和部分核心模块的源码文档，了解了公司在实际项目中如何分层开发、如何设计RESTful接口等关键内容。这一天的工作让我深刻认识到理论与实际应用之间的差距，也更加期待接下来能深入参与项目开发工作，提升自己的动手能力和综合技术素质。</w:t>
            </w:r>
          </w:p>
          <w:p w14:paraId="51E11C81">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宋体" w:hAnsi="宋体" w:eastAsia="宋体" w:cs="宋体"/>
                <w:sz w:val="24"/>
                <w:szCs w:val="24"/>
              </w:rPr>
            </w:pPr>
            <w:bookmarkStart w:id="8" w:name="_GoBack"/>
            <w:bookmarkEnd w:id="8"/>
          </w:p>
        </w:tc>
      </w:tr>
      <w:tr w14:paraId="07291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9" w:hRule="atLeast"/>
          <w:jc w:val="center"/>
        </w:trPr>
        <w:tc>
          <w:tcPr>
            <w:tcW w:w="8732" w:type="dxa"/>
            <w:tcBorders>
              <w:top w:val="single" w:color="auto" w:sz="4" w:space="0"/>
              <w:bottom w:val="single" w:color="auto" w:sz="4" w:space="0"/>
            </w:tcBorders>
            <w:noWrap w:val="0"/>
            <w:vAlign w:val="top"/>
          </w:tcPr>
          <w:p w14:paraId="79AB6A09">
            <w:pPr>
              <w:keepNext w:val="0"/>
              <w:keepLines w:val="0"/>
              <w:suppressLineNumbers w:val="0"/>
              <w:tabs>
                <w:tab w:val="left" w:pos="4212"/>
              </w:tabs>
              <w:spacing w:before="156" w:beforeLines="50" w:beforeAutospacing="0" w:after="0" w:afterAutospacing="0"/>
              <w:ind w:left="0" w:right="0"/>
              <w:rPr>
                <w:rFonts w:hint="eastAsia" w:ascii="Times New Roman" w:hAnsi="Times New Roman"/>
                <w:szCs w:val="21"/>
              </w:rPr>
            </w:pPr>
            <w:r>
              <w:rPr>
                <w:rFonts w:hint="eastAsia" w:ascii="Times New Roman" w:hAnsi="Times New Roman"/>
                <w:bCs/>
                <w:sz w:val="24"/>
                <w:szCs w:val="20"/>
              </w:rPr>
              <w:t>指导</w:t>
            </w:r>
            <w:r>
              <w:rPr>
                <w:rFonts w:hint="eastAsia" w:ascii="Times New Roman" w:hAnsi="Times New Roman"/>
                <w:bCs/>
                <w:sz w:val="24"/>
                <w:szCs w:val="20"/>
                <w:lang w:val="en-US" w:eastAsia="zh-CN"/>
              </w:rPr>
              <w:t>教</w:t>
            </w:r>
            <w:r>
              <w:rPr>
                <w:rFonts w:hint="eastAsia" w:ascii="Times New Roman" w:hAnsi="Times New Roman"/>
                <w:bCs/>
                <w:sz w:val="24"/>
                <w:szCs w:val="20"/>
              </w:rPr>
              <w:t>师评分评语：</w:t>
            </w:r>
          </w:p>
          <w:p w14:paraId="787B533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imes New Roman" w:hAnsi="Times New Roman" w:eastAsia="宋体"/>
                <w:lang w:eastAsia="zh-CN"/>
              </w:rPr>
            </w:pPr>
            <w:r>
              <w:rPr>
                <w:rFonts w:hint="default" w:ascii="Times New Roman" w:hAnsi="Times New Roman" w:eastAsia="宋体" w:cs="Times New Roman"/>
                <w:sz w:val="24"/>
                <w:szCs w:val="24"/>
              </w:rPr>
              <w:t>95分</w:t>
            </w:r>
            <w:r>
              <w:rPr>
                <w:rFonts w:hint="eastAsia" w:ascii="Times New Roman" w:hAnsi="Times New Roman" w:eastAsia="宋体" w:cs="Times New Roman"/>
                <w:sz w:val="24"/>
                <w:szCs w:val="24"/>
                <w:lang w:eastAsia="zh-CN"/>
              </w:rPr>
              <w:t>。</w:t>
            </w:r>
            <w:r>
              <w:rPr>
                <w:rFonts w:hint="default" w:ascii="宋体" w:hAnsi="宋体" w:eastAsia="宋体" w:cs="宋体"/>
                <w:sz w:val="24"/>
                <w:szCs w:val="24"/>
              </w:rPr>
              <w:t>该生入职首日积极适应企业环境，能够主动了解项目架构与技术栈，认真完成开发环境搭建与源码学习任务。展现出较强的学习能力与良好的专业素养，为后续实习工作奠定了扎实基础，态度端正，表现优秀。</w:t>
            </w:r>
          </w:p>
        </w:tc>
      </w:tr>
    </w:tbl>
    <w:p w14:paraId="0712DBF5">
      <w:pPr>
        <w:spacing w:before="156" w:beforeLines="50"/>
        <w:jc w:val="left"/>
        <w:rPr>
          <w:rFonts w:hint="eastAsia" w:ascii="Times New Roman" w:hAnsi="Times New Roman"/>
          <w:sz w:val="24"/>
          <w:szCs w:val="28"/>
        </w:rPr>
        <w:sectPr>
          <w:footerReference r:id="rId3" w:type="default"/>
          <w:pgSz w:w="11906" w:h="16838"/>
          <w:pgMar w:top="1440" w:right="1587" w:bottom="1440" w:left="1803" w:header="851" w:footer="992" w:gutter="0"/>
          <w:pgNumType w:fmt="decimal"/>
          <w:cols w:space="720" w:num="1"/>
          <w:docGrid w:type="lines" w:linePitch="312" w:charSpace="0"/>
        </w:sectPr>
      </w:pPr>
      <w:bookmarkStart w:id="1" w:name="_Toc8628"/>
      <w:bookmarkStart w:id="2" w:name="_Toc25559"/>
      <w:bookmarkStart w:id="3" w:name="_Toc10635"/>
      <w:bookmarkStart w:id="4" w:name="_Toc20593"/>
      <w:bookmarkStart w:id="5" w:name="_Toc3688"/>
      <w:bookmarkStart w:id="6" w:name="_Toc26677"/>
      <w:bookmarkStart w:id="7" w:name="_Toc4478"/>
    </w:p>
    <w:p w14:paraId="3403157D">
      <w:pPr>
        <w:pStyle w:val="2"/>
        <w:spacing w:before="156" w:beforeLines="50" w:beforeAutospacing="0" w:after="156" w:afterLines="50" w:afterAutospacing="0"/>
        <w:jc w:val="center"/>
        <w:rPr>
          <w:rFonts w:ascii="Times New Roman" w:hAnsi="Times New Roman"/>
        </w:rPr>
      </w:pPr>
      <w:r>
        <w:rPr>
          <w:rFonts w:hint="eastAsia" w:ascii="Times New Roman" w:hAnsi="Times New Roman"/>
        </w:rPr>
        <w:t>实习日记</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2"/>
      </w:tblGrid>
      <w:tr w14:paraId="688EC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8732" w:type="dxa"/>
            <w:tcBorders>
              <w:top w:val="single" w:color="auto" w:sz="4" w:space="0"/>
              <w:bottom w:val="single" w:color="auto" w:sz="4" w:space="0"/>
            </w:tcBorders>
            <w:noWrap w:val="0"/>
            <w:vAlign w:val="center"/>
          </w:tcPr>
          <w:p w14:paraId="32982C53">
            <w:pPr>
              <w:keepNext w:val="0"/>
              <w:keepLines w:val="0"/>
              <w:widowControl/>
              <w:suppressLineNumbers w:val="0"/>
              <w:tabs>
                <w:tab w:val="left" w:pos="5698"/>
              </w:tabs>
              <w:spacing w:before="0" w:beforeAutospacing="0" w:after="0" w:afterAutospacing="0" w:line="360" w:lineRule="auto"/>
              <w:ind w:left="0" w:right="0"/>
              <w:jc w:val="center"/>
              <w:rPr>
                <w:rFonts w:hint="default" w:ascii="Times New Roman" w:hAnsi="Times New Roman"/>
                <w:bCs/>
                <w:color w:val="0000FF"/>
                <w:szCs w:val="21"/>
              </w:rPr>
            </w:pPr>
            <w:r>
              <w:rPr>
                <w:rFonts w:hint="eastAsia" w:ascii="Times New Roman" w:hAnsi="Times New Roman"/>
                <w:sz w:val="24"/>
                <w:szCs w:val="18"/>
                <w:lang w:val="en-US" w:eastAsia="zh-CN"/>
              </w:rPr>
              <w:t>2025</w:t>
            </w:r>
            <w:r>
              <w:rPr>
                <w:rFonts w:hint="eastAsia" w:ascii="Times New Roman" w:hAnsi="Times New Roman"/>
                <w:sz w:val="24"/>
                <w:szCs w:val="18"/>
              </w:rPr>
              <w:t xml:space="preserve">年  </w:t>
            </w:r>
            <w:r>
              <w:rPr>
                <w:rFonts w:hint="eastAsia" w:ascii="Times New Roman" w:hAnsi="Times New Roman"/>
                <w:sz w:val="24"/>
                <w:szCs w:val="18"/>
                <w:lang w:val="en-US" w:eastAsia="zh-CN"/>
              </w:rPr>
              <w:t>4</w:t>
            </w:r>
            <w:r>
              <w:rPr>
                <w:rFonts w:hint="eastAsia" w:ascii="Times New Roman" w:hAnsi="Times New Roman"/>
                <w:sz w:val="24"/>
                <w:szCs w:val="18"/>
              </w:rPr>
              <w:t xml:space="preserve">月 </w:t>
            </w:r>
            <w:r>
              <w:rPr>
                <w:rFonts w:hint="eastAsia" w:ascii="Times New Roman" w:hAnsi="Times New Roman"/>
                <w:sz w:val="24"/>
                <w:szCs w:val="18"/>
                <w:lang w:val="en-US" w:eastAsia="zh-CN"/>
              </w:rPr>
              <w:t>14</w:t>
            </w:r>
            <w:r>
              <w:rPr>
                <w:rFonts w:hint="eastAsia" w:ascii="Times New Roman" w:hAnsi="Times New Roman"/>
                <w:sz w:val="24"/>
                <w:szCs w:val="18"/>
              </w:rPr>
              <w:t>日</w:t>
            </w:r>
            <w:r>
              <w:rPr>
                <w:rFonts w:hint="eastAsia" w:ascii="Times New Roman" w:hAnsi="Times New Roman"/>
                <w:sz w:val="24"/>
                <w:szCs w:val="18"/>
                <w:lang w:val="en-US" w:eastAsia="zh-CN"/>
              </w:rPr>
              <w:t xml:space="preserve"> </w:t>
            </w:r>
            <w:r>
              <w:rPr>
                <w:rFonts w:hint="eastAsia" w:ascii="Times New Roman" w:hAnsi="Times New Roman"/>
                <w:sz w:val="24"/>
                <w:szCs w:val="18"/>
              </w:rPr>
              <w:t>至</w:t>
            </w:r>
            <w:r>
              <w:rPr>
                <w:rFonts w:hint="eastAsia" w:ascii="Times New Roman" w:hAnsi="Times New Roman"/>
                <w:b/>
                <w:bCs/>
                <w:sz w:val="24"/>
                <w:szCs w:val="18"/>
              </w:rPr>
              <w:t xml:space="preserve">  </w:t>
            </w:r>
            <w:r>
              <w:rPr>
                <w:rFonts w:hint="eastAsia" w:ascii="Times New Roman" w:hAnsi="Times New Roman"/>
                <w:b w:val="0"/>
                <w:bCs w:val="0"/>
                <w:sz w:val="24"/>
                <w:szCs w:val="18"/>
                <w:lang w:val="en-US" w:eastAsia="zh-CN"/>
              </w:rPr>
              <w:t>2025</w:t>
            </w:r>
            <w:r>
              <w:rPr>
                <w:rFonts w:hint="eastAsia" w:ascii="Times New Roman" w:hAnsi="Times New Roman"/>
                <w:b w:val="0"/>
                <w:bCs w:val="0"/>
                <w:sz w:val="24"/>
                <w:szCs w:val="18"/>
              </w:rPr>
              <w:t xml:space="preserve"> </w:t>
            </w:r>
            <w:r>
              <w:rPr>
                <w:rFonts w:hint="eastAsia" w:ascii="Times New Roman" w:hAnsi="Times New Roman"/>
                <w:b/>
                <w:bCs/>
                <w:sz w:val="24"/>
                <w:szCs w:val="18"/>
              </w:rPr>
              <w:t xml:space="preserve"> </w:t>
            </w:r>
            <w:r>
              <w:rPr>
                <w:rFonts w:hint="eastAsia" w:ascii="Times New Roman" w:hAnsi="Times New Roman"/>
                <w:sz w:val="24"/>
                <w:szCs w:val="18"/>
              </w:rPr>
              <w:t xml:space="preserve">年 </w:t>
            </w:r>
            <w:r>
              <w:rPr>
                <w:rFonts w:hint="eastAsia" w:ascii="Times New Roman" w:hAnsi="Times New Roman"/>
                <w:sz w:val="24"/>
                <w:szCs w:val="18"/>
                <w:lang w:val="en-US" w:eastAsia="zh-CN"/>
              </w:rPr>
              <w:t>4</w:t>
            </w:r>
            <w:r>
              <w:rPr>
                <w:rFonts w:hint="eastAsia" w:ascii="Times New Roman" w:hAnsi="Times New Roman"/>
                <w:sz w:val="24"/>
                <w:szCs w:val="18"/>
              </w:rPr>
              <w:t xml:space="preserve"> 月</w:t>
            </w:r>
            <w:r>
              <w:rPr>
                <w:rFonts w:hint="eastAsia" w:ascii="Times New Roman" w:hAnsi="Times New Roman"/>
                <w:sz w:val="24"/>
                <w:szCs w:val="18"/>
                <w:lang w:val="en-US" w:eastAsia="zh-CN"/>
              </w:rPr>
              <w:t>20</w:t>
            </w:r>
            <w:r>
              <w:rPr>
                <w:rFonts w:hint="eastAsia" w:ascii="Times New Roman" w:hAnsi="Times New Roman"/>
                <w:sz w:val="24"/>
                <w:szCs w:val="18"/>
              </w:rPr>
              <w:t>日</w:t>
            </w:r>
          </w:p>
        </w:tc>
      </w:tr>
      <w:tr w14:paraId="37E4D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2" w:hRule="atLeast"/>
          <w:jc w:val="center"/>
        </w:trPr>
        <w:tc>
          <w:tcPr>
            <w:tcW w:w="8732" w:type="dxa"/>
            <w:tcBorders>
              <w:top w:val="single" w:color="auto" w:sz="4" w:space="0"/>
              <w:bottom w:val="single" w:color="auto" w:sz="4" w:space="0"/>
            </w:tcBorders>
            <w:noWrap w:val="0"/>
            <w:vAlign w:val="top"/>
          </w:tcPr>
          <w:p w14:paraId="73BC1661">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宋体" w:hAnsi="宋体" w:eastAsia="宋体" w:cs="宋体"/>
                <w:sz w:val="24"/>
                <w:szCs w:val="24"/>
              </w:rPr>
            </w:pPr>
            <w:r>
              <w:rPr>
                <w:rFonts w:hint="default" w:ascii="宋体" w:hAnsi="宋体" w:eastAsia="宋体" w:cs="宋体"/>
                <w:sz w:val="24"/>
                <w:szCs w:val="24"/>
              </w:rPr>
              <w:t>今天是进入实习的第二周，我逐步适应了公司的开发流程和日常工作节奏。今天我被分配到一个较为独立的任务——开发用户登录功能。该模块涉及前后端接口联调、JWT用户令牌生成、Redis缓存token信息等关键技术。在任务中，我先阅读并理解了已有的用户实体类与数据库表结构，然后使用Spring Security完成登录逻辑，成功实现了用户名密码校验、token生成、登录日志记录等功能。同时，我结合Postman工具，对接口进行了系统测试，并不断调试返回结果以保证其正确性。</w:t>
            </w:r>
          </w:p>
          <w:p w14:paraId="68768FCB">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Times New Roman" w:hAnsi="Times New Roman"/>
                <w:bCs/>
                <w:color w:val="0000FF"/>
                <w:szCs w:val="21"/>
              </w:rPr>
            </w:pPr>
            <w:r>
              <w:rPr>
                <w:rFonts w:hint="default" w:ascii="宋体" w:hAnsi="宋体" w:eastAsia="宋体" w:cs="宋体"/>
                <w:sz w:val="24"/>
                <w:szCs w:val="24"/>
              </w:rPr>
              <w:t>在实现过程中，我遇到一个问题：Redis未能正确存储token信息。经过排查发现是配置文件中的序列化器配置不正确，修改后问题顺利解决。这次任务让我真正参与到业务开发中，也加深了我对Spring Boot集成Redis和JWT的理解，同时意识到写代码不仅要正确运行，还要注重安全性、可读性与扩展性。</w:t>
            </w:r>
          </w:p>
        </w:tc>
      </w:tr>
      <w:tr w14:paraId="613DB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9" w:hRule="atLeast"/>
          <w:jc w:val="center"/>
        </w:trPr>
        <w:tc>
          <w:tcPr>
            <w:tcW w:w="8732" w:type="dxa"/>
            <w:tcBorders>
              <w:top w:val="single" w:color="auto" w:sz="4" w:space="0"/>
              <w:bottom w:val="single" w:color="auto" w:sz="4" w:space="0"/>
            </w:tcBorders>
            <w:noWrap w:val="0"/>
            <w:vAlign w:val="top"/>
          </w:tcPr>
          <w:p w14:paraId="032590A7">
            <w:pPr>
              <w:keepNext w:val="0"/>
              <w:keepLines w:val="0"/>
              <w:suppressLineNumbers w:val="0"/>
              <w:tabs>
                <w:tab w:val="left" w:pos="4212"/>
              </w:tabs>
              <w:spacing w:before="156" w:beforeLines="50" w:beforeAutospacing="0" w:after="0" w:afterAutospacing="0"/>
              <w:ind w:left="0" w:right="0"/>
              <w:rPr>
                <w:rFonts w:hint="eastAsia" w:ascii="Times New Roman" w:hAnsi="Times New Roman"/>
                <w:szCs w:val="21"/>
              </w:rPr>
            </w:pPr>
            <w:r>
              <w:rPr>
                <w:rFonts w:hint="eastAsia" w:ascii="Times New Roman" w:hAnsi="Times New Roman"/>
                <w:bCs/>
                <w:sz w:val="24"/>
                <w:szCs w:val="20"/>
              </w:rPr>
              <w:t>指导</w:t>
            </w:r>
            <w:r>
              <w:rPr>
                <w:rFonts w:hint="eastAsia" w:ascii="Times New Roman" w:hAnsi="Times New Roman"/>
                <w:bCs/>
                <w:sz w:val="24"/>
                <w:szCs w:val="20"/>
                <w:lang w:val="en-US" w:eastAsia="zh-CN"/>
              </w:rPr>
              <w:t>教</w:t>
            </w:r>
            <w:r>
              <w:rPr>
                <w:rFonts w:hint="eastAsia" w:ascii="Times New Roman" w:hAnsi="Times New Roman"/>
                <w:bCs/>
                <w:sz w:val="24"/>
                <w:szCs w:val="20"/>
              </w:rPr>
              <w:t>师评分评语：</w:t>
            </w:r>
          </w:p>
          <w:p w14:paraId="1554F70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imes New Roman" w:hAnsi="Times New Roman"/>
              </w:rPr>
            </w:pPr>
            <w:r>
              <w:rPr>
                <w:rFonts w:hint="default" w:ascii="Times New Roman" w:hAnsi="Times New Roman" w:eastAsia="宋体" w:cs="Times New Roman"/>
                <w:sz w:val="24"/>
                <w:szCs w:val="24"/>
              </w:rPr>
              <w:t>95分</w:t>
            </w:r>
            <w:r>
              <w:rPr>
                <w:rFonts w:hint="eastAsia" w:ascii="宋体" w:hAnsi="宋体" w:eastAsia="宋体" w:cs="宋体"/>
                <w:sz w:val="24"/>
                <w:szCs w:val="24"/>
                <w:lang w:eastAsia="zh-CN"/>
              </w:rPr>
              <w:t>。</w:t>
            </w:r>
            <w:r>
              <w:rPr>
                <w:rFonts w:hint="default" w:ascii="宋体" w:hAnsi="宋体" w:eastAsia="宋体" w:cs="宋体"/>
                <w:sz w:val="24"/>
                <w:szCs w:val="24"/>
              </w:rPr>
              <w:t>学生在完成用户登录模块开发中展现出扎实的编码能力与独立解决问题的能力，能够灵活应用Spring Security、JWT和Redis等技术。面对Redis配置问题能够主动排查并及时修复，反映出良好的实操水平与问题处理意识。</w:t>
            </w:r>
          </w:p>
        </w:tc>
      </w:tr>
    </w:tbl>
    <w:p w14:paraId="42FEC6D1">
      <w:pPr>
        <w:spacing w:before="156" w:beforeLines="50"/>
        <w:jc w:val="left"/>
        <w:rPr>
          <w:rFonts w:hint="eastAsia" w:ascii="Times New Roman" w:hAnsi="Times New Roman"/>
          <w:sz w:val="24"/>
          <w:szCs w:val="28"/>
        </w:rPr>
        <w:sectPr>
          <w:pgSz w:w="11906" w:h="16838"/>
          <w:pgMar w:top="1440" w:right="1587" w:bottom="1440" w:left="1803" w:header="851" w:footer="992" w:gutter="0"/>
          <w:pgNumType w:fmt="decimal"/>
          <w:cols w:space="720" w:num="1"/>
          <w:docGrid w:type="lines" w:linePitch="312" w:charSpace="0"/>
        </w:sectPr>
      </w:pPr>
    </w:p>
    <w:p w14:paraId="1EC66834">
      <w:pPr>
        <w:pStyle w:val="2"/>
        <w:spacing w:before="156" w:beforeLines="50" w:beforeAutospacing="0" w:after="156" w:afterLines="50" w:afterAutospacing="0"/>
        <w:jc w:val="center"/>
        <w:rPr>
          <w:rFonts w:ascii="Times New Roman" w:hAnsi="Times New Roman"/>
        </w:rPr>
      </w:pPr>
      <w:r>
        <w:rPr>
          <w:rFonts w:hint="eastAsia" w:ascii="Times New Roman" w:hAnsi="Times New Roman"/>
        </w:rPr>
        <w:t>实习日记</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2"/>
      </w:tblGrid>
      <w:tr w14:paraId="0E6DC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8732" w:type="dxa"/>
            <w:tcBorders>
              <w:top w:val="single" w:color="auto" w:sz="4" w:space="0"/>
              <w:bottom w:val="single" w:color="auto" w:sz="4" w:space="0"/>
            </w:tcBorders>
            <w:noWrap w:val="0"/>
            <w:vAlign w:val="center"/>
          </w:tcPr>
          <w:p w14:paraId="422272F5">
            <w:pPr>
              <w:keepNext w:val="0"/>
              <w:keepLines w:val="0"/>
              <w:widowControl/>
              <w:suppressLineNumbers w:val="0"/>
              <w:tabs>
                <w:tab w:val="left" w:pos="5698"/>
              </w:tabs>
              <w:spacing w:before="0" w:beforeAutospacing="0" w:after="0" w:afterAutospacing="0" w:line="360" w:lineRule="auto"/>
              <w:ind w:left="0" w:right="0"/>
              <w:jc w:val="center"/>
              <w:rPr>
                <w:rFonts w:hint="default" w:ascii="Times New Roman" w:hAnsi="Times New Roman"/>
                <w:bCs/>
                <w:color w:val="0000FF"/>
                <w:szCs w:val="21"/>
              </w:rPr>
            </w:pPr>
            <w:r>
              <w:rPr>
                <w:rFonts w:hint="eastAsia" w:ascii="Times New Roman" w:hAnsi="Times New Roman"/>
                <w:sz w:val="24"/>
                <w:szCs w:val="18"/>
                <w:lang w:val="en-US" w:eastAsia="zh-CN"/>
              </w:rPr>
              <w:t>2025</w:t>
            </w:r>
            <w:r>
              <w:rPr>
                <w:rFonts w:hint="eastAsia" w:ascii="Times New Roman" w:hAnsi="Times New Roman"/>
                <w:sz w:val="24"/>
                <w:szCs w:val="18"/>
              </w:rPr>
              <w:t xml:space="preserve">年  </w:t>
            </w:r>
            <w:r>
              <w:rPr>
                <w:rFonts w:hint="eastAsia" w:ascii="Times New Roman" w:hAnsi="Times New Roman"/>
                <w:sz w:val="24"/>
                <w:szCs w:val="18"/>
                <w:lang w:val="en-US" w:eastAsia="zh-CN"/>
              </w:rPr>
              <w:t>4</w:t>
            </w:r>
            <w:r>
              <w:rPr>
                <w:rFonts w:hint="eastAsia" w:ascii="Times New Roman" w:hAnsi="Times New Roman"/>
                <w:sz w:val="24"/>
                <w:szCs w:val="18"/>
              </w:rPr>
              <w:t xml:space="preserve">月 </w:t>
            </w:r>
            <w:r>
              <w:rPr>
                <w:rFonts w:hint="eastAsia" w:ascii="Times New Roman" w:hAnsi="Times New Roman"/>
                <w:sz w:val="24"/>
                <w:szCs w:val="18"/>
                <w:lang w:val="en-US" w:eastAsia="zh-CN"/>
              </w:rPr>
              <w:t>21</w:t>
            </w:r>
            <w:r>
              <w:rPr>
                <w:rFonts w:hint="eastAsia" w:ascii="Times New Roman" w:hAnsi="Times New Roman"/>
                <w:sz w:val="24"/>
                <w:szCs w:val="18"/>
              </w:rPr>
              <w:t>日</w:t>
            </w:r>
            <w:r>
              <w:rPr>
                <w:rFonts w:hint="eastAsia" w:ascii="Times New Roman" w:hAnsi="Times New Roman"/>
                <w:sz w:val="24"/>
                <w:szCs w:val="18"/>
                <w:lang w:val="en-US" w:eastAsia="zh-CN"/>
              </w:rPr>
              <w:t xml:space="preserve"> </w:t>
            </w:r>
            <w:r>
              <w:rPr>
                <w:rFonts w:hint="eastAsia" w:ascii="Times New Roman" w:hAnsi="Times New Roman"/>
                <w:sz w:val="24"/>
                <w:szCs w:val="18"/>
              </w:rPr>
              <w:t>至</w:t>
            </w:r>
            <w:r>
              <w:rPr>
                <w:rFonts w:hint="eastAsia" w:ascii="Times New Roman" w:hAnsi="Times New Roman"/>
                <w:b/>
                <w:bCs/>
                <w:sz w:val="24"/>
                <w:szCs w:val="18"/>
              </w:rPr>
              <w:t xml:space="preserve">  </w:t>
            </w:r>
            <w:r>
              <w:rPr>
                <w:rFonts w:hint="eastAsia" w:ascii="Times New Roman" w:hAnsi="Times New Roman"/>
                <w:b w:val="0"/>
                <w:bCs w:val="0"/>
                <w:sz w:val="24"/>
                <w:szCs w:val="18"/>
                <w:lang w:val="en-US" w:eastAsia="zh-CN"/>
              </w:rPr>
              <w:t>2025</w:t>
            </w:r>
            <w:r>
              <w:rPr>
                <w:rFonts w:hint="eastAsia" w:ascii="Times New Roman" w:hAnsi="Times New Roman"/>
                <w:b w:val="0"/>
                <w:bCs w:val="0"/>
                <w:sz w:val="24"/>
                <w:szCs w:val="18"/>
              </w:rPr>
              <w:t xml:space="preserve"> </w:t>
            </w:r>
            <w:r>
              <w:rPr>
                <w:rFonts w:hint="eastAsia" w:ascii="Times New Roman" w:hAnsi="Times New Roman"/>
                <w:b/>
                <w:bCs/>
                <w:sz w:val="24"/>
                <w:szCs w:val="18"/>
              </w:rPr>
              <w:t xml:space="preserve"> </w:t>
            </w:r>
            <w:r>
              <w:rPr>
                <w:rFonts w:hint="eastAsia" w:ascii="Times New Roman" w:hAnsi="Times New Roman"/>
                <w:sz w:val="24"/>
                <w:szCs w:val="18"/>
              </w:rPr>
              <w:t xml:space="preserve">年 </w:t>
            </w:r>
            <w:r>
              <w:rPr>
                <w:rFonts w:hint="eastAsia" w:ascii="Times New Roman" w:hAnsi="Times New Roman"/>
                <w:sz w:val="24"/>
                <w:szCs w:val="18"/>
                <w:lang w:val="en-US" w:eastAsia="zh-CN"/>
              </w:rPr>
              <w:t>4</w:t>
            </w:r>
            <w:r>
              <w:rPr>
                <w:rFonts w:hint="eastAsia" w:ascii="Times New Roman" w:hAnsi="Times New Roman"/>
                <w:sz w:val="24"/>
                <w:szCs w:val="18"/>
              </w:rPr>
              <w:t xml:space="preserve"> 月</w:t>
            </w:r>
            <w:r>
              <w:rPr>
                <w:rFonts w:hint="eastAsia" w:ascii="Times New Roman" w:hAnsi="Times New Roman"/>
                <w:sz w:val="24"/>
                <w:szCs w:val="18"/>
                <w:lang w:val="en-US" w:eastAsia="zh-CN"/>
              </w:rPr>
              <w:t>27</w:t>
            </w:r>
            <w:r>
              <w:rPr>
                <w:rFonts w:hint="eastAsia" w:ascii="Times New Roman" w:hAnsi="Times New Roman"/>
                <w:sz w:val="24"/>
                <w:szCs w:val="18"/>
              </w:rPr>
              <w:t>日</w:t>
            </w:r>
          </w:p>
        </w:tc>
      </w:tr>
      <w:tr w14:paraId="3ED08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2" w:hRule="atLeast"/>
          <w:jc w:val="center"/>
        </w:trPr>
        <w:tc>
          <w:tcPr>
            <w:tcW w:w="8732" w:type="dxa"/>
            <w:tcBorders>
              <w:top w:val="single" w:color="auto" w:sz="4" w:space="0"/>
              <w:bottom w:val="single" w:color="auto" w:sz="4" w:space="0"/>
            </w:tcBorders>
            <w:noWrap w:val="0"/>
            <w:vAlign w:val="top"/>
          </w:tcPr>
          <w:p w14:paraId="3FB1C0FF">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宋体" w:hAnsi="宋体" w:eastAsia="宋体" w:cs="宋体"/>
                <w:sz w:val="24"/>
                <w:szCs w:val="24"/>
              </w:rPr>
            </w:pPr>
            <w:r>
              <w:rPr>
                <w:rFonts w:hint="default" w:ascii="宋体" w:hAnsi="宋体" w:eastAsia="宋体" w:cs="宋体"/>
                <w:sz w:val="24"/>
                <w:szCs w:val="24"/>
              </w:rPr>
              <w:t>今天我参与的是订单管理模块的部分开发工作，具体任务是实现订单状态更新的功能。订单状态的变化涉及多个数据库字段和业务逻辑，因此我在设计过程中充分考虑了事务管理、接口幂等性以及错误处理机制。我首先编写了Service层的核心逻辑，并使用@Transactional注解保证状态变更操作的原子性，然后设计了前端调用接口的响应结构，确保前端接收到明确的处理结果。由于该功能会频繁调用数据库，我还对SQL语句进行优化，使用索引提升了查询效率。</w:t>
            </w:r>
          </w:p>
          <w:p w14:paraId="5CCC8E1C">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宋体" w:hAnsi="宋体" w:eastAsia="宋体" w:cs="宋体"/>
                <w:sz w:val="24"/>
                <w:szCs w:val="24"/>
              </w:rPr>
            </w:pPr>
            <w:r>
              <w:rPr>
                <w:rFonts w:hint="default" w:ascii="宋体" w:hAnsi="宋体" w:eastAsia="宋体" w:cs="宋体"/>
                <w:sz w:val="24"/>
                <w:szCs w:val="24"/>
              </w:rPr>
              <w:t>此外，为了方便后续维护，我编写了详细的接口文档与流程说明。项目组在傍晚组织了一次代码评审会议，指出我在代码命名规范、日志记录和异常封装等方面还有提升空间，并耐心给予修改建议。今天的任务让我深刻体会到企业开发中对“代码质量”和“可维护性”的严格要求，也让我更加注重开发过程的规范性与团队协作能力。</w:t>
            </w:r>
          </w:p>
        </w:tc>
      </w:tr>
      <w:tr w14:paraId="0B4C3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9" w:hRule="atLeast"/>
          <w:jc w:val="center"/>
        </w:trPr>
        <w:tc>
          <w:tcPr>
            <w:tcW w:w="8732" w:type="dxa"/>
            <w:tcBorders>
              <w:top w:val="single" w:color="auto" w:sz="4" w:space="0"/>
              <w:bottom w:val="single" w:color="auto" w:sz="4" w:space="0"/>
            </w:tcBorders>
            <w:noWrap w:val="0"/>
            <w:vAlign w:val="top"/>
          </w:tcPr>
          <w:p w14:paraId="7E9898B3">
            <w:pPr>
              <w:keepNext w:val="0"/>
              <w:keepLines w:val="0"/>
              <w:suppressLineNumbers w:val="0"/>
              <w:tabs>
                <w:tab w:val="left" w:pos="4212"/>
              </w:tabs>
              <w:spacing w:before="156" w:beforeLines="50" w:beforeAutospacing="0" w:after="0" w:afterAutospacing="0"/>
              <w:ind w:left="0" w:right="0"/>
              <w:rPr>
                <w:rFonts w:hint="eastAsia" w:ascii="Times New Roman" w:hAnsi="Times New Roman"/>
                <w:szCs w:val="21"/>
              </w:rPr>
            </w:pPr>
            <w:r>
              <w:rPr>
                <w:rFonts w:hint="eastAsia" w:ascii="Times New Roman" w:hAnsi="Times New Roman"/>
                <w:bCs/>
                <w:sz w:val="24"/>
                <w:szCs w:val="20"/>
              </w:rPr>
              <w:t>指导</w:t>
            </w:r>
            <w:r>
              <w:rPr>
                <w:rFonts w:hint="eastAsia" w:ascii="Times New Roman" w:hAnsi="Times New Roman"/>
                <w:bCs/>
                <w:sz w:val="24"/>
                <w:szCs w:val="20"/>
                <w:lang w:val="en-US" w:eastAsia="zh-CN"/>
              </w:rPr>
              <w:t>教</w:t>
            </w:r>
            <w:r>
              <w:rPr>
                <w:rFonts w:hint="eastAsia" w:ascii="Times New Roman" w:hAnsi="Times New Roman"/>
                <w:bCs/>
                <w:sz w:val="24"/>
                <w:szCs w:val="20"/>
              </w:rPr>
              <w:t>师评分评语：</w:t>
            </w:r>
          </w:p>
          <w:p w14:paraId="213280E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imes New Roman" w:hAnsi="Times New Roman"/>
              </w:rPr>
            </w:pPr>
            <w:r>
              <w:rPr>
                <w:rFonts w:hint="default" w:ascii="Times New Roman" w:hAnsi="Times New Roman" w:eastAsia="宋体" w:cs="Times New Roman"/>
                <w:sz w:val="24"/>
                <w:szCs w:val="24"/>
              </w:rPr>
              <w:t>95分</w:t>
            </w:r>
            <w:r>
              <w:rPr>
                <w:rFonts w:hint="eastAsia" w:ascii="Times New Roman" w:hAnsi="Times New Roman" w:eastAsia="宋体" w:cs="Times New Roman"/>
                <w:sz w:val="24"/>
                <w:szCs w:val="24"/>
                <w:lang w:eastAsia="zh-CN"/>
              </w:rPr>
              <w:t>。</w:t>
            </w:r>
            <w:r>
              <w:rPr>
                <w:rFonts w:hint="default" w:ascii="宋体" w:hAnsi="宋体" w:eastAsia="宋体" w:cs="宋体"/>
                <w:sz w:val="24"/>
                <w:szCs w:val="24"/>
              </w:rPr>
              <w:t>学生在订单管理模块开发过程中能够关注系统设计细节，合理运用事务控制及SQL优化，参与代码评审态度积极，接受反馈及时，具备一定的工程思维与团队协作能力，开发规范性有所提升。</w:t>
            </w:r>
          </w:p>
        </w:tc>
      </w:tr>
    </w:tbl>
    <w:p w14:paraId="5763F548">
      <w:pPr>
        <w:spacing w:before="156" w:beforeLines="50"/>
        <w:jc w:val="left"/>
        <w:rPr>
          <w:rFonts w:hint="eastAsia" w:ascii="Times New Roman" w:hAnsi="Times New Roman"/>
          <w:sz w:val="24"/>
          <w:szCs w:val="28"/>
        </w:rPr>
        <w:sectPr>
          <w:pgSz w:w="11906" w:h="16838"/>
          <w:pgMar w:top="1440" w:right="1587" w:bottom="1440" w:left="1803" w:header="851" w:footer="992" w:gutter="0"/>
          <w:pgNumType w:fmt="decimal"/>
          <w:cols w:space="720" w:num="1"/>
          <w:docGrid w:type="lines" w:linePitch="312" w:charSpace="0"/>
        </w:sectPr>
      </w:pPr>
    </w:p>
    <w:p w14:paraId="25670AAC">
      <w:pPr>
        <w:pStyle w:val="2"/>
        <w:spacing w:before="156" w:beforeLines="50" w:beforeAutospacing="0" w:after="156" w:afterLines="50" w:afterAutospacing="0"/>
        <w:jc w:val="center"/>
        <w:rPr>
          <w:rFonts w:ascii="Times New Roman" w:hAnsi="Times New Roman"/>
        </w:rPr>
      </w:pPr>
      <w:r>
        <w:rPr>
          <w:rFonts w:hint="eastAsia" w:ascii="Times New Roman" w:hAnsi="Times New Roman"/>
        </w:rPr>
        <w:t>实习日记</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2"/>
      </w:tblGrid>
      <w:tr w14:paraId="2F71B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8732" w:type="dxa"/>
            <w:tcBorders>
              <w:top w:val="single" w:color="auto" w:sz="4" w:space="0"/>
              <w:bottom w:val="single" w:color="auto" w:sz="4" w:space="0"/>
            </w:tcBorders>
            <w:noWrap w:val="0"/>
            <w:vAlign w:val="center"/>
          </w:tcPr>
          <w:p w14:paraId="1411427D">
            <w:pPr>
              <w:keepNext w:val="0"/>
              <w:keepLines w:val="0"/>
              <w:widowControl/>
              <w:suppressLineNumbers w:val="0"/>
              <w:tabs>
                <w:tab w:val="left" w:pos="5698"/>
              </w:tabs>
              <w:spacing w:before="0" w:beforeAutospacing="0" w:after="0" w:afterAutospacing="0" w:line="360" w:lineRule="auto"/>
              <w:ind w:left="0" w:right="0"/>
              <w:jc w:val="center"/>
              <w:rPr>
                <w:rFonts w:hint="default" w:ascii="Times New Roman" w:hAnsi="Times New Roman"/>
                <w:bCs/>
                <w:color w:val="0000FF"/>
                <w:szCs w:val="21"/>
              </w:rPr>
            </w:pPr>
            <w:r>
              <w:rPr>
                <w:rFonts w:hint="eastAsia" w:ascii="Times New Roman" w:hAnsi="Times New Roman"/>
                <w:sz w:val="24"/>
                <w:szCs w:val="18"/>
                <w:lang w:val="en-US" w:eastAsia="zh-CN"/>
              </w:rPr>
              <w:t>2025</w:t>
            </w:r>
            <w:r>
              <w:rPr>
                <w:rFonts w:hint="eastAsia" w:ascii="Times New Roman" w:hAnsi="Times New Roman"/>
                <w:sz w:val="24"/>
                <w:szCs w:val="18"/>
              </w:rPr>
              <w:t xml:space="preserve">年  </w:t>
            </w:r>
            <w:r>
              <w:rPr>
                <w:rFonts w:hint="eastAsia" w:ascii="Times New Roman" w:hAnsi="Times New Roman"/>
                <w:sz w:val="24"/>
                <w:szCs w:val="18"/>
                <w:lang w:val="en-US" w:eastAsia="zh-CN"/>
              </w:rPr>
              <w:t>5</w:t>
            </w:r>
            <w:r>
              <w:rPr>
                <w:rFonts w:hint="eastAsia" w:ascii="Times New Roman" w:hAnsi="Times New Roman"/>
                <w:sz w:val="24"/>
                <w:szCs w:val="18"/>
              </w:rPr>
              <w:t xml:space="preserve">月 </w:t>
            </w:r>
            <w:r>
              <w:rPr>
                <w:rFonts w:hint="eastAsia" w:ascii="Times New Roman" w:hAnsi="Times New Roman"/>
                <w:sz w:val="24"/>
                <w:szCs w:val="18"/>
                <w:lang w:val="en-US" w:eastAsia="zh-CN"/>
              </w:rPr>
              <w:t>6</w:t>
            </w:r>
            <w:r>
              <w:rPr>
                <w:rFonts w:hint="eastAsia" w:ascii="Times New Roman" w:hAnsi="Times New Roman"/>
                <w:sz w:val="24"/>
                <w:szCs w:val="18"/>
              </w:rPr>
              <w:t>日</w:t>
            </w:r>
            <w:r>
              <w:rPr>
                <w:rFonts w:hint="eastAsia" w:ascii="Times New Roman" w:hAnsi="Times New Roman"/>
                <w:sz w:val="24"/>
                <w:szCs w:val="18"/>
                <w:lang w:val="en-US" w:eastAsia="zh-CN"/>
              </w:rPr>
              <w:t xml:space="preserve"> </w:t>
            </w:r>
            <w:r>
              <w:rPr>
                <w:rFonts w:hint="eastAsia" w:ascii="Times New Roman" w:hAnsi="Times New Roman"/>
                <w:sz w:val="24"/>
                <w:szCs w:val="18"/>
              </w:rPr>
              <w:t>至</w:t>
            </w:r>
            <w:r>
              <w:rPr>
                <w:rFonts w:hint="eastAsia" w:ascii="Times New Roman" w:hAnsi="Times New Roman"/>
                <w:b/>
                <w:bCs/>
                <w:sz w:val="24"/>
                <w:szCs w:val="18"/>
              </w:rPr>
              <w:t xml:space="preserve">  </w:t>
            </w:r>
            <w:r>
              <w:rPr>
                <w:rFonts w:hint="eastAsia" w:ascii="Times New Roman" w:hAnsi="Times New Roman"/>
                <w:b w:val="0"/>
                <w:bCs w:val="0"/>
                <w:sz w:val="24"/>
                <w:szCs w:val="18"/>
                <w:lang w:val="en-US" w:eastAsia="zh-CN"/>
              </w:rPr>
              <w:t>2025</w:t>
            </w:r>
            <w:r>
              <w:rPr>
                <w:rFonts w:hint="eastAsia" w:ascii="Times New Roman" w:hAnsi="Times New Roman"/>
                <w:b w:val="0"/>
                <w:bCs w:val="0"/>
                <w:sz w:val="24"/>
                <w:szCs w:val="18"/>
              </w:rPr>
              <w:t xml:space="preserve"> </w:t>
            </w:r>
            <w:r>
              <w:rPr>
                <w:rFonts w:hint="eastAsia" w:ascii="Times New Roman" w:hAnsi="Times New Roman"/>
                <w:b/>
                <w:bCs/>
                <w:sz w:val="24"/>
                <w:szCs w:val="18"/>
              </w:rPr>
              <w:t xml:space="preserve"> </w:t>
            </w:r>
            <w:r>
              <w:rPr>
                <w:rFonts w:hint="eastAsia" w:ascii="Times New Roman" w:hAnsi="Times New Roman"/>
                <w:sz w:val="24"/>
                <w:szCs w:val="18"/>
              </w:rPr>
              <w:t xml:space="preserve">年 </w:t>
            </w:r>
            <w:r>
              <w:rPr>
                <w:rFonts w:hint="eastAsia" w:ascii="Times New Roman" w:hAnsi="Times New Roman"/>
                <w:sz w:val="24"/>
                <w:szCs w:val="18"/>
                <w:lang w:val="en-US" w:eastAsia="zh-CN"/>
              </w:rPr>
              <w:t>5</w:t>
            </w:r>
            <w:r>
              <w:rPr>
                <w:rFonts w:hint="eastAsia" w:ascii="Times New Roman" w:hAnsi="Times New Roman"/>
                <w:sz w:val="24"/>
                <w:szCs w:val="18"/>
              </w:rPr>
              <w:t xml:space="preserve"> 月</w:t>
            </w:r>
            <w:r>
              <w:rPr>
                <w:rFonts w:hint="eastAsia" w:ascii="Times New Roman" w:hAnsi="Times New Roman"/>
                <w:sz w:val="24"/>
                <w:szCs w:val="18"/>
                <w:lang w:val="en-US" w:eastAsia="zh-CN"/>
              </w:rPr>
              <w:t>11</w:t>
            </w:r>
            <w:r>
              <w:rPr>
                <w:rFonts w:hint="eastAsia" w:ascii="Times New Roman" w:hAnsi="Times New Roman"/>
                <w:sz w:val="24"/>
                <w:szCs w:val="18"/>
              </w:rPr>
              <w:t>日</w:t>
            </w:r>
          </w:p>
        </w:tc>
      </w:tr>
      <w:tr w14:paraId="12716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732" w:type="dxa"/>
            <w:tcBorders>
              <w:top w:val="single" w:color="auto" w:sz="4" w:space="0"/>
              <w:bottom w:val="single" w:color="auto" w:sz="4" w:space="0"/>
            </w:tcBorders>
            <w:noWrap w:val="0"/>
            <w:vAlign w:val="top"/>
          </w:tcPr>
          <w:p w14:paraId="5A53E99E">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宋体" w:hAnsi="宋体" w:eastAsia="宋体" w:cs="宋体"/>
                <w:sz w:val="24"/>
                <w:szCs w:val="24"/>
              </w:rPr>
            </w:pPr>
            <w:r>
              <w:rPr>
                <w:rFonts w:hint="default" w:ascii="宋体" w:hAnsi="宋体" w:eastAsia="宋体" w:cs="宋体"/>
                <w:sz w:val="24"/>
                <w:szCs w:val="24"/>
              </w:rPr>
              <w:t>今天我参与开发的是系统操作日志模块，属于系统监控与审计功能中的一部分。该模块要求自动记录用户每次访问接口的行为，包括请求路径、操作类型、IP地址、请求参数和执行时间等。为此，我采用了Spring AOP（面向切面编程）技术，对Controller层的请求进行统一拦截并写入日志。在实现过程中，我设计了一个注解</w:t>
            </w:r>
            <w:r>
              <w:rPr>
                <w:rStyle w:val="6"/>
                <w:rFonts w:hint="default" w:ascii="宋体" w:hAnsi="宋体" w:eastAsia="宋体" w:cs="宋体"/>
                <w:sz w:val="24"/>
                <w:szCs w:val="24"/>
              </w:rPr>
              <w:t>@LogOperation</w:t>
            </w:r>
            <w:r>
              <w:rPr>
                <w:rFonts w:hint="default" w:ascii="宋体" w:hAnsi="宋体" w:eastAsia="宋体" w:cs="宋体"/>
                <w:sz w:val="24"/>
                <w:szCs w:val="24"/>
              </w:rPr>
              <w:t>，通过切面识别该注解并执行记录逻辑。同时，我使用异步线程的方式将日志写入数据库，以避免影响主业务流程的性能。</w:t>
            </w:r>
          </w:p>
          <w:p w14:paraId="446A466E">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lang w:val="en-US" w:eastAsia="zh-CN"/>
              </w:rPr>
            </w:pPr>
            <w:r>
              <w:rPr>
                <w:rFonts w:hint="default" w:ascii="宋体" w:hAnsi="宋体" w:eastAsia="宋体" w:cs="宋体"/>
                <w:sz w:val="24"/>
                <w:szCs w:val="24"/>
              </w:rPr>
              <w:t>开发完成后，我进行了本地多次测试，验证了系统在高并发场景下的稳定性。该模块的实现增强了系统的可追溯性与安全性，对运维人员未来排查问题也具有重要意义。通过今天的任务，我掌握了AOP在实际项目中的应用技巧，同时提升了对系统非功能性需求（如性能、监控、安全）的关注程度。相比最初的实习阶段，我的技术能力和思维方式都发生了显著的变化。</w:t>
            </w:r>
          </w:p>
          <w:p w14:paraId="63BCA454">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lang w:val="en-US" w:eastAsia="zh-CN"/>
              </w:rPr>
            </w:pPr>
          </w:p>
          <w:p w14:paraId="7759A096">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lang w:val="en-US" w:eastAsia="zh-CN"/>
              </w:rPr>
            </w:pPr>
          </w:p>
          <w:p w14:paraId="1DA5CF6E">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lang w:val="en-US" w:eastAsia="zh-CN"/>
              </w:rPr>
            </w:pPr>
          </w:p>
          <w:p w14:paraId="523D773E">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lang w:val="en-US" w:eastAsia="zh-CN"/>
              </w:rPr>
            </w:pPr>
          </w:p>
          <w:p w14:paraId="3D7F2764">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lang w:val="en-US" w:eastAsia="zh-CN"/>
              </w:rPr>
            </w:pPr>
          </w:p>
          <w:p w14:paraId="34267017">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lang w:val="en-US" w:eastAsia="zh-CN"/>
              </w:rPr>
            </w:pPr>
          </w:p>
          <w:p w14:paraId="0FE92DBB">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jc w:val="left"/>
              <w:textAlignment w:val="auto"/>
              <w:rPr>
                <w:rFonts w:hint="eastAsia" w:ascii="宋体" w:hAnsi="宋体" w:eastAsia="宋体" w:cs="宋体"/>
                <w:sz w:val="24"/>
                <w:szCs w:val="24"/>
                <w:lang w:val="en-US" w:eastAsia="zh-CN"/>
              </w:rPr>
            </w:pPr>
          </w:p>
          <w:p w14:paraId="65C2DEF8">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lang w:val="en-US" w:eastAsia="zh-CN"/>
              </w:rPr>
            </w:pPr>
          </w:p>
          <w:p w14:paraId="59F51E5B">
            <w:pPr>
              <w:keepNext w:val="0"/>
              <w:keepLines w:val="0"/>
              <w:pageBreakBefore w:val="0"/>
              <w:widowControl/>
              <w:suppressLineNumbers w:val="0"/>
              <w:tabs>
                <w:tab w:val="left" w:pos="5698"/>
              </w:tabs>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lang w:val="en-US" w:eastAsia="zh-CN"/>
              </w:rPr>
            </w:pPr>
          </w:p>
        </w:tc>
      </w:tr>
      <w:tr w14:paraId="2743B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9" w:hRule="atLeast"/>
          <w:jc w:val="center"/>
        </w:trPr>
        <w:tc>
          <w:tcPr>
            <w:tcW w:w="8732" w:type="dxa"/>
            <w:tcBorders>
              <w:top w:val="single" w:color="auto" w:sz="4" w:space="0"/>
              <w:bottom w:val="single" w:color="auto" w:sz="4" w:space="0"/>
            </w:tcBorders>
            <w:noWrap w:val="0"/>
            <w:vAlign w:val="top"/>
          </w:tcPr>
          <w:p w14:paraId="4277F469">
            <w:pPr>
              <w:keepNext w:val="0"/>
              <w:keepLines w:val="0"/>
              <w:suppressLineNumbers w:val="0"/>
              <w:tabs>
                <w:tab w:val="left" w:pos="4212"/>
              </w:tabs>
              <w:spacing w:before="156" w:beforeLines="50" w:beforeAutospacing="0" w:after="0" w:afterAutospacing="0"/>
              <w:ind w:left="0" w:right="0"/>
              <w:rPr>
                <w:rFonts w:hint="eastAsia" w:ascii="Times New Roman" w:hAnsi="Times New Roman"/>
                <w:szCs w:val="21"/>
              </w:rPr>
            </w:pPr>
            <w:r>
              <w:rPr>
                <w:rFonts w:hint="eastAsia" w:ascii="Times New Roman" w:hAnsi="Times New Roman"/>
                <w:bCs/>
                <w:sz w:val="24"/>
                <w:szCs w:val="20"/>
              </w:rPr>
              <w:t>指导</w:t>
            </w:r>
            <w:r>
              <w:rPr>
                <w:rFonts w:hint="eastAsia" w:ascii="Times New Roman" w:hAnsi="Times New Roman"/>
                <w:bCs/>
                <w:sz w:val="24"/>
                <w:szCs w:val="20"/>
                <w:lang w:val="en-US" w:eastAsia="zh-CN"/>
              </w:rPr>
              <w:t>教</w:t>
            </w:r>
            <w:r>
              <w:rPr>
                <w:rFonts w:hint="eastAsia" w:ascii="Times New Roman" w:hAnsi="Times New Roman"/>
                <w:bCs/>
                <w:sz w:val="24"/>
                <w:szCs w:val="20"/>
              </w:rPr>
              <w:t>师评分评语：</w:t>
            </w:r>
          </w:p>
          <w:p w14:paraId="627681B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imes New Roman" w:hAnsi="Times New Roman"/>
              </w:rPr>
            </w:pPr>
            <w:r>
              <w:rPr>
                <w:rFonts w:hint="default" w:ascii="Times New Roman" w:hAnsi="Times New Roman" w:eastAsia="宋体" w:cs="Times New Roman"/>
                <w:sz w:val="24"/>
                <w:szCs w:val="24"/>
              </w:rPr>
              <w:t>95分</w:t>
            </w:r>
            <w:r>
              <w:rPr>
                <w:rFonts w:hint="eastAsia" w:ascii="Times New Roman" w:hAnsi="Times New Roman" w:eastAsia="宋体" w:cs="Times New Roman"/>
                <w:sz w:val="24"/>
                <w:szCs w:val="24"/>
                <w:lang w:eastAsia="zh-CN"/>
              </w:rPr>
              <w:t>。</w:t>
            </w:r>
            <w:r>
              <w:rPr>
                <w:rFonts w:hint="default" w:ascii="宋体" w:hAnsi="宋体" w:eastAsia="宋体" w:cs="宋体"/>
                <w:sz w:val="24"/>
                <w:szCs w:val="24"/>
              </w:rPr>
              <w:t>学生在系统日志模块开发中能够综合运用AOP、异步处理等高级特性，主动思考非功能性需求如系统性能与可维护性，技术应用较为成熟，体现出对后端架构设计的深入理解与较强的项目实践能力。</w:t>
            </w:r>
          </w:p>
        </w:tc>
      </w:tr>
    </w:tbl>
    <w:p w14:paraId="2C7598C5">
      <w:pPr>
        <w:spacing w:before="156" w:beforeLines="50"/>
        <w:jc w:val="left"/>
        <w:rPr>
          <w:rFonts w:hint="eastAsia" w:ascii="Times New Roman" w:hAnsi="Times New Roman"/>
          <w:sz w:val="24"/>
          <w:szCs w:val="28"/>
        </w:rPr>
        <w:sectPr>
          <w:pgSz w:w="11906" w:h="16838"/>
          <w:pgMar w:top="1440" w:right="1587" w:bottom="1440" w:left="1803" w:header="851" w:footer="992" w:gutter="0"/>
          <w:pgNumType w:fmt="decimal"/>
          <w:cols w:space="720" w:num="1"/>
          <w:docGrid w:type="lines" w:linePitch="312" w:charSpace="0"/>
        </w:sectPr>
      </w:pPr>
    </w:p>
    <w:bookmarkEnd w:id="1"/>
    <w:bookmarkEnd w:id="2"/>
    <w:bookmarkEnd w:id="3"/>
    <w:bookmarkEnd w:id="4"/>
    <w:bookmarkEnd w:id="5"/>
    <w:bookmarkEnd w:id="6"/>
    <w:bookmarkEnd w:id="7"/>
    <w:p w14:paraId="03F74F5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DA3347">
    <w:pPr>
      <w:pStyle w:val="3"/>
      <w:tabs>
        <w:tab w:val="center" w:pos="4258"/>
        <w:tab w:val="clear" w:pos="4153"/>
      </w:tabs>
      <w:jc w:val="both"/>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CF66D95">
                          <w:pPr>
                            <w:pStyle w:val="3"/>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xjdksgBAACb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VhS4rjFiV9+/rj8+nP5/Z2g&#10;DwXqA9SYdx8wMw3v/IDJsx/QmXkPKtr8RUYE4yjv+SqvHBIR+dF6tV5XGBIYmy+Izx6ehwjpvfSW&#10;ZKOhEedXZOWnj5DG1DklV3P+ThtTZmjcPw7EzB6Wex97zFYa9sNEaO/bM/LpcfQNdbjplJgPDpXN&#10;WzIbcTb2s3EMUR+6ska5HoTbY8ImSm+5wgg7FcaZFXbTfuWleHwvWQ//1P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cY3ZLIAQAAmwMAAA4AAAAAAAAAAQAgAAAAHgEAAGRycy9lMm9Eb2Mu&#10;eG1sUEsFBgAAAAAGAAYAWQEAAFgFAAAAAA==&#10;">
              <v:fill on="f" focussize="0,0"/>
              <v:stroke on="f"/>
              <v:imagedata o:title=""/>
              <o:lock v:ext="edit" aspectratio="f"/>
              <v:textbox inset="0mm,0mm,0mm,0mm" style="mso-fit-shape-to-text:t;">
                <w:txbxContent>
                  <w:p w14:paraId="7CF66D95">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A0398"/>
    <w:rsid w:val="120A0398"/>
    <w:rsid w:val="3CD2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after="50" w:afterLines="50" w:line="360" w:lineRule="auto"/>
      <w:jc w:val="center"/>
      <w:outlineLvl w:val="0"/>
    </w:pPr>
    <w:rPr>
      <w:b/>
      <w:bCs/>
      <w:kern w:val="44"/>
      <w:sz w:val="36"/>
      <w:szCs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1892</Words>
  <Characters>2113</Characters>
  <Lines>0</Lines>
  <Paragraphs>0</Paragraphs>
  <TotalTime>1</TotalTime>
  <ScaleCrop>false</ScaleCrop>
  <LinksUpToDate>false</LinksUpToDate>
  <CharactersWithSpaces>2159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2025-05-08T10:27:00Z</dcterms:created>
  <dc:creator>小枫</dc:creator>
  <cp:lastModifiedBy>小枫</cp:lastModifiedBy>
  <dcterms:modified xsi:type="dcterms:W3CDTF">2025-05-08T11:24:37Z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A5278657858C4F2C8D9662E3D1A6E588_11</vt:lpwstr>
  </property>
  <property fmtid="{D5CDD505-2E9C-101B-9397-08002B2CF9AE}" pid="4" name="KSOTemplateDocerSaveRecord">
    <vt:lpwstr>eyJoZGlkIjoiMDQwZmYzYTdhMjIxNjg1NGY2M2NmNDE0M2ZkOTZmZjIiLCJ1c2VySWQiOiI2MjEzNTU2NzgifQ==</vt:lpwstr>
  </property>
</Properties>
</file>