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ACF4D" w14:textId="77777777" w:rsidR="00533586" w:rsidRDefault="00FC70FB">
      <w:pPr>
        <w:pStyle w:val="1"/>
      </w:pPr>
      <w:r>
        <w:t>Chapter 1-2 (17-83)</w:t>
      </w:r>
    </w:p>
    <w:p w14:paraId="0A0FB3E3" w14:textId="77777777" w:rsidR="00533586" w:rsidRPr="00956046" w:rsidRDefault="00F2657A" w:rsidP="00FC70FB">
      <w:pPr>
        <w:pStyle w:val="a"/>
        <w:numPr>
          <w:ilvl w:val="0"/>
          <w:numId w:val="5"/>
        </w:numPr>
        <w:rPr>
          <w:b/>
        </w:rPr>
      </w:pPr>
      <w:r w:rsidRPr="00956046">
        <w:rPr>
          <w:rFonts w:hint="eastAsia"/>
          <w:b/>
        </w:rPr>
        <w:t>Logistics</w:t>
      </w:r>
      <w:r w:rsidRPr="00956046">
        <w:rPr>
          <w:b/>
          <w:lang w:val="en-US"/>
        </w:rPr>
        <w:t xml:space="preserve"> subsystems</w:t>
      </w:r>
      <w:r w:rsidR="00FC70FB" w:rsidRPr="00956046">
        <w:rPr>
          <w:b/>
        </w:rPr>
        <w:t xml:space="preserve"> </w:t>
      </w:r>
    </w:p>
    <w:p w14:paraId="1774C922" w14:textId="77777777" w:rsidR="000002F8" w:rsidRPr="00956046" w:rsidRDefault="000002F8" w:rsidP="005302C8">
      <w:pPr>
        <w:pStyle w:val="a"/>
        <w:numPr>
          <w:ilvl w:val="1"/>
          <w:numId w:val="5"/>
        </w:numPr>
        <w:rPr>
          <w:b/>
        </w:rPr>
      </w:pPr>
      <w:r w:rsidRPr="00956046">
        <w:rPr>
          <w:b/>
        </w:rPr>
        <w:t>I</w:t>
      </w:r>
      <w:r w:rsidRPr="00956046">
        <w:rPr>
          <w:rFonts w:hint="eastAsia"/>
          <w:b/>
        </w:rPr>
        <w:t>ntroduction</w:t>
      </w:r>
      <w:r w:rsidRPr="00956046">
        <w:rPr>
          <w:b/>
          <w:lang w:val="en-US"/>
        </w:rPr>
        <w:t xml:space="preserve"> to Logistics</w:t>
      </w:r>
    </w:p>
    <w:p w14:paraId="7654E3A2" w14:textId="77777777" w:rsidR="00956046" w:rsidRPr="00956046" w:rsidRDefault="0016274C" w:rsidP="00956046">
      <w:pPr>
        <w:pStyle w:val="a"/>
        <w:numPr>
          <w:ilvl w:val="2"/>
          <w:numId w:val="5"/>
        </w:numPr>
        <w:rPr>
          <w:b/>
        </w:rPr>
      </w:pPr>
      <w:r w:rsidRPr="00956046">
        <w:rPr>
          <w:b/>
        </w:rPr>
        <w:t>M</w:t>
      </w:r>
      <w:r w:rsidRPr="00956046">
        <w:rPr>
          <w:rFonts w:hint="eastAsia"/>
          <w:b/>
        </w:rPr>
        <w:t>ilitary</w:t>
      </w:r>
      <w:r w:rsidRPr="00956046">
        <w:rPr>
          <w:b/>
          <w:lang w:val="en-US"/>
        </w:rPr>
        <w:t xml:space="preserve"> Logistics</w:t>
      </w:r>
    </w:p>
    <w:p w14:paraId="31ADA63A" w14:textId="77777777" w:rsidR="005302C8" w:rsidRDefault="005302C8" w:rsidP="00956046">
      <w:pPr>
        <w:pStyle w:val="a"/>
        <w:numPr>
          <w:ilvl w:val="3"/>
          <w:numId w:val="5"/>
        </w:numPr>
      </w:pPr>
      <w:r>
        <w:t>All preparations and actions required to provide troops with goods and supplies in the most efficient manner to have them fighting under the most favourable circumstance.</w:t>
      </w:r>
    </w:p>
    <w:p w14:paraId="6DCED9F5" w14:textId="77777777" w:rsidR="000002F8" w:rsidRPr="00956046" w:rsidRDefault="00956046" w:rsidP="000002F8">
      <w:pPr>
        <w:pStyle w:val="a"/>
        <w:numPr>
          <w:ilvl w:val="3"/>
          <w:numId w:val="5"/>
        </w:numPr>
      </w:pPr>
      <w:r>
        <w:rPr>
          <w:lang w:val="en-US"/>
        </w:rPr>
        <w:t>The art of moving, quartering and supplying troops.</w:t>
      </w:r>
    </w:p>
    <w:p w14:paraId="338C7282" w14:textId="77777777" w:rsidR="00956046" w:rsidRPr="00956046" w:rsidRDefault="00956046" w:rsidP="00956046">
      <w:pPr>
        <w:pStyle w:val="a"/>
        <w:numPr>
          <w:ilvl w:val="2"/>
          <w:numId w:val="5"/>
        </w:numPr>
        <w:rPr>
          <w:b/>
        </w:rPr>
      </w:pPr>
      <w:r w:rsidRPr="00956046">
        <w:rPr>
          <w:b/>
        </w:rPr>
        <w:t>Modern definition from ELA</w:t>
      </w:r>
    </w:p>
    <w:p w14:paraId="2E11AB49" w14:textId="77777777" w:rsidR="00956046" w:rsidRDefault="00956046" w:rsidP="00956046">
      <w:pPr>
        <w:pStyle w:val="a"/>
        <w:numPr>
          <w:ilvl w:val="3"/>
          <w:numId w:val="5"/>
        </w:numPr>
      </w:pPr>
      <w:r w:rsidRPr="00956046">
        <w:t>Logistics entails the organization, planning, control and execution of the flow of goods from development and purchasing, through manufacturing and distribution to the consumer (end user), up to and including the reverse flow. The aim is to meet market demand at lowest cost and best use of capital and build long-term relationships with customers.</w:t>
      </w:r>
    </w:p>
    <w:p w14:paraId="76E4E2FD" w14:textId="77777777" w:rsidR="00956046" w:rsidRPr="00956046" w:rsidRDefault="00956046" w:rsidP="00956046">
      <w:pPr>
        <w:pStyle w:val="a"/>
        <w:numPr>
          <w:ilvl w:val="2"/>
          <w:numId w:val="5"/>
        </w:numPr>
        <w:rPr>
          <w:b/>
        </w:rPr>
      </w:pPr>
      <w:r w:rsidRPr="00956046">
        <w:rPr>
          <w:b/>
        </w:rPr>
        <w:t>Q: Does military definition correspond to the modern one?</w:t>
      </w:r>
    </w:p>
    <w:p w14:paraId="45E4EB16" w14:textId="77777777" w:rsidR="00956046" w:rsidRDefault="00956046" w:rsidP="00956046">
      <w:pPr>
        <w:pStyle w:val="a"/>
        <w:numPr>
          <w:ilvl w:val="3"/>
          <w:numId w:val="5"/>
        </w:numPr>
        <w:rPr>
          <w:rFonts w:hint="eastAsia"/>
        </w:rPr>
      </w:pPr>
      <w:r>
        <w:t>Based on the concept of ‘Customer service is the prime concern’, it’</w:t>
      </w:r>
      <w:r w:rsidR="00EB7AD0">
        <w:t>s the same f</w:t>
      </w:r>
      <w:r>
        <w:t>or the first request of troops is to have</w:t>
      </w:r>
      <w:r w:rsidR="00EB7AD0">
        <w:t xml:space="preserve"> enough</w:t>
      </w:r>
      <w:r>
        <w:t xml:space="preserve"> ammu</w:t>
      </w:r>
      <w:r w:rsidR="00EB7AD0">
        <w:t>nition right on time.</w:t>
      </w:r>
      <w:r w:rsidR="00EB74DA">
        <w:t xml:space="preserve"> The difference we might consider about is that the main customer of military as the general and troops wouldn’t care the cost of triumph, as long as the war wasn’t draining the country up. Yet we nowadays are thinking about saving money in every sector of the chain. So, we can say the biggest difference is that we now do as much money-saving work as we can, but the military one just thinks about money-controlling. Also,</w:t>
      </w:r>
      <w:r w:rsidR="00C31C09">
        <w:t xml:space="preserve"> we now do</w:t>
      </w:r>
      <w:r w:rsidR="00EB74DA">
        <w:t xml:space="preserve"> this work </w:t>
      </w:r>
      <w:r w:rsidR="00EB74DA">
        <w:lastRenderedPageBreak/>
        <w:t xml:space="preserve">more delicately, caring the goods and the customers, which is quite hard to be fulfilled </w:t>
      </w:r>
      <w:r w:rsidR="0039590A">
        <w:t>in</w:t>
      </w:r>
      <w:r w:rsidR="00EB74DA">
        <w:t xml:space="preserve"> the old times. However, that’s to view it in a lower perspective of practice. If from the core top </w:t>
      </w:r>
      <w:r w:rsidR="006F4823">
        <w:t>belief inside, there isn’t much difference.</w:t>
      </w:r>
    </w:p>
    <w:p w14:paraId="7A1B8979" w14:textId="77777777" w:rsidR="008B51F3" w:rsidRPr="00BF53DE" w:rsidRDefault="00AD6658" w:rsidP="008B51F3">
      <w:pPr>
        <w:pStyle w:val="a"/>
        <w:numPr>
          <w:ilvl w:val="1"/>
          <w:numId w:val="5"/>
        </w:numPr>
        <w:rPr>
          <w:b/>
        </w:rPr>
      </w:pPr>
      <w:r w:rsidRPr="00BF53DE">
        <w:rPr>
          <w:b/>
        </w:rPr>
        <w:t>Historical development of logistics</w:t>
      </w:r>
    </w:p>
    <w:p w14:paraId="0D75E909" w14:textId="77777777" w:rsidR="00BF53DE" w:rsidRPr="00BF53DE" w:rsidRDefault="00BF53DE" w:rsidP="00EB6CA2">
      <w:pPr>
        <w:pStyle w:val="a"/>
        <w:numPr>
          <w:ilvl w:val="2"/>
          <w:numId w:val="5"/>
        </w:numPr>
        <w:rPr>
          <w:rFonts w:hint="eastAsia"/>
          <w:b/>
        </w:rPr>
      </w:pPr>
      <w:r w:rsidRPr="00BF53DE">
        <w:rPr>
          <w:b/>
        </w:rPr>
        <w:t xml:space="preserve">Challenges: </w:t>
      </w:r>
    </w:p>
    <w:p w14:paraId="7F79BE54" w14:textId="77777777" w:rsidR="00BF53DE" w:rsidRDefault="00BF53DE" w:rsidP="00BF53DE">
      <w:pPr>
        <w:pStyle w:val="a"/>
        <w:numPr>
          <w:ilvl w:val="3"/>
          <w:numId w:val="5"/>
        </w:numPr>
      </w:pPr>
      <w:r>
        <w:t>Short delivery times</w:t>
      </w:r>
    </w:p>
    <w:p w14:paraId="7C87A854" w14:textId="77777777" w:rsidR="00BF53DE" w:rsidRDefault="00BF53DE" w:rsidP="00BF53DE">
      <w:pPr>
        <w:pStyle w:val="a"/>
        <w:numPr>
          <w:ilvl w:val="3"/>
          <w:numId w:val="5"/>
        </w:numPr>
      </w:pPr>
      <w:r>
        <w:t xml:space="preserve">Customize </w:t>
      </w:r>
      <w:r w:rsidRPr="00BF53DE">
        <w:t xml:space="preserve">products </w:t>
      </w:r>
      <w:r>
        <w:rPr>
          <w:rFonts w:hint="eastAsia"/>
        </w:rPr>
        <w:t>as</w:t>
      </w:r>
      <w:r w:rsidRPr="00BF53DE">
        <w:t xml:space="preserve"> specific requirements</w:t>
      </w:r>
    </w:p>
    <w:p w14:paraId="7B519C9E" w14:textId="77777777" w:rsidR="00AD6658" w:rsidRDefault="00BF53DE" w:rsidP="00BF53DE">
      <w:pPr>
        <w:pStyle w:val="a"/>
        <w:numPr>
          <w:ilvl w:val="3"/>
          <w:numId w:val="5"/>
        </w:numPr>
      </w:pPr>
      <w:r>
        <w:t xml:space="preserve">Optimal </w:t>
      </w:r>
      <w:r w:rsidRPr="00BF53DE">
        <w:t>stock management</w:t>
      </w:r>
    </w:p>
    <w:p w14:paraId="04F24E37" w14:textId="77777777" w:rsidR="00BF53DE" w:rsidRPr="00BF53DE" w:rsidRDefault="00BF53DE" w:rsidP="00BF53DE">
      <w:pPr>
        <w:pStyle w:val="a"/>
        <w:numPr>
          <w:ilvl w:val="2"/>
          <w:numId w:val="5"/>
        </w:numPr>
        <w:rPr>
          <w:b/>
        </w:rPr>
      </w:pPr>
      <w:r w:rsidRPr="00BF53DE">
        <w:rPr>
          <w:b/>
        </w:rPr>
        <w:t>Four parts in business logistics</w:t>
      </w:r>
      <w:r w:rsidR="00610DC9">
        <w:rPr>
          <w:b/>
        </w:rPr>
        <w:t xml:space="preserve"> (</w:t>
      </w:r>
      <w:r w:rsidR="00610DC9" w:rsidRPr="00DA19DE">
        <w:rPr>
          <w:b/>
          <w:i/>
        </w:rPr>
        <w:t>integral goods flow control</w:t>
      </w:r>
      <w:r w:rsidR="00610DC9">
        <w:rPr>
          <w:b/>
        </w:rPr>
        <w:t>)</w:t>
      </w:r>
    </w:p>
    <w:p w14:paraId="5EAF4E59" w14:textId="77777777" w:rsidR="00BF53DE" w:rsidRDefault="00BF53DE" w:rsidP="00BF53DE">
      <w:pPr>
        <w:pStyle w:val="a"/>
        <w:numPr>
          <w:ilvl w:val="3"/>
          <w:numId w:val="5"/>
        </w:numPr>
      </w:pPr>
      <w:r>
        <w:t>Purchasing</w:t>
      </w:r>
      <w:r w:rsidR="00824A1D">
        <w:t xml:space="preserve"> (physical supply)</w:t>
      </w:r>
    </w:p>
    <w:p w14:paraId="065D9948" w14:textId="77777777" w:rsidR="00BF53DE" w:rsidRDefault="00BF53DE" w:rsidP="00BF53DE">
      <w:pPr>
        <w:pStyle w:val="a"/>
        <w:numPr>
          <w:ilvl w:val="3"/>
          <w:numId w:val="5"/>
        </w:numPr>
      </w:pPr>
      <w:r>
        <w:t>Production</w:t>
      </w:r>
      <w:r w:rsidR="00824A1D">
        <w:t xml:space="preserve"> (</w:t>
      </w:r>
      <w:bookmarkStart w:id="0" w:name="_GoBack"/>
      <w:r w:rsidR="00610DC9">
        <w:t>material management</w:t>
      </w:r>
      <w:bookmarkEnd w:id="0"/>
      <w:r w:rsidR="00610DC9">
        <w:t>)</w:t>
      </w:r>
    </w:p>
    <w:p w14:paraId="4FCE16AD" w14:textId="77777777" w:rsidR="00BF53DE" w:rsidRDefault="00BF53DE" w:rsidP="00BF53DE">
      <w:pPr>
        <w:pStyle w:val="a"/>
        <w:numPr>
          <w:ilvl w:val="3"/>
          <w:numId w:val="5"/>
        </w:numPr>
      </w:pPr>
      <w:r>
        <w:t>Distribution</w:t>
      </w:r>
    </w:p>
    <w:p w14:paraId="3048DB8B" w14:textId="77777777" w:rsidR="00BF53DE" w:rsidRDefault="00BF53DE" w:rsidP="00BF53DE">
      <w:pPr>
        <w:pStyle w:val="a"/>
        <w:numPr>
          <w:ilvl w:val="3"/>
          <w:numId w:val="5"/>
        </w:numPr>
      </w:pPr>
      <w:r>
        <w:t xml:space="preserve">Reverse </w:t>
      </w:r>
      <w:r w:rsidRPr="00BF53DE">
        <w:t>logistics.</w:t>
      </w:r>
    </w:p>
    <w:p w14:paraId="761B1E29" w14:textId="77777777" w:rsidR="0036727A" w:rsidRPr="0036727A" w:rsidRDefault="0036727A" w:rsidP="00BF53DE">
      <w:pPr>
        <w:pStyle w:val="a"/>
        <w:numPr>
          <w:ilvl w:val="2"/>
          <w:numId w:val="5"/>
        </w:numPr>
        <w:rPr>
          <w:b/>
        </w:rPr>
      </w:pPr>
      <w:r w:rsidRPr="0036727A">
        <w:rPr>
          <w:b/>
        </w:rPr>
        <w:t>Four vitally important interfaces with logistics</w:t>
      </w:r>
    </w:p>
    <w:p w14:paraId="096113B8" w14:textId="77777777" w:rsidR="0036727A" w:rsidRDefault="0036727A" w:rsidP="0036727A">
      <w:pPr>
        <w:pStyle w:val="a"/>
        <w:numPr>
          <w:ilvl w:val="3"/>
          <w:numId w:val="5"/>
        </w:numPr>
      </w:pPr>
      <w:r>
        <w:t xml:space="preserve">SCM </w:t>
      </w:r>
      <w:r w:rsidRPr="0036727A">
        <w:t>supply chain management</w:t>
      </w:r>
    </w:p>
    <w:p w14:paraId="6C3E2107" w14:textId="77777777" w:rsidR="0036727A" w:rsidRDefault="0036727A" w:rsidP="0036727A">
      <w:pPr>
        <w:pStyle w:val="a"/>
        <w:numPr>
          <w:ilvl w:val="3"/>
          <w:numId w:val="5"/>
        </w:numPr>
      </w:pPr>
      <w:r>
        <w:t xml:space="preserve">CRM </w:t>
      </w:r>
      <w:r w:rsidRPr="0036727A">
        <w:t>customer relations management</w:t>
      </w:r>
    </w:p>
    <w:p w14:paraId="268609AC" w14:textId="77777777" w:rsidR="0036727A" w:rsidRDefault="0036727A" w:rsidP="0036727A">
      <w:pPr>
        <w:pStyle w:val="a"/>
        <w:numPr>
          <w:ilvl w:val="3"/>
          <w:numId w:val="5"/>
        </w:numPr>
      </w:pPr>
      <w:r>
        <w:t xml:space="preserve">PLM </w:t>
      </w:r>
      <w:r w:rsidRPr="0036727A">
        <w:t>product lifecycle management</w:t>
      </w:r>
    </w:p>
    <w:p w14:paraId="7F2DD656" w14:textId="77777777" w:rsidR="00BF53DE" w:rsidRDefault="0036727A" w:rsidP="0036727A">
      <w:pPr>
        <w:pStyle w:val="a"/>
        <w:numPr>
          <w:ilvl w:val="3"/>
          <w:numId w:val="5"/>
        </w:numPr>
        <w:rPr>
          <w:rFonts w:hint="eastAsia"/>
        </w:rPr>
      </w:pPr>
      <w:r>
        <w:t xml:space="preserve"> APS advanced planning system</w:t>
      </w:r>
    </w:p>
    <w:p w14:paraId="1C848CB1" w14:textId="77777777" w:rsidR="00BE084C" w:rsidRPr="00956046" w:rsidRDefault="00BE084C" w:rsidP="00BE084C">
      <w:pPr>
        <w:pStyle w:val="a"/>
        <w:numPr>
          <w:ilvl w:val="1"/>
          <w:numId w:val="5"/>
        </w:numPr>
        <w:rPr>
          <w:b/>
        </w:rPr>
      </w:pPr>
      <w:r w:rsidRPr="00956046">
        <w:rPr>
          <w:rFonts w:hint="eastAsia"/>
          <w:b/>
        </w:rPr>
        <w:t>Logistics</w:t>
      </w:r>
      <w:r w:rsidRPr="00956046">
        <w:rPr>
          <w:b/>
          <w:lang w:val="en-US"/>
        </w:rPr>
        <w:t xml:space="preserve"> subsystems</w:t>
      </w:r>
      <w:r w:rsidRPr="00956046">
        <w:rPr>
          <w:b/>
        </w:rPr>
        <w:t xml:space="preserve"> </w:t>
      </w:r>
    </w:p>
    <w:p w14:paraId="24162810" w14:textId="77777777" w:rsidR="00846C09" w:rsidRDefault="00846C09" w:rsidP="00BE084C">
      <w:pPr>
        <w:pStyle w:val="a"/>
        <w:numPr>
          <w:ilvl w:val="2"/>
          <w:numId w:val="5"/>
        </w:numPr>
        <w:rPr>
          <w:b/>
        </w:rPr>
      </w:pPr>
      <w:r w:rsidRPr="00846C09">
        <w:rPr>
          <w:b/>
        </w:rPr>
        <w:t>Material management</w:t>
      </w:r>
    </w:p>
    <w:p w14:paraId="010BA56A" w14:textId="77777777" w:rsidR="0059472F" w:rsidRPr="0059472F" w:rsidRDefault="00663A2F" w:rsidP="0059472F">
      <w:pPr>
        <w:pStyle w:val="a"/>
        <w:numPr>
          <w:ilvl w:val="3"/>
          <w:numId w:val="5"/>
        </w:numPr>
        <w:rPr>
          <w:b/>
        </w:rPr>
      </w:pPr>
      <w:r>
        <w:rPr>
          <w:rFonts w:hint="eastAsia"/>
          <w:b/>
          <w:noProof/>
          <w:lang w:val="en-US"/>
        </w:rPr>
        <mc:AlternateContent>
          <mc:Choice Requires="wps">
            <w:drawing>
              <wp:anchor distT="0" distB="0" distL="114300" distR="114300" simplePos="0" relativeHeight="251659264" behindDoc="0" locked="0" layoutInCell="1" allowOverlap="1" wp14:anchorId="54DE3B82" wp14:editId="6C9DDCCA">
                <wp:simplePos x="0" y="0"/>
                <wp:positionH relativeFrom="column">
                  <wp:posOffset>4326255</wp:posOffset>
                </wp:positionH>
                <wp:positionV relativeFrom="paragraph">
                  <wp:posOffset>128270</wp:posOffset>
                </wp:positionV>
                <wp:extent cx="2286000" cy="1602740"/>
                <wp:effectExtent l="0" t="0" r="25400" b="22860"/>
                <wp:wrapThrough wrapText="bothSides">
                  <wp:wrapPolygon edited="0">
                    <wp:start x="960" y="0"/>
                    <wp:lineTo x="0" y="1369"/>
                    <wp:lineTo x="0" y="20197"/>
                    <wp:lineTo x="960" y="21566"/>
                    <wp:lineTo x="20640" y="21566"/>
                    <wp:lineTo x="21600" y="20197"/>
                    <wp:lineTo x="21600" y="1369"/>
                    <wp:lineTo x="20640" y="0"/>
                    <wp:lineTo x="960" y="0"/>
                  </wp:wrapPolygon>
                </wp:wrapThrough>
                <wp:docPr id="1" name="圆角矩形 1"/>
                <wp:cNvGraphicFramePr/>
                <a:graphic xmlns:a="http://schemas.openxmlformats.org/drawingml/2006/main">
                  <a:graphicData uri="http://schemas.microsoft.com/office/word/2010/wordprocessingShape">
                    <wps:wsp>
                      <wps:cNvSpPr/>
                      <wps:spPr>
                        <a:xfrm>
                          <a:off x="0" y="0"/>
                          <a:ext cx="2286000" cy="160274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2AD327C5" w14:textId="77777777" w:rsidR="00663A2F" w:rsidRPr="00663A2F" w:rsidRDefault="00663A2F" w:rsidP="00663A2F">
                            <w:pPr>
                              <w:spacing w:line="240" w:lineRule="atLeast"/>
                              <w:rPr>
                                <w:rFonts w:hint="eastAsia"/>
                                <w:b/>
                                <w:lang w:val="en-US"/>
                              </w:rPr>
                            </w:pPr>
                            <w:r w:rsidRPr="00663A2F">
                              <w:rPr>
                                <w:rFonts w:hint="eastAsia"/>
                                <w:b/>
                              </w:rPr>
                              <w:t>3Rs</w:t>
                            </w:r>
                            <w:r w:rsidRPr="00663A2F">
                              <w:rPr>
                                <w:b/>
                                <w:lang w:val="en-US"/>
                              </w:rPr>
                              <w:t xml:space="preserve"> in inventory:</w:t>
                            </w:r>
                          </w:p>
                          <w:p w14:paraId="01A984A4" w14:textId="77777777" w:rsidR="00663A2F" w:rsidRDefault="00663A2F" w:rsidP="00663A2F">
                            <w:pPr>
                              <w:pStyle w:val="afc"/>
                              <w:numPr>
                                <w:ilvl w:val="0"/>
                                <w:numId w:val="8"/>
                              </w:numPr>
                              <w:spacing w:line="240" w:lineRule="atLeast"/>
                              <w:ind w:firstLineChars="0"/>
                              <w:rPr>
                                <w:lang w:val="en-US"/>
                              </w:rPr>
                            </w:pPr>
                            <w:r w:rsidRPr="00663A2F">
                              <w:rPr>
                                <w:lang w:val="en-US"/>
                              </w:rPr>
                              <w:t>R</w:t>
                            </w:r>
                            <w:r w:rsidRPr="00663A2F">
                              <w:rPr>
                                <w:rFonts w:hint="eastAsia"/>
                                <w:lang w:val="en-US"/>
                              </w:rPr>
                              <w:t>isk</w:t>
                            </w:r>
                          </w:p>
                          <w:p w14:paraId="5F523369" w14:textId="77777777" w:rsidR="00663A2F" w:rsidRDefault="00663A2F" w:rsidP="00663A2F">
                            <w:pPr>
                              <w:pStyle w:val="afc"/>
                              <w:numPr>
                                <w:ilvl w:val="0"/>
                                <w:numId w:val="8"/>
                              </w:numPr>
                              <w:spacing w:after="0" w:line="200" w:lineRule="atLeast"/>
                              <w:ind w:left="482" w:firstLineChars="0" w:hanging="482"/>
                              <w:rPr>
                                <w:lang w:val="en-US"/>
                              </w:rPr>
                            </w:pPr>
                            <w:r>
                              <w:rPr>
                                <w:lang w:val="en-US"/>
                              </w:rPr>
                              <w:t>R</w:t>
                            </w:r>
                            <w:r w:rsidRPr="00663A2F">
                              <w:rPr>
                                <w:lang w:val="en-US"/>
                              </w:rPr>
                              <w:t>ent (interest, opportunity cost)</w:t>
                            </w:r>
                          </w:p>
                          <w:p w14:paraId="6F8B26F3" w14:textId="77777777" w:rsidR="00663A2F" w:rsidRPr="00663A2F" w:rsidRDefault="00663A2F" w:rsidP="00663A2F">
                            <w:pPr>
                              <w:pStyle w:val="afc"/>
                              <w:numPr>
                                <w:ilvl w:val="0"/>
                                <w:numId w:val="8"/>
                              </w:numPr>
                              <w:spacing w:line="240" w:lineRule="atLeast"/>
                              <w:ind w:firstLineChars="0"/>
                              <w:rPr>
                                <w:lang w:val="en-US"/>
                              </w:rPr>
                            </w:pPr>
                            <w:r>
                              <w:rPr>
                                <w:lang w:val="en-US"/>
                              </w:rPr>
                              <w:t>R</w:t>
                            </w:r>
                            <w:r w:rsidRPr="00663A2F">
                              <w:rPr>
                                <w:lang w:val="en-US"/>
                              </w:rPr>
                              <w:t>unout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DE3B82" id="圆角矩形 1" o:spid="_x0000_s1026" style="position:absolute;left:0;text-align:left;margin-left:340.65pt;margin-top:10.1pt;width:180pt;height:12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" fillcolor="white [3201]" strokecolor="#56152f [3207]" strokeweight="1pt">
                <v:stroke joinstyle="miter"/>
                <v:textbox>
                  <w:txbxContent>
                    <w:p w14:paraId="2AD327C5" w14:textId="77777777" w:rsidR="00663A2F" w:rsidRPr="00663A2F" w:rsidRDefault="00663A2F" w:rsidP="00663A2F">
                      <w:pPr>
                        <w:spacing w:line="240" w:lineRule="atLeast"/>
                        <w:rPr>
                          <w:rFonts w:hint="eastAsia"/>
                          <w:b/>
                          <w:lang w:val="en-US"/>
                        </w:rPr>
                      </w:pPr>
                      <w:r w:rsidRPr="00663A2F">
                        <w:rPr>
                          <w:rFonts w:hint="eastAsia"/>
                          <w:b/>
                        </w:rPr>
                        <w:t>3Rs</w:t>
                      </w:r>
                      <w:r w:rsidRPr="00663A2F">
                        <w:rPr>
                          <w:b/>
                          <w:lang w:val="en-US"/>
                        </w:rPr>
                        <w:t xml:space="preserve"> in inventory:</w:t>
                      </w:r>
                    </w:p>
                    <w:p w14:paraId="01A984A4" w14:textId="77777777" w:rsidR="00663A2F" w:rsidRDefault="00663A2F" w:rsidP="00663A2F">
                      <w:pPr>
                        <w:pStyle w:val="afc"/>
                        <w:numPr>
                          <w:ilvl w:val="0"/>
                          <w:numId w:val="8"/>
                        </w:numPr>
                        <w:spacing w:line="240" w:lineRule="atLeast"/>
                        <w:ind w:firstLineChars="0"/>
                        <w:rPr>
                          <w:lang w:val="en-US"/>
                        </w:rPr>
                      </w:pPr>
                      <w:r w:rsidRPr="00663A2F">
                        <w:rPr>
                          <w:lang w:val="en-US"/>
                        </w:rPr>
                        <w:t>R</w:t>
                      </w:r>
                      <w:r w:rsidRPr="00663A2F">
                        <w:rPr>
                          <w:rFonts w:hint="eastAsia"/>
                          <w:lang w:val="en-US"/>
                        </w:rPr>
                        <w:t>isk</w:t>
                      </w:r>
                    </w:p>
                    <w:p w14:paraId="5F523369" w14:textId="77777777" w:rsidR="00663A2F" w:rsidRDefault="00663A2F" w:rsidP="00663A2F">
                      <w:pPr>
                        <w:pStyle w:val="afc"/>
                        <w:numPr>
                          <w:ilvl w:val="0"/>
                          <w:numId w:val="8"/>
                        </w:numPr>
                        <w:spacing w:after="0" w:line="200" w:lineRule="atLeast"/>
                        <w:ind w:left="482" w:firstLineChars="0" w:hanging="482"/>
                        <w:rPr>
                          <w:lang w:val="en-US"/>
                        </w:rPr>
                      </w:pPr>
                      <w:r>
                        <w:rPr>
                          <w:lang w:val="en-US"/>
                        </w:rPr>
                        <w:t>R</w:t>
                      </w:r>
                      <w:r w:rsidRPr="00663A2F">
                        <w:rPr>
                          <w:lang w:val="en-US"/>
                        </w:rPr>
                        <w:t>ent (interest, opportunity cost)</w:t>
                      </w:r>
                    </w:p>
                    <w:p w14:paraId="6F8B26F3" w14:textId="77777777" w:rsidR="00663A2F" w:rsidRPr="00663A2F" w:rsidRDefault="00663A2F" w:rsidP="00663A2F">
                      <w:pPr>
                        <w:pStyle w:val="afc"/>
                        <w:numPr>
                          <w:ilvl w:val="0"/>
                          <w:numId w:val="8"/>
                        </w:numPr>
                        <w:spacing w:line="240" w:lineRule="atLeast"/>
                        <w:ind w:firstLineChars="0"/>
                        <w:rPr>
                          <w:lang w:val="en-US"/>
                        </w:rPr>
                      </w:pPr>
                      <w:r>
                        <w:rPr>
                          <w:lang w:val="en-US"/>
                        </w:rPr>
                        <w:t>R</w:t>
                      </w:r>
                      <w:r w:rsidRPr="00663A2F">
                        <w:rPr>
                          <w:lang w:val="en-US"/>
                        </w:rPr>
                        <w:t>unout</w:t>
                      </w:r>
                    </w:p>
                  </w:txbxContent>
                </v:textbox>
                <w10:wrap type="through"/>
              </v:roundrect>
            </w:pict>
          </mc:Fallback>
        </mc:AlternateContent>
      </w:r>
      <w:r w:rsidR="0059472F">
        <w:rPr>
          <w:b/>
        </w:rPr>
        <w:t>Definition</w:t>
      </w:r>
    </w:p>
    <w:p w14:paraId="36D57E71" w14:textId="77777777" w:rsidR="00846C09" w:rsidRDefault="009C6101" w:rsidP="0059472F">
      <w:pPr>
        <w:pStyle w:val="a"/>
        <w:numPr>
          <w:ilvl w:val="4"/>
          <w:numId w:val="5"/>
        </w:numPr>
      </w:pPr>
      <w:r w:rsidRPr="009C6101">
        <w:t xml:space="preserve">all activities undertaken to feed the efficient flow of raw materials and semi-finished products and the accompanying flow of </w:t>
      </w:r>
      <w:r w:rsidR="00846C09">
        <w:t>date</w:t>
      </w:r>
    </w:p>
    <w:p w14:paraId="376091F7" w14:textId="77777777" w:rsidR="00846C09" w:rsidRDefault="009C6101" w:rsidP="0059472F">
      <w:pPr>
        <w:pStyle w:val="a"/>
        <w:numPr>
          <w:ilvl w:val="4"/>
          <w:numId w:val="5"/>
        </w:numPr>
      </w:pPr>
      <w:r w:rsidRPr="009C6101">
        <w:lastRenderedPageBreak/>
        <w:t xml:space="preserve">to and </w:t>
      </w:r>
      <w:r w:rsidR="00846C09">
        <w:t>through the production process</w:t>
      </w:r>
    </w:p>
    <w:p w14:paraId="0ECC78AA" w14:textId="77777777" w:rsidR="00BE084C" w:rsidRDefault="009C6101" w:rsidP="0059472F">
      <w:pPr>
        <w:pStyle w:val="a"/>
        <w:numPr>
          <w:ilvl w:val="4"/>
          <w:numId w:val="5"/>
        </w:numPr>
        <w:rPr>
          <w:rFonts w:hint="eastAsia"/>
        </w:rPr>
      </w:pPr>
      <w:r w:rsidRPr="009C6101">
        <w:t>activities performed to achieve the most efficient possible use of production equipment</w:t>
      </w:r>
    </w:p>
    <w:p w14:paraId="553DD39E" w14:textId="77777777" w:rsidR="00846C09" w:rsidRDefault="0059472F" w:rsidP="0059472F">
      <w:pPr>
        <w:pStyle w:val="a"/>
        <w:numPr>
          <w:ilvl w:val="3"/>
          <w:numId w:val="5"/>
        </w:numPr>
        <w:rPr>
          <w:rFonts w:hint="eastAsia"/>
          <w:b/>
        </w:rPr>
      </w:pPr>
      <w:r>
        <w:rPr>
          <w:b/>
        </w:rPr>
        <w:t xml:space="preserve">Q: </w:t>
      </w:r>
      <w:r w:rsidR="00846C09" w:rsidRPr="00846C09">
        <w:rPr>
          <w:b/>
        </w:rPr>
        <w:t>Four subsystems within the material management</w:t>
      </w:r>
      <w:r w:rsidR="00846C09" w:rsidRPr="00846C09">
        <w:t xml:space="preserve"> </w:t>
      </w:r>
      <w:r w:rsidR="00846C09" w:rsidRPr="00846C09">
        <w:rPr>
          <w:b/>
        </w:rPr>
        <w:t>system</w:t>
      </w:r>
    </w:p>
    <w:p w14:paraId="3FEC47A3" w14:textId="77777777" w:rsidR="00846C09" w:rsidRPr="00846C09" w:rsidRDefault="00846C09" w:rsidP="0059472F">
      <w:pPr>
        <w:pStyle w:val="a"/>
        <w:numPr>
          <w:ilvl w:val="4"/>
          <w:numId w:val="5"/>
        </w:numPr>
      </w:pPr>
      <w:r w:rsidRPr="00846C09">
        <w:t>purchasing, supply logistics, procurement</w:t>
      </w:r>
    </w:p>
    <w:p w14:paraId="66851FFD" w14:textId="77777777" w:rsidR="00846C09" w:rsidRDefault="00846C09" w:rsidP="0059472F">
      <w:pPr>
        <w:pStyle w:val="a"/>
        <w:numPr>
          <w:ilvl w:val="4"/>
          <w:numId w:val="5"/>
        </w:numPr>
      </w:pPr>
      <w:r w:rsidRPr="00846C09">
        <w:t>-inventory control of raw materials, resou</w:t>
      </w:r>
      <w:r>
        <w:t>rces and semi-finished product</w:t>
      </w:r>
    </w:p>
    <w:p w14:paraId="1C291CB5" w14:textId="77777777" w:rsidR="0059472F" w:rsidRDefault="00846C09" w:rsidP="0059472F">
      <w:pPr>
        <w:pStyle w:val="a"/>
        <w:numPr>
          <w:ilvl w:val="4"/>
          <w:numId w:val="5"/>
        </w:numPr>
      </w:pPr>
      <w:r w:rsidRPr="00846C09">
        <w:t>production planning and managing the execution of plans</w:t>
      </w:r>
    </w:p>
    <w:p w14:paraId="703EFF87" w14:textId="77777777" w:rsidR="00846C09" w:rsidRDefault="00846C09" w:rsidP="0059472F">
      <w:pPr>
        <w:pStyle w:val="a"/>
        <w:numPr>
          <w:ilvl w:val="4"/>
          <w:numId w:val="5"/>
        </w:numPr>
        <w:rPr>
          <w:rFonts w:hint="eastAsia"/>
        </w:rPr>
      </w:pPr>
      <w:r w:rsidRPr="00846C09">
        <w:t>materials handling</w:t>
      </w:r>
      <w:r w:rsidR="00DA19DE">
        <w:t xml:space="preserve"> (</w:t>
      </w:r>
      <w:r w:rsidR="00DA19DE" w:rsidRPr="00DA19DE">
        <w:rPr>
          <w:i/>
        </w:rPr>
        <w:t>some situation can do maintenance while producing</w:t>
      </w:r>
      <w:r w:rsidR="00DA19DE">
        <w:t>)</w:t>
      </w:r>
    </w:p>
    <w:p w14:paraId="3BDDCB97" w14:textId="77777777" w:rsidR="00511EB2" w:rsidRPr="00A61628" w:rsidRDefault="008F7E48" w:rsidP="0059472F">
      <w:pPr>
        <w:pStyle w:val="a"/>
        <w:numPr>
          <w:ilvl w:val="3"/>
          <w:numId w:val="5"/>
        </w:numPr>
        <w:rPr>
          <w:b/>
        </w:rPr>
      </w:pPr>
      <w:r w:rsidRPr="00A61628">
        <w:rPr>
          <w:b/>
          <w:lang w:val="en-US"/>
        </w:rPr>
        <w:t xml:space="preserve">Do four subsystems equally important to the </w:t>
      </w:r>
      <w:r w:rsidR="00915FD1" w:rsidRPr="00A61628">
        <w:rPr>
          <w:b/>
          <w:lang w:val="en-US"/>
        </w:rPr>
        <w:t>processing and the assembly industry?</w:t>
      </w:r>
    </w:p>
    <w:p w14:paraId="46D828E9" w14:textId="77777777" w:rsidR="00915FD1" w:rsidRDefault="00A23494" w:rsidP="0059472F">
      <w:pPr>
        <w:pStyle w:val="a"/>
        <w:numPr>
          <w:ilvl w:val="4"/>
          <w:numId w:val="5"/>
        </w:numPr>
      </w:pPr>
      <w:r>
        <w:t>Purchasing and materials handling seem more important to the assembly industry.</w:t>
      </w:r>
    </w:p>
    <w:p w14:paraId="6DA6504D" w14:textId="77777777" w:rsidR="00A61628" w:rsidRPr="00F41188" w:rsidRDefault="00F41188" w:rsidP="0059472F">
      <w:pPr>
        <w:pStyle w:val="a"/>
        <w:numPr>
          <w:ilvl w:val="3"/>
          <w:numId w:val="5"/>
        </w:numPr>
        <w:rPr>
          <w:b/>
        </w:rPr>
      </w:pPr>
      <w:r w:rsidRPr="00F41188">
        <w:rPr>
          <w:b/>
        </w:rPr>
        <w:t>Production value</w:t>
      </w:r>
    </w:p>
    <w:p w14:paraId="20639C20" w14:textId="77777777" w:rsidR="00F41188" w:rsidRDefault="00F41188" w:rsidP="0059472F">
      <w:pPr>
        <w:pStyle w:val="a"/>
        <w:numPr>
          <w:ilvl w:val="4"/>
          <w:numId w:val="5"/>
        </w:numPr>
      </w:pPr>
      <w:r w:rsidRPr="00F41188">
        <w:t>the value of the purchased material, increased by the value added by the production company</w:t>
      </w:r>
    </w:p>
    <w:p w14:paraId="28693EBC" w14:textId="77777777" w:rsidR="00F41188" w:rsidRPr="00F41188" w:rsidRDefault="00F41188" w:rsidP="0059472F">
      <w:pPr>
        <w:pStyle w:val="a"/>
        <w:numPr>
          <w:ilvl w:val="3"/>
          <w:numId w:val="5"/>
        </w:numPr>
        <w:rPr>
          <w:b/>
        </w:rPr>
      </w:pPr>
      <w:r w:rsidRPr="00F41188">
        <w:rPr>
          <w:b/>
        </w:rPr>
        <w:t>Sales value</w:t>
      </w:r>
    </w:p>
    <w:p w14:paraId="6898743B" w14:textId="77777777" w:rsidR="00F41188" w:rsidRDefault="00F41188" w:rsidP="0059472F">
      <w:pPr>
        <w:pStyle w:val="a"/>
        <w:numPr>
          <w:ilvl w:val="4"/>
          <w:numId w:val="5"/>
        </w:numPr>
      </w:pPr>
      <w:r w:rsidRPr="00F41188">
        <w:t>the production value, increased by the added value and profit margin achieved by the sales and marketing sector</w:t>
      </w:r>
    </w:p>
    <w:p w14:paraId="3BAFF5A4" w14:textId="77777777" w:rsidR="000413A7" w:rsidRPr="000413A7" w:rsidRDefault="000413A7" w:rsidP="0059472F">
      <w:pPr>
        <w:pStyle w:val="a"/>
        <w:numPr>
          <w:ilvl w:val="3"/>
          <w:numId w:val="5"/>
        </w:numPr>
        <w:rPr>
          <w:b/>
        </w:rPr>
      </w:pPr>
      <w:r w:rsidRPr="000413A7">
        <w:rPr>
          <w:b/>
        </w:rPr>
        <w:t>Cost structure of material management</w:t>
      </w:r>
    </w:p>
    <w:p w14:paraId="686F783B" w14:textId="77777777" w:rsidR="000413A7" w:rsidRPr="004A0967" w:rsidRDefault="000413A7" w:rsidP="0059472F">
      <w:pPr>
        <w:pStyle w:val="a"/>
        <w:numPr>
          <w:ilvl w:val="4"/>
          <w:numId w:val="5"/>
        </w:numPr>
        <w:rPr>
          <w:b/>
        </w:rPr>
      </w:pPr>
      <w:r w:rsidRPr="004A0967">
        <w:rPr>
          <w:b/>
        </w:rPr>
        <w:t xml:space="preserve">Inventory </w:t>
      </w:r>
      <w:proofErr w:type="spellStart"/>
      <w:r w:rsidRPr="004A0967">
        <w:rPr>
          <w:b/>
        </w:rPr>
        <w:t>invesments</w:t>
      </w:r>
      <w:proofErr w:type="spellEnd"/>
    </w:p>
    <w:p w14:paraId="17645F9B" w14:textId="77777777" w:rsidR="004A0967" w:rsidRDefault="004A0967" w:rsidP="0059472F">
      <w:pPr>
        <w:pStyle w:val="a"/>
        <w:numPr>
          <w:ilvl w:val="5"/>
          <w:numId w:val="5"/>
        </w:numPr>
      </w:pPr>
      <w:r>
        <w:t>raw materials and resources</w:t>
      </w:r>
    </w:p>
    <w:p w14:paraId="00B46D91" w14:textId="77777777" w:rsidR="004A0967" w:rsidRDefault="004A0967" w:rsidP="0059472F">
      <w:pPr>
        <w:pStyle w:val="a"/>
        <w:numPr>
          <w:ilvl w:val="5"/>
          <w:numId w:val="5"/>
        </w:numPr>
      </w:pPr>
      <w:r w:rsidRPr="004A0967">
        <w:t>semi-finished products</w:t>
      </w:r>
    </w:p>
    <w:p w14:paraId="24DC0641" w14:textId="77777777" w:rsidR="004A0967" w:rsidRDefault="004A0967" w:rsidP="0059472F">
      <w:pPr>
        <w:pStyle w:val="a"/>
        <w:numPr>
          <w:ilvl w:val="5"/>
          <w:numId w:val="5"/>
        </w:numPr>
      </w:pPr>
      <w:r w:rsidRPr="004A0967">
        <w:t xml:space="preserve"> work in progress</w:t>
      </w:r>
    </w:p>
    <w:p w14:paraId="27E8B665" w14:textId="77777777" w:rsidR="004A0967" w:rsidRPr="004A0967" w:rsidRDefault="004A0967" w:rsidP="0059472F">
      <w:pPr>
        <w:pStyle w:val="a"/>
        <w:numPr>
          <w:ilvl w:val="4"/>
          <w:numId w:val="5"/>
        </w:numPr>
        <w:rPr>
          <w:b/>
        </w:rPr>
      </w:pPr>
      <w:r w:rsidRPr="004A0967">
        <w:rPr>
          <w:b/>
        </w:rPr>
        <w:t>materials handling</w:t>
      </w:r>
    </w:p>
    <w:p w14:paraId="25AA0A4F" w14:textId="77777777" w:rsidR="004A0967" w:rsidRDefault="004A0967" w:rsidP="0059472F">
      <w:pPr>
        <w:pStyle w:val="a"/>
        <w:numPr>
          <w:ilvl w:val="5"/>
          <w:numId w:val="5"/>
        </w:numPr>
      </w:pPr>
      <w:r w:rsidRPr="004A0967">
        <w:rPr>
          <w:i/>
          <w:u w:val="single"/>
        </w:rPr>
        <w:lastRenderedPageBreak/>
        <w:t>the storage and internal transport</w:t>
      </w:r>
      <w:r w:rsidRPr="004A0967">
        <w:rPr>
          <w:u w:val="single"/>
        </w:rPr>
        <w:t xml:space="preserve"> </w:t>
      </w:r>
      <w:r>
        <w:t>of raw materials and resources, semi-finish</w:t>
      </w:r>
      <w:r>
        <w:t>ed product and work in progress</w:t>
      </w:r>
    </w:p>
    <w:p w14:paraId="075A5115" w14:textId="77777777" w:rsidR="004A0967" w:rsidRPr="004A0967" w:rsidRDefault="004A0967" w:rsidP="0059472F">
      <w:pPr>
        <w:pStyle w:val="a"/>
        <w:numPr>
          <w:ilvl w:val="4"/>
          <w:numId w:val="5"/>
        </w:numPr>
        <w:rPr>
          <w:b/>
        </w:rPr>
      </w:pPr>
      <w:r w:rsidRPr="004A0967">
        <w:rPr>
          <w:b/>
        </w:rPr>
        <w:t>production planning and control</w:t>
      </w:r>
    </w:p>
    <w:p w14:paraId="2EE53C54" w14:textId="77777777" w:rsidR="004A0967" w:rsidRDefault="004A0967" w:rsidP="0059472F">
      <w:pPr>
        <w:pStyle w:val="a"/>
        <w:numPr>
          <w:ilvl w:val="5"/>
          <w:numId w:val="5"/>
        </w:numPr>
      </w:pPr>
      <w:r>
        <w:t xml:space="preserve">activities that are needed to manage production, </w:t>
      </w:r>
      <w:r w:rsidRPr="004A0967">
        <w:rPr>
          <w:i/>
          <w:u w:val="single"/>
        </w:rPr>
        <w:t>not production itself</w:t>
      </w:r>
    </w:p>
    <w:p w14:paraId="2B482C5C" w14:textId="77777777" w:rsidR="004A0967" w:rsidRPr="004A0967" w:rsidRDefault="004A0967" w:rsidP="0059472F">
      <w:pPr>
        <w:pStyle w:val="a"/>
        <w:numPr>
          <w:ilvl w:val="4"/>
          <w:numId w:val="5"/>
        </w:numPr>
        <w:rPr>
          <w:b/>
        </w:rPr>
      </w:pPr>
      <w:r w:rsidRPr="004A0967">
        <w:rPr>
          <w:b/>
        </w:rPr>
        <w:t>purchasing</w:t>
      </w:r>
    </w:p>
    <w:p w14:paraId="0ADA8C58" w14:textId="77777777" w:rsidR="004A0967" w:rsidRDefault="004A0967" w:rsidP="0059472F">
      <w:pPr>
        <w:pStyle w:val="a"/>
        <w:numPr>
          <w:ilvl w:val="5"/>
          <w:numId w:val="5"/>
        </w:numPr>
      </w:pPr>
      <w:r w:rsidRPr="004A0967">
        <w:rPr>
          <w:i/>
          <w:u w:val="single"/>
        </w:rPr>
        <w:t>the logistic and not the commercial aspect</w:t>
      </w:r>
      <w:r>
        <w:t xml:space="preserve"> of procurement</w:t>
      </w:r>
    </w:p>
    <w:p w14:paraId="7D46CFAA" w14:textId="77777777" w:rsidR="004A0967" w:rsidRPr="004A0967" w:rsidRDefault="004A0967" w:rsidP="0059472F">
      <w:pPr>
        <w:pStyle w:val="a"/>
        <w:numPr>
          <w:ilvl w:val="4"/>
          <w:numId w:val="5"/>
        </w:numPr>
        <w:rPr>
          <w:b/>
        </w:rPr>
      </w:pPr>
      <w:r w:rsidRPr="004A0967">
        <w:rPr>
          <w:b/>
        </w:rPr>
        <w:t>the other costs</w:t>
      </w:r>
    </w:p>
    <w:p w14:paraId="20999E17" w14:textId="77777777" w:rsidR="0059472F" w:rsidRDefault="004A0967" w:rsidP="0059472F">
      <w:pPr>
        <w:pStyle w:val="a"/>
        <w:numPr>
          <w:ilvl w:val="5"/>
          <w:numId w:val="5"/>
        </w:numPr>
      </w:pPr>
      <w:r>
        <w:t>the provision of information, administration and overhead</w:t>
      </w:r>
      <w:r>
        <w:t>(</w:t>
      </w:r>
      <w:r>
        <w:rPr>
          <w:rFonts w:hint="eastAsia"/>
        </w:rPr>
        <w:t>间接费用</w:t>
      </w:r>
      <w:r>
        <w:t>)</w:t>
      </w:r>
      <w:r>
        <w:t>.</w:t>
      </w:r>
    </w:p>
    <w:p w14:paraId="405294D3" w14:textId="77777777" w:rsidR="0059472F" w:rsidRPr="00846C09" w:rsidRDefault="0059472F" w:rsidP="0059472F">
      <w:pPr>
        <w:pStyle w:val="a"/>
        <w:numPr>
          <w:ilvl w:val="2"/>
          <w:numId w:val="5"/>
        </w:numPr>
        <w:rPr>
          <w:rFonts w:hint="eastAsia"/>
          <w:b/>
        </w:rPr>
      </w:pPr>
      <w:r w:rsidRPr="00846C09">
        <w:rPr>
          <w:b/>
        </w:rPr>
        <w:t>Physical distribution management</w:t>
      </w:r>
    </w:p>
    <w:p w14:paraId="3B242C88" w14:textId="77777777" w:rsidR="0059472F" w:rsidRPr="0059472F" w:rsidRDefault="0059472F" w:rsidP="0059472F">
      <w:pPr>
        <w:pStyle w:val="a"/>
        <w:numPr>
          <w:ilvl w:val="3"/>
          <w:numId w:val="5"/>
        </w:numPr>
        <w:rPr>
          <w:b/>
        </w:rPr>
      </w:pPr>
      <w:r w:rsidRPr="0059472F">
        <w:rPr>
          <w:b/>
        </w:rPr>
        <w:t>Definition</w:t>
      </w:r>
    </w:p>
    <w:p w14:paraId="75CD3AFD" w14:textId="77777777" w:rsidR="0059472F" w:rsidRDefault="0059472F" w:rsidP="0059472F">
      <w:pPr>
        <w:pStyle w:val="a"/>
        <w:numPr>
          <w:ilvl w:val="4"/>
          <w:numId w:val="5"/>
        </w:numPr>
        <w:rPr>
          <w:rFonts w:hint="eastAsia"/>
        </w:rPr>
      </w:pPr>
      <w:r w:rsidRPr="00846C09">
        <w:t>the flow of goods and accompanying flow of data that starts at the end of the production process</w:t>
      </w:r>
      <w:r>
        <w:t xml:space="preserve"> and finishes with the consumer</w:t>
      </w:r>
    </w:p>
    <w:p w14:paraId="5D5CF717" w14:textId="77777777" w:rsidR="004A0967" w:rsidRPr="003F6CB8" w:rsidRDefault="003F6CB8" w:rsidP="0059472F">
      <w:pPr>
        <w:pStyle w:val="a"/>
        <w:numPr>
          <w:ilvl w:val="3"/>
          <w:numId w:val="5"/>
        </w:numPr>
      </w:pPr>
      <w:r>
        <w:rPr>
          <w:b/>
        </w:rPr>
        <w:t>Three</w:t>
      </w:r>
      <w:r w:rsidRPr="00846C09">
        <w:rPr>
          <w:b/>
        </w:rPr>
        <w:t xml:space="preserve"> subsystems within the </w:t>
      </w:r>
      <w:r w:rsidRPr="003F6CB8">
        <w:rPr>
          <w:b/>
        </w:rPr>
        <w:t>physical distribution</w:t>
      </w:r>
      <w:r>
        <w:rPr>
          <w:b/>
        </w:rPr>
        <w:t xml:space="preserve"> </w:t>
      </w:r>
      <w:r w:rsidRPr="00846C09">
        <w:rPr>
          <w:b/>
        </w:rPr>
        <w:t>system</w:t>
      </w:r>
    </w:p>
    <w:p w14:paraId="52801EDF" w14:textId="77777777" w:rsidR="003F6CB8" w:rsidRDefault="003F6CB8" w:rsidP="003F6CB8">
      <w:pPr>
        <w:pStyle w:val="a"/>
        <w:numPr>
          <w:ilvl w:val="4"/>
          <w:numId w:val="5"/>
        </w:numPr>
      </w:pPr>
      <w:r>
        <w:t>inventory control of finished products</w:t>
      </w:r>
    </w:p>
    <w:p w14:paraId="182D31F9" w14:textId="77777777" w:rsidR="003F6CB8" w:rsidRDefault="003F6CB8" w:rsidP="003F6CB8">
      <w:pPr>
        <w:pStyle w:val="a"/>
        <w:numPr>
          <w:ilvl w:val="4"/>
          <w:numId w:val="5"/>
        </w:numPr>
        <w:rPr>
          <w:rFonts w:hint="eastAsia"/>
        </w:rPr>
      </w:pPr>
      <w:r>
        <w:t>decisions regarding warehouses and depots</w:t>
      </w:r>
    </w:p>
    <w:p w14:paraId="18E2D295" w14:textId="77777777" w:rsidR="00E11A83" w:rsidRPr="007846C8" w:rsidRDefault="007846C8" w:rsidP="00E11A83">
      <w:pPr>
        <w:pStyle w:val="a"/>
        <w:numPr>
          <w:ilvl w:val="5"/>
          <w:numId w:val="5"/>
        </w:numPr>
      </w:pPr>
      <w:r>
        <w:rPr>
          <w:rFonts w:hint="eastAsia"/>
          <w:lang w:val="en-US"/>
        </w:rPr>
        <w:t>difficulty</w:t>
      </w:r>
      <w:r w:rsidR="00E11A83">
        <w:rPr>
          <w:lang w:val="en-US"/>
        </w:rPr>
        <w:t xml:space="preserve"> differs in</w:t>
      </w:r>
      <w:r>
        <w:rPr>
          <w:lang w:val="en-US"/>
        </w:rPr>
        <w:t xml:space="preserve"> different origins and destinations:</w:t>
      </w:r>
    </w:p>
    <w:p w14:paraId="50B56FA6" w14:textId="77777777" w:rsidR="007846C8" w:rsidRDefault="007846C8" w:rsidP="007846C8">
      <w:pPr>
        <w:pStyle w:val="a"/>
        <w:numPr>
          <w:ilvl w:val="6"/>
          <w:numId w:val="5"/>
        </w:numPr>
      </w:pPr>
      <w:r>
        <w:t xml:space="preserve">Netherlands </w:t>
      </w:r>
      <w:r>
        <w:rPr>
          <w:rFonts w:hint="eastAsia"/>
        </w:rPr>
        <w:t xml:space="preserve">- </w:t>
      </w:r>
      <w:r>
        <w:t>Germany</w:t>
      </w:r>
    </w:p>
    <w:p w14:paraId="5B89251F" w14:textId="77777777" w:rsidR="007846C8" w:rsidRDefault="007846C8" w:rsidP="007846C8">
      <w:pPr>
        <w:pStyle w:val="a"/>
        <w:numPr>
          <w:ilvl w:val="6"/>
          <w:numId w:val="5"/>
        </w:numPr>
      </w:pPr>
      <w:r>
        <w:t>Singapore</w:t>
      </w:r>
      <w:r>
        <w:rPr>
          <w:rFonts w:hint="eastAsia"/>
        </w:rPr>
        <w:t xml:space="preserve"> </w:t>
      </w:r>
      <w:r>
        <w:t>-</w:t>
      </w:r>
      <w:r>
        <w:rPr>
          <w:rFonts w:hint="eastAsia"/>
        </w:rPr>
        <w:t xml:space="preserve"> </w:t>
      </w:r>
      <w:r>
        <w:t>Malaysia</w:t>
      </w:r>
    </w:p>
    <w:p w14:paraId="3761ECBB" w14:textId="77777777" w:rsidR="007846C8" w:rsidRDefault="007846C8" w:rsidP="007846C8">
      <w:pPr>
        <w:pStyle w:val="a"/>
        <w:numPr>
          <w:ilvl w:val="7"/>
          <w:numId w:val="5"/>
        </w:numPr>
      </w:pPr>
      <w:r>
        <w:t>boarder control</w:t>
      </w:r>
    </w:p>
    <w:p w14:paraId="42C38CF0" w14:textId="77777777" w:rsidR="007846C8" w:rsidRDefault="007846C8" w:rsidP="007846C8">
      <w:pPr>
        <w:pStyle w:val="a"/>
        <w:numPr>
          <w:ilvl w:val="7"/>
          <w:numId w:val="5"/>
        </w:numPr>
      </w:pPr>
      <w:r>
        <w:t>inf</w:t>
      </w:r>
      <w:r>
        <w:rPr>
          <w:rFonts w:hint="eastAsia"/>
        </w:rPr>
        <w:t>ra</w:t>
      </w:r>
      <w:r>
        <w:t>structure</w:t>
      </w:r>
    </w:p>
    <w:p w14:paraId="6302A635" w14:textId="77777777" w:rsidR="007846C8" w:rsidRDefault="007846C8" w:rsidP="007846C8">
      <w:pPr>
        <w:pStyle w:val="a"/>
        <w:numPr>
          <w:ilvl w:val="7"/>
          <w:numId w:val="5"/>
        </w:numPr>
      </w:pPr>
      <w:r>
        <w:t>landscape</w:t>
      </w:r>
    </w:p>
    <w:p w14:paraId="77AF22FB" w14:textId="77777777" w:rsidR="003F6CB8" w:rsidRDefault="003F6CB8" w:rsidP="003F6CB8">
      <w:pPr>
        <w:pStyle w:val="a"/>
        <w:numPr>
          <w:ilvl w:val="4"/>
          <w:numId w:val="5"/>
        </w:numPr>
      </w:pPr>
      <w:r>
        <w:t>external transport</w:t>
      </w:r>
    </w:p>
    <w:p w14:paraId="14DDEE53" w14:textId="77777777" w:rsidR="003F6CB8" w:rsidRDefault="00345867" w:rsidP="00345867">
      <w:pPr>
        <w:pStyle w:val="a"/>
        <w:numPr>
          <w:ilvl w:val="3"/>
          <w:numId w:val="5"/>
        </w:numPr>
        <w:rPr>
          <w:b/>
        </w:rPr>
      </w:pPr>
      <w:r w:rsidRPr="004137A2">
        <w:rPr>
          <w:b/>
        </w:rPr>
        <w:t>Cost structure of</w:t>
      </w:r>
      <w:r w:rsidR="004137A2" w:rsidRPr="004137A2">
        <w:rPr>
          <w:rFonts w:hint="eastAsia"/>
          <w:b/>
        </w:rPr>
        <w:t xml:space="preserve"> </w:t>
      </w:r>
      <w:r w:rsidR="004137A2" w:rsidRPr="004137A2">
        <w:rPr>
          <w:b/>
        </w:rPr>
        <w:t>Physical distribution managemen</w:t>
      </w:r>
      <w:r w:rsidR="004137A2" w:rsidRPr="004137A2">
        <w:rPr>
          <w:rFonts w:hint="eastAsia"/>
          <w:b/>
        </w:rPr>
        <w:t>t</w:t>
      </w:r>
    </w:p>
    <w:p w14:paraId="210C9270" w14:textId="77777777" w:rsidR="00E9337C" w:rsidRDefault="00383F8E" w:rsidP="004137A2">
      <w:pPr>
        <w:pStyle w:val="a"/>
        <w:numPr>
          <w:ilvl w:val="4"/>
          <w:numId w:val="5"/>
        </w:numPr>
        <w:rPr>
          <w:b/>
        </w:rPr>
      </w:pPr>
      <w:r>
        <w:rPr>
          <w:b/>
        </w:rPr>
        <w:lastRenderedPageBreak/>
        <w:t>Inventory cost</w:t>
      </w:r>
    </w:p>
    <w:p w14:paraId="7A5A9392" w14:textId="77777777" w:rsidR="004137A2" w:rsidRDefault="00383F8E" w:rsidP="00E9337C">
      <w:pPr>
        <w:pStyle w:val="a"/>
        <w:numPr>
          <w:ilvl w:val="5"/>
          <w:numId w:val="5"/>
        </w:numPr>
        <w:rPr>
          <w:b/>
        </w:rPr>
      </w:pPr>
      <w:r w:rsidRPr="00383F8E">
        <w:rPr>
          <w:b/>
        </w:rPr>
        <w:t>the interest costs related to the capital tied up in present inventory</w:t>
      </w:r>
    </w:p>
    <w:p w14:paraId="7FDC53C7" w14:textId="77777777" w:rsidR="00E9337C" w:rsidRDefault="00383F8E" w:rsidP="004137A2">
      <w:pPr>
        <w:pStyle w:val="a"/>
        <w:numPr>
          <w:ilvl w:val="4"/>
          <w:numId w:val="5"/>
        </w:numPr>
        <w:rPr>
          <w:b/>
        </w:rPr>
      </w:pPr>
      <w:r>
        <w:rPr>
          <w:b/>
        </w:rPr>
        <w:t>External Transport</w:t>
      </w:r>
    </w:p>
    <w:p w14:paraId="4286F05B" w14:textId="77777777" w:rsidR="00383F8E" w:rsidRDefault="00383F8E" w:rsidP="00E9337C">
      <w:pPr>
        <w:pStyle w:val="a"/>
        <w:numPr>
          <w:ilvl w:val="5"/>
          <w:numId w:val="5"/>
        </w:numPr>
        <w:rPr>
          <w:b/>
        </w:rPr>
      </w:pPr>
      <w:r w:rsidRPr="00383F8E">
        <w:rPr>
          <w:b/>
        </w:rPr>
        <w:t>the external transport between manufacturer, wholesaler and retailer</w:t>
      </w:r>
    </w:p>
    <w:p w14:paraId="4DBF9EA9" w14:textId="77777777" w:rsidR="00E9337C" w:rsidRDefault="00E9337C" w:rsidP="00E9337C">
      <w:pPr>
        <w:pStyle w:val="a"/>
        <w:numPr>
          <w:ilvl w:val="4"/>
          <w:numId w:val="5"/>
        </w:numPr>
        <w:rPr>
          <w:b/>
        </w:rPr>
      </w:pPr>
      <w:r w:rsidRPr="00E9337C">
        <w:rPr>
          <w:b/>
        </w:rPr>
        <w:t>Warehouse costs</w:t>
      </w:r>
    </w:p>
    <w:p w14:paraId="4B369DCC" w14:textId="77777777" w:rsidR="00E9337C" w:rsidRPr="00E9337C" w:rsidRDefault="00E9337C" w:rsidP="00E9337C">
      <w:pPr>
        <w:pStyle w:val="a"/>
        <w:numPr>
          <w:ilvl w:val="5"/>
          <w:numId w:val="5"/>
        </w:numPr>
        <w:rPr>
          <w:b/>
        </w:rPr>
      </w:pPr>
      <w:r w:rsidRPr="00E9337C">
        <w:rPr>
          <w:b/>
        </w:rPr>
        <w:t xml:space="preserve"> the available space available for storage.</w:t>
      </w:r>
    </w:p>
    <w:p w14:paraId="0950843D" w14:textId="77777777" w:rsidR="00E9337C" w:rsidRDefault="00E9337C" w:rsidP="00E9337C">
      <w:pPr>
        <w:pStyle w:val="a"/>
        <w:numPr>
          <w:ilvl w:val="4"/>
          <w:numId w:val="5"/>
        </w:numPr>
        <w:rPr>
          <w:b/>
        </w:rPr>
      </w:pPr>
      <w:r w:rsidRPr="00E9337C">
        <w:rPr>
          <w:b/>
        </w:rPr>
        <w:t>Material handling costs</w:t>
      </w:r>
    </w:p>
    <w:p w14:paraId="70EDC590" w14:textId="77777777" w:rsidR="00E9337C" w:rsidRPr="00E9337C" w:rsidRDefault="00E9337C" w:rsidP="00E9337C">
      <w:pPr>
        <w:pStyle w:val="a"/>
        <w:numPr>
          <w:ilvl w:val="5"/>
          <w:numId w:val="5"/>
        </w:numPr>
        <w:rPr>
          <w:b/>
        </w:rPr>
      </w:pPr>
      <w:r w:rsidRPr="00E9337C">
        <w:rPr>
          <w:b/>
        </w:rPr>
        <w:t xml:space="preserve"> storing goods in stock and order picking.</w:t>
      </w:r>
    </w:p>
    <w:p w14:paraId="6CC1285C" w14:textId="77777777" w:rsidR="00E9337C" w:rsidRDefault="00E9337C" w:rsidP="00E9337C">
      <w:pPr>
        <w:pStyle w:val="a"/>
        <w:numPr>
          <w:ilvl w:val="4"/>
          <w:numId w:val="5"/>
        </w:numPr>
        <w:rPr>
          <w:b/>
        </w:rPr>
      </w:pPr>
      <w:r w:rsidRPr="00E9337C">
        <w:rPr>
          <w:b/>
        </w:rPr>
        <w:t>Internal transport</w:t>
      </w:r>
    </w:p>
    <w:p w14:paraId="493645C9" w14:textId="77777777" w:rsidR="00383F8E" w:rsidRDefault="00E9337C" w:rsidP="00E9337C">
      <w:pPr>
        <w:pStyle w:val="a"/>
        <w:numPr>
          <w:ilvl w:val="5"/>
          <w:numId w:val="5"/>
        </w:numPr>
        <w:rPr>
          <w:b/>
        </w:rPr>
      </w:pPr>
      <w:r w:rsidRPr="00E9337C">
        <w:rPr>
          <w:b/>
        </w:rPr>
        <w:t xml:space="preserve"> transport of goods inside the warehouses and depots of both manufacturer and distributor.</w:t>
      </w:r>
    </w:p>
    <w:p w14:paraId="42200D4E" w14:textId="77777777" w:rsidR="00E9337C" w:rsidRDefault="00E9337C" w:rsidP="00E9337C">
      <w:pPr>
        <w:pStyle w:val="a"/>
        <w:numPr>
          <w:ilvl w:val="4"/>
          <w:numId w:val="5"/>
        </w:numPr>
        <w:rPr>
          <w:b/>
        </w:rPr>
      </w:pPr>
      <w:r>
        <w:rPr>
          <w:b/>
        </w:rPr>
        <w:t>Packaging</w:t>
      </w:r>
    </w:p>
    <w:p w14:paraId="62AB48A5" w14:textId="77777777" w:rsidR="00E9337C" w:rsidRDefault="00E9337C" w:rsidP="00E9337C">
      <w:pPr>
        <w:pStyle w:val="a"/>
        <w:numPr>
          <w:ilvl w:val="4"/>
          <w:numId w:val="5"/>
        </w:numPr>
        <w:rPr>
          <w:b/>
        </w:rPr>
      </w:pPr>
      <w:r>
        <w:rPr>
          <w:b/>
        </w:rPr>
        <w:t>Other</w:t>
      </w:r>
    </w:p>
    <w:p w14:paraId="600EBD94" w14:textId="77777777" w:rsidR="00E9337C" w:rsidRPr="004137A2" w:rsidRDefault="00E9337C" w:rsidP="00E9337C">
      <w:pPr>
        <w:pStyle w:val="a"/>
        <w:numPr>
          <w:ilvl w:val="5"/>
          <w:numId w:val="5"/>
        </w:numPr>
        <w:rPr>
          <w:b/>
        </w:rPr>
      </w:pPr>
      <w:r>
        <w:rPr>
          <w:b/>
        </w:rPr>
        <w:t>Costs of the administration</w:t>
      </w:r>
    </w:p>
    <w:sectPr w:rsidR="00E9337C" w:rsidRPr="004137A2">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113C0" w14:textId="77777777" w:rsidR="0082125C" w:rsidRDefault="0082125C">
      <w:r>
        <w:separator/>
      </w:r>
    </w:p>
    <w:p w14:paraId="5B1F5416" w14:textId="77777777" w:rsidR="0082125C" w:rsidRDefault="0082125C"/>
  </w:endnote>
  <w:endnote w:type="continuationSeparator" w:id="0">
    <w:p w14:paraId="3038EA20" w14:textId="77777777" w:rsidR="0082125C" w:rsidRDefault="0082125C">
      <w:r>
        <w:continuationSeparator/>
      </w:r>
    </w:p>
    <w:p w14:paraId="127AABE3" w14:textId="77777777" w:rsidR="0082125C" w:rsidRDefault="008212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822DD44" w14:textId="77777777" w:rsidR="00533586" w:rsidRDefault="00547C66">
        <w:pPr>
          <w:pStyle w:val="a7"/>
        </w:pPr>
        <w:r>
          <w:fldChar w:fldCharType="begin"/>
        </w:r>
        <w:r>
          <w:instrText xml:space="preserve"> PAGE   \* MERGEFORMAT </w:instrText>
        </w:r>
        <w:r>
          <w:fldChar w:fldCharType="separate"/>
        </w:r>
        <w:r w:rsidR="007846C8">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09EAE" w14:textId="77777777" w:rsidR="0082125C" w:rsidRDefault="0082125C">
      <w:r>
        <w:separator/>
      </w:r>
    </w:p>
    <w:p w14:paraId="07448255" w14:textId="77777777" w:rsidR="0082125C" w:rsidRDefault="0082125C"/>
  </w:footnote>
  <w:footnote w:type="continuationSeparator" w:id="0">
    <w:p w14:paraId="03121BD6" w14:textId="77777777" w:rsidR="0082125C" w:rsidRDefault="0082125C">
      <w:r>
        <w:continuationSeparator/>
      </w:r>
    </w:p>
    <w:p w14:paraId="68C28694" w14:textId="77777777" w:rsidR="0082125C" w:rsidRDefault="0082125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4156D224"/>
    <w:lvl w:ilvl="0">
      <w:start w:val="1"/>
      <w:numFmt w:val="bullet"/>
      <w:pStyle w:val="a"/>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23A1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A763651"/>
    <w:multiLevelType w:val="hybridMultilevel"/>
    <w:tmpl w:val="DE70E90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2"/>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0FB"/>
    <w:rsid w:val="000002F8"/>
    <w:rsid w:val="000413A7"/>
    <w:rsid w:val="000B203D"/>
    <w:rsid w:val="0016274C"/>
    <w:rsid w:val="00345867"/>
    <w:rsid w:val="0036727A"/>
    <w:rsid w:val="00383F8E"/>
    <w:rsid w:val="0039590A"/>
    <w:rsid w:val="003F6CB8"/>
    <w:rsid w:val="004137A2"/>
    <w:rsid w:val="004A0967"/>
    <w:rsid w:val="00511EB2"/>
    <w:rsid w:val="005302C8"/>
    <w:rsid w:val="00533586"/>
    <w:rsid w:val="00547C66"/>
    <w:rsid w:val="0059472F"/>
    <w:rsid w:val="00610DC9"/>
    <w:rsid w:val="00663A2F"/>
    <w:rsid w:val="006F4823"/>
    <w:rsid w:val="007846C8"/>
    <w:rsid w:val="0082125C"/>
    <w:rsid w:val="00824A1D"/>
    <w:rsid w:val="00846C09"/>
    <w:rsid w:val="008A6915"/>
    <w:rsid w:val="008B51F3"/>
    <w:rsid w:val="008F7E48"/>
    <w:rsid w:val="00915FD1"/>
    <w:rsid w:val="00956046"/>
    <w:rsid w:val="009C6101"/>
    <w:rsid w:val="00A23494"/>
    <w:rsid w:val="00A61628"/>
    <w:rsid w:val="00AD6658"/>
    <w:rsid w:val="00BE084C"/>
    <w:rsid w:val="00BF53DE"/>
    <w:rsid w:val="00C31C09"/>
    <w:rsid w:val="00C35F1A"/>
    <w:rsid w:val="00C9613D"/>
    <w:rsid w:val="00DA19DE"/>
    <w:rsid w:val="00E11A83"/>
    <w:rsid w:val="00E77007"/>
    <w:rsid w:val="00E9337C"/>
    <w:rsid w:val="00EB6CA2"/>
    <w:rsid w:val="00EB74DA"/>
    <w:rsid w:val="00EB7AD0"/>
    <w:rsid w:val="00F2657A"/>
    <w:rsid w:val="00F41188"/>
    <w:rsid w:val="00FC70F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BF3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paragraph" w:styleId="afc">
    <w:name w:val="List Paragraph"/>
    <w:basedOn w:val="a1"/>
    <w:uiPriority w:val="34"/>
    <w:unhideWhenUsed/>
    <w:qFormat/>
    <w:rsid w:val="00663A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oeli/Library/Containers/com.microsoft.Word/Data/Library/Caches/2052/TM10002086/&#20570;&#31508;&#357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312"/>
    <w:rsid w:val="00C86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BB3979B2460604798318D2369541C51">
    <w:name w:val="1BB3979B2460604798318D2369541C51"/>
    <w:pPr>
      <w:widowControl w:val="0"/>
      <w:jc w:val="both"/>
    </w:pPr>
  </w:style>
  <w:style w:type="paragraph" w:styleId="a">
    <w:name w:val="List Bullet"/>
    <w:basedOn w:val="a0"/>
    <w:uiPriority w:val="9"/>
    <w:qFormat/>
    <w:pPr>
      <w:widowControl/>
      <w:numPr>
        <w:numId w:val="1"/>
      </w:numPr>
      <w:spacing w:after="120" w:line="259" w:lineRule="auto"/>
      <w:jc w:val="left"/>
    </w:pPr>
    <w:rPr>
      <w:rFonts w:eastAsiaTheme="minorHAnsi"/>
      <w:color w:val="595959" w:themeColor="text1" w:themeTint="A6"/>
      <w:kern w:val="0"/>
      <w:sz w:val="30"/>
      <w:szCs w:val="30"/>
      <w:lang w:eastAsia="ja-JP"/>
    </w:rPr>
  </w:style>
  <w:style w:type="paragraph" w:customStyle="1" w:styleId="4D532B5AA82DB94A820D074137E0B539">
    <w:name w:val="4D532B5AA82DB94A820D074137E0B53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322</TotalTime>
  <Pages>5</Pages>
  <Words>677</Words>
  <Characters>3863</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文华</dc:creator>
  <cp:keywords/>
  <dc:description/>
  <cp:lastModifiedBy>李 文华</cp:lastModifiedBy>
  <cp:revision>1</cp:revision>
  <dcterms:created xsi:type="dcterms:W3CDTF">2018-09-01T07:57:00Z</dcterms:created>
  <dcterms:modified xsi:type="dcterms:W3CDTF">2018-09-05T10:12:00Z</dcterms:modified>
</cp:coreProperties>
</file>