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8D8A6" w14:textId="77777777" w:rsidR="0006799B" w:rsidRPr="00F34487" w:rsidRDefault="00C918F2">
      <w:pPr>
        <w:rPr>
          <w:b/>
        </w:rPr>
      </w:pPr>
      <w:r w:rsidRPr="00F34487">
        <w:rPr>
          <w:b/>
        </w:rPr>
        <w:t>E11.5</w:t>
      </w:r>
    </w:p>
    <w:p w14:paraId="4FBC2F85" w14:textId="77777777" w:rsidR="00C918F2" w:rsidRPr="00F34487" w:rsidRDefault="00C918F2" w:rsidP="001B4751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F34487">
        <w:rPr>
          <w:b/>
        </w:rPr>
        <w:t>Background Info:</w:t>
      </w:r>
    </w:p>
    <w:p w14:paraId="0177EBA5" w14:textId="77777777" w:rsidR="00C918F2" w:rsidRPr="00F34487" w:rsidRDefault="00C918F2" w:rsidP="001B4751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F34487">
        <w:rPr>
          <w:b/>
        </w:rPr>
        <w:t>Sales revenue: €500000</w:t>
      </w:r>
    </w:p>
    <w:p w14:paraId="7097C2C0" w14:textId="77777777" w:rsidR="00C918F2" w:rsidRPr="00F34487" w:rsidRDefault="00C918F2" w:rsidP="001B4751">
      <w:pPr>
        <w:pStyle w:val="a3"/>
        <w:numPr>
          <w:ilvl w:val="1"/>
          <w:numId w:val="2"/>
        </w:numPr>
        <w:ind w:firstLineChars="0"/>
        <w:rPr>
          <w:b/>
        </w:rPr>
      </w:pPr>
      <w:r w:rsidRPr="00F34487">
        <w:rPr>
          <w:b/>
        </w:rPr>
        <w:t>V</w:t>
      </w:r>
      <w:r w:rsidRPr="00F34487">
        <w:rPr>
          <w:rFonts w:hint="eastAsia"/>
          <w:b/>
        </w:rPr>
        <w:t xml:space="preserve">ariable cost: </w:t>
      </w:r>
      <w:r w:rsidRPr="00F34487">
        <w:rPr>
          <w:b/>
        </w:rPr>
        <w:t>€</w:t>
      </w:r>
      <w:r w:rsidRPr="00F34487">
        <w:rPr>
          <w:b/>
        </w:rPr>
        <w:t>350000</w:t>
      </w:r>
    </w:p>
    <w:p w14:paraId="0917273B" w14:textId="77777777" w:rsidR="00C918F2" w:rsidRPr="00F34487" w:rsidRDefault="001B4751" w:rsidP="001B4751">
      <w:pPr>
        <w:pStyle w:val="a3"/>
        <w:numPr>
          <w:ilvl w:val="1"/>
          <w:numId w:val="2"/>
        </w:numPr>
        <w:ind w:firstLineChars="0"/>
        <w:rPr>
          <w:b/>
        </w:rPr>
      </w:pPr>
      <w:r w:rsidRPr="00F34487">
        <w:rPr>
          <w:b/>
        </w:rPr>
        <w:t xml:space="preserve">Fixed cost: </w:t>
      </w:r>
      <w:r w:rsidRPr="00F34487">
        <w:rPr>
          <w:b/>
        </w:rPr>
        <w:t>€</w:t>
      </w:r>
      <w:r w:rsidRPr="00F34487">
        <w:rPr>
          <w:b/>
        </w:rPr>
        <w:t>135000</w:t>
      </w:r>
    </w:p>
    <w:p w14:paraId="5848BB9A" w14:textId="77777777" w:rsidR="001B4751" w:rsidRDefault="001B4751" w:rsidP="001B4751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Percentage of the contribution margin=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€500000</m:t>
            </m:r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€350000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€500000</m:t>
            </m:r>
          </m:den>
        </m:f>
        <m:r>
          <w:rPr>
            <w:rFonts w:ascii="Cambria Math" w:hAnsi="Cambria Math"/>
          </w:rPr>
          <m:t>×100%=30%</m:t>
        </m:r>
      </m:oMath>
    </w:p>
    <w:p w14:paraId="7951F37C" w14:textId="77777777" w:rsidR="001B4751" w:rsidRPr="00F34487" w:rsidRDefault="001B4751" w:rsidP="001B4751">
      <w:pPr>
        <w:pStyle w:val="a3"/>
        <w:numPr>
          <w:ilvl w:val="0"/>
          <w:numId w:val="3"/>
        </w:numPr>
        <w:ind w:firstLineChars="0"/>
        <w:rPr>
          <w:b/>
        </w:rPr>
      </w:pPr>
      <w:r w:rsidRPr="00F34487">
        <w:rPr>
          <w:b/>
        </w:rPr>
        <w:t>Sales revenue to achieve the break-even point:</w:t>
      </w:r>
    </w:p>
    <w:p w14:paraId="57F6D581" w14:textId="77777777" w:rsidR="001B4751" w:rsidRDefault="001B4751" w:rsidP="001B4751">
      <w:pPr>
        <w:pStyle w:val="a3"/>
        <w:ind w:left="480" w:firstLineChars="0" w:firstLine="0"/>
      </w:pPr>
      <w:r>
        <w:t xml:space="preserve">Assume that the sales quantity is represented by </w:t>
      </w:r>
      <m:oMath>
        <m:r>
          <w:rPr>
            <w:rFonts w:ascii="Cambria Math" w:hAnsi="Cambria Math"/>
          </w:rPr>
          <m:t>α</m:t>
        </m:r>
      </m:oMath>
    </w:p>
    <w:p w14:paraId="3369A0A3" w14:textId="77777777" w:rsidR="00CF01E5" w:rsidRDefault="00CF01E5" w:rsidP="001B4751">
      <w:pPr>
        <w:pStyle w:val="a3"/>
        <w:ind w:left="480" w:firstLineChars="0" w:firstLine="0"/>
      </w:pPr>
      <w:r>
        <w:t>Then,</w:t>
      </w:r>
    </w:p>
    <w:p w14:paraId="764460D5" w14:textId="77777777" w:rsidR="001B4751" w:rsidRPr="001B4751" w:rsidRDefault="001B4751" w:rsidP="001B4751">
      <w:pPr>
        <w:pStyle w:val="a3"/>
        <w:ind w:left="480" w:firstLineChars="0" w:firstLine="0"/>
      </w:pPr>
      <m:oMathPara>
        <m:oMath>
          <m:r>
            <w:rPr>
              <w:rFonts w:ascii="Cambria Math" w:hAnsi="Cambria Math"/>
            </w:rPr>
            <m:t>Sales price=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3843C07E" w14:textId="77777777" w:rsidR="001B4751" w:rsidRPr="00C55F5C" w:rsidRDefault="00C55F5C" w:rsidP="001B4751">
      <w:pPr>
        <w:pStyle w:val="a3"/>
        <w:ind w:left="480" w:firstLineChars="0" w:firstLine="0"/>
      </w:pPr>
      <m:oMathPara>
        <m:oMath>
          <m:r>
            <w:rPr>
              <w:rFonts w:ascii="Cambria Math" w:hAnsi="Cambria Math"/>
            </w:rPr>
            <m:t>Variable cost per unit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  <m:r>
                <w:rPr>
                  <w:rFonts w:ascii="Cambria Math" w:hAnsi="Cambria Math"/>
                </w:rPr>
                <m:t>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A3C7805" w14:textId="77777777" w:rsidR="001B4751" w:rsidRPr="00CF01E5" w:rsidRDefault="00CF01E5" w:rsidP="001B4751">
      <w:pPr>
        <w:pStyle w:val="a3"/>
        <w:ind w:left="480" w:firstLineChars="0" w:firstLine="0"/>
      </w:pPr>
      <m:oMathPara>
        <m:oMath>
          <m:r>
            <w:rPr>
              <w:rFonts w:ascii="Cambria Math" w:hAnsi="Cambria Math"/>
            </w:rPr>
            <m:t>Break-even point=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135000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500000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350000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den>
          </m:f>
          <m:r>
            <w:rPr>
              <w:rFonts w:ascii="Cambria Math" w:hAnsi="Cambria Math"/>
            </w:rPr>
            <m:t>=0.9α</m:t>
          </m:r>
        </m:oMath>
      </m:oMathPara>
    </w:p>
    <w:p w14:paraId="1CD50DEB" w14:textId="77777777" w:rsidR="00CF01E5" w:rsidRPr="001B4751" w:rsidRDefault="00CF01E5" w:rsidP="001B4751">
      <w:pPr>
        <w:pStyle w:val="a3"/>
        <w:ind w:left="4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Sales revenue</m:t>
          </m:r>
          <m:r>
            <m:rPr>
              <m:sty m:val="p"/>
            </m:rPr>
            <w:rPr>
              <w:rFonts w:ascii="Cambria Math"/>
            </w:rPr>
            <m:t xml:space="preserve"> in Qa=</m:t>
          </m:r>
          <m:r>
            <w:rPr>
              <w:rFonts w:ascii="Cambria Math" w:hAnsi="Cambria Math"/>
            </w:rPr>
            <m:t>Sales price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Break-even point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0.9α</m:t>
          </m:r>
          <m:r>
            <w:rPr>
              <w:rFonts w:ascii="Cambria Math" w:hAnsi="Cambria Math"/>
            </w:rPr>
            <m:t>=450000</m:t>
          </m:r>
        </m:oMath>
      </m:oMathPara>
    </w:p>
    <w:p w14:paraId="3483A964" w14:textId="77777777" w:rsidR="001B4751" w:rsidRPr="00F34487" w:rsidRDefault="001B4751" w:rsidP="001B4751">
      <w:pPr>
        <w:pStyle w:val="a3"/>
        <w:numPr>
          <w:ilvl w:val="0"/>
          <w:numId w:val="3"/>
        </w:numPr>
        <w:ind w:firstLineChars="0"/>
        <w:rPr>
          <w:b/>
        </w:rPr>
      </w:pPr>
      <w:r w:rsidRPr="00F34487">
        <w:rPr>
          <w:b/>
        </w:rPr>
        <w:t>Sales</w:t>
      </w:r>
      <w:r w:rsidR="00F34487" w:rsidRPr="00F34487">
        <w:rPr>
          <w:b/>
        </w:rPr>
        <w:t xml:space="preserve"> revenue at profit of </w:t>
      </w:r>
      <w:r w:rsidR="00F34487" w:rsidRPr="00F34487">
        <w:rPr>
          <w:b/>
        </w:rPr>
        <w:t>€</w:t>
      </w:r>
      <w:r w:rsidR="00F34487" w:rsidRPr="00F34487">
        <w:rPr>
          <w:b/>
        </w:rPr>
        <w:t>45000:</w:t>
      </w:r>
    </w:p>
    <w:p w14:paraId="3A0643EF" w14:textId="77777777" w:rsidR="00F34487" w:rsidRDefault="00F34487" w:rsidP="00F34487">
      <w:pPr>
        <w:pStyle w:val="a3"/>
        <w:ind w:left="480" w:firstLineChars="0" w:firstLine="0"/>
      </w:pPr>
      <w:r>
        <w:t>Assume that the sales quantity</w:t>
      </w:r>
      <w:r>
        <w:t xml:space="preserve"> now</w:t>
      </w:r>
      <w:r>
        <w:t xml:space="preserve"> is represented by </w:t>
      </w:r>
      <m:oMath>
        <m:r>
          <w:rPr>
            <w:rFonts w:ascii="Cambria Math" w:hAnsi="Cambria Math"/>
          </w:rPr>
          <m:t>β</m:t>
        </m:r>
      </m:oMath>
    </w:p>
    <w:p w14:paraId="1D69032A" w14:textId="77777777" w:rsidR="00F34487" w:rsidRDefault="00F34487" w:rsidP="00F34487">
      <w:pPr>
        <w:pStyle w:val="a3"/>
        <w:ind w:left="480" w:firstLineChars="0" w:firstLine="0"/>
      </w:pPr>
      <w:r>
        <w:t xml:space="preserve">Then, </w:t>
      </w:r>
    </w:p>
    <w:p w14:paraId="60AB25D7" w14:textId="77777777" w:rsidR="00F34487" w:rsidRPr="00F34487" w:rsidRDefault="00F34487" w:rsidP="00F34487">
      <w:pPr>
        <w:pStyle w:val="a3"/>
        <w:ind w:left="4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×β-135000-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×β=45000</m:t>
          </m:r>
        </m:oMath>
      </m:oMathPara>
    </w:p>
    <w:p w14:paraId="20D7A32A" w14:textId="77777777" w:rsidR="00F34487" w:rsidRPr="00F34487" w:rsidRDefault="00F34487" w:rsidP="00F34487">
      <w:pPr>
        <w:pStyle w:val="a3"/>
        <w:ind w:left="480" w:firstLineChars="0" w:firstLine="0"/>
      </w:pPr>
      <m:oMathPara>
        <m:oMath>
          <m:r>
            <w:rPr>
              <w:rFonts w:ascii="Cambria Math" w:hAnsi="Cambria Math"/>
            </w:rPr>
            <m:t>β=1.2α</m:t>
          </m:r>
        </m:oMath>
      </m:oMathPara>
    </w:p>
    <w:p w14:paraId="0B9B57FB" w14:textId="77777777" w:rsidR="00F34487" w:rsidRPr="00F34487" w:rsidRDefault="00F34487" w:rsidP="00F34487">
      <w:pPr>
        <w:pStyle w:val="a3"/>
        <w:ind w:left="4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Sales revenue</m:t>
          </m:r>
          <m:r>
            <m:rPr>
              <m:sty m:val="p"/>
            </m:rPr>
            <w:rPr>
              <w:rFonts w:ascii="Cambria Math"/>
            </w:rPr>
            <m:t xml:space="preserve"> in Qb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1.2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=60</m:t>
          </m:r>
          <m:r>
            <w:rPr>
              <w:rFonts w:ascii="Cambria Math" w:hAnsi="Cambria Math"/>
            </w:rPr>
            <m:t>0000</m:t>
          </m:r>
        </m:oMath>
      </m:oMathPara>
    </w:p>
    <w:p w14:paraId="618AE3DD" w14:textId="77777777" w:rsidR="00F34487" w:rsidRPr="00F34487" w:rsidRDefault="00F34487" w:rsidP="00F34487">
      <w:pPr>
        <w:pStyle w:val="a3"/>
        <w:numPr>
          <w:ilvl w:val="0"/>
          <w:numId w:val="3"/>
        </w:numPr>
        <w:ind w:firstLineChars="0"/>
        <w:rPr>
          <w:b/>
        </w:rPr>
      </w:pPr>
      <w:r w:rsidRPr="00F34487">
        <w:rPr>
          <w:b/>
        </w:rPr>
        <w:t>Sales revenue at profit of €</w:t>
      </w:r>
      <w:r w:rsidRPr="00F34487">
        <w:rPr>
          <w:b/>
        </w:rPr>
        <w:t>42</w:t>
      </w:r>
      <w:r w:rsidRPr="00F34487">
        <w:rPr>
          <w:b/>
        </w:rPr>
        <w:t>000</w:t>
      </w:r>
      <w:r w:rsidRPr="00F34487">
        <w:rPr>
          <w:b/>
        </w:rPr>
        <w:t xml:space="preserve"> after 20% tax:</w:t>
      </w:r>
    </w:p>
    <w:p w14:paraId="28549185" w14:textId="77777777" w:rsidR="00F34487" w:rsidRDefault="00F34487" w:rsidP="00F34487">
      <w:pPr>
        <w:pStyle w:val="a3"/>
        <w:ind w:left="480" w:firstLineChars="0" w:firstLine="0"/>
      </w:pPr>
      <w:r>
        <w:t xml:space="preserve">Assume that the sales quantity now is represented by </w:t>
      </w:r>
      <m:oMath>
        <m:r>
          <w:rPr>
            <w:rFonts w:ascii="Cambria Math" w:hAnsi="Cambria Math"/>
          </w:rPr>
          <m:t>γ</m:t>
        </m:r>
      </m:oMath>
    </w:p>
    <w:p w14:paraId="4F5F54F0" w14:textId="77777777" w:rsidR="00F34487" w:rsidRDefault="00F34487" w:rsidP="00F34487">
      <w:pPr>
        <w:pStyle w:val="a3"/>
        <w:ind w:left="480" w:firstLineChars="0" w:firstLine="0"/>
      </w:pPr>
      <w:r>
        <w:t xml:space="preserve">Then, </w:t>
      </w:r>
    </w:p>
    <w:p w14:paraId="174A48D1" w14:textId="77777777" w:rsidR="00F34487" w:rsidRPr="00F34487" w:rsidRDefault="00F34487" w:rsidP="00F34487">
      <w:pPr>
        <w:pStyle w:val="a3"/>
        <w:ind w:left="4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-135000-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γ=42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÷0.8</m:t>
          </m:r>
        </m:oMath>
      </m:oMathPara>
    </w:p>
    <w:p w14:paraId="17D8344C" w14:textId="77777777" w:rsidR="00F34487" w:rsidRPr="00F34487" w:rsidRDefault="00F34487" w:rsidP="00F34487">
      <w:pPr>
        <w:pStyle w:val="a3"/>
        <w:ind w:left="480" w:firstLineChars="0" w:firstLine="0"/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=1.2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α</m:t>
          </m:r>
        </m:oMath>
      </m:oMathPara>
    </w:p>
    <w:p w14:paraId="5C5B0E31" w14:textId="77777777" w:rsidR="00F34487" w:rsidRPr="00F34487" w:rsidRDefault="00F34487" w:rsidP="00F34487">
      <w:pPr>
        <w:pStyle w:val="a3"/>
        <w:ind w:left="4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Sales revenue</m:t>
          </m:r>
          <m:r>
            <m:rPr>
              <m:sty m:val="p"/>
            </m:rPr>
            <w:rPr>
              <w:rFonts w:ascii="Cambria Math"/>
            </w:rPr>
            <m:t xml:space="preserve"> in Qc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×1.2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=625</m:t>
          </m:r>
          <m:r>
            <w:rPr>
              <w:rFonts w:ascii="Cambria Math" w:hAnsi="Cambria Math"/>
            </w:rPr>
            <m:t>000</m:t>
          </m:r>
        </m:oMath>
      </m:oMathPara>
      <w:bookmarkStart w:id="0" w:name="_GoBack"/>
      <w:bookmarkEnd w:id="0"/>
    </w:p>
    <w:p w14:paraId="2C3C4BB0" w14:textId="77777777" w:rsidR="001B4751" w:rsidRPr="00F34487" w:rsidRDefault="001B4751" w:rsidP="00F34487"/>
    <w:sectPr w:rsidR="001B4751" w:rsidRPr="00F34487" w:rsidSect="00F3448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7A1E"/>
    <w:multiLevelType w:val="hybridMultilevel"/>
    <w:tmpl w:val="DC88EB88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ECCFC0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6A627C"/>
    <w:multiLevelType w:val="hybridMultilevel"/>
    <w:tmpl w:val="1BB8E942"/>
    <w:lvl w:ilvl="0" w:tplc="0ECCFC0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ECCFC0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8682995"/>
    <w:multiLevelType w:val="hybridMultilevel"/>
    <w:tmpl w:val="DC88EB88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ECCFC0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EEA515C"/>
    <w:multiLevelType w:val="hybridMultilevel"/>
    <w:tmpl w:val="DC88EB88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ECCFC0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2"/>
    <w:rsid w:val="001B4751"/>
    <w:rsid w:val="0056176D"/>
    <w:rsid w:val="005C258D"/>
    <w:rsid w:val="00707866"/>
    <w:rsid w:val="00C55F5C"/>
    <w:rsid w:val="00C918F2"/>
    <w:rsid w:val="00CF01E5"/>
    <w:rsid w:val="00F3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E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1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文华</dc:creator>
  <cp:keywords/>
  <dc:description/>
  <cp:lastModifiedBy>李 文华</cp:lastModifiedBy>
  <cp:revision>1</cp:revision>
  <cp:lastPrinted>2018-09-17T08:57:00Z</cp:lastPrinted>
  <dcterms:created xsi:type="dcterms:W3CDTF">2018-09-17T08:28:00Z</dcterms:created>
  <dcterms:modified xsi:type="dcterms:W3CDTF">2018-09-17T08:57:00Z</dcterms:modified>
</cp:coreProperties>
</file>