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F6E46" w14:textId="7579D1E7" w:rsidR="00E128DE" w:rsidRPr="00E128DE" w:rsidRDefault="00E306C1" w:rsidP="008A6849">
      <w:pPr>
        <w:pStyle w:val="1"/>
        <w:numPr>
          <w:ilvl w:val="0"/>
          <w:numId w:val="2"/>
        </w:numPr>
      </w:pPr>
      <w:r>
        <w:rPr>
          <w:rFonts w:hint="eastAsia"/>
        </w:rPr>
        <w:t>概述</w:t>
      </w:r>
    </w:p>
    <w:p w14:paraId="29065882" w14:textId="77777777" w:rsidR="00E128DE" w:rsidRPr="00E128DE" w:rsidRDefault="00E128DE" w:rsidP="00BB743B">
      <w:pPr>
        <w:ind w:firstLine="480"/>
        <w:rPr>
          <w:rFonts w:hint="eastAsia"/>
        </w:rPr>
      </w:pPr>
      <w:r w:rsidRPr="00E128DE">
        <w:rPr>
          <w:rFonts w:hint="eastAsia"/>
        </w:rPr>
        <w:t>黑色星期五可以简单理解为国外的双十</w:t>
      </w:r>
      <w:proofErr w:type="gramStart"/>
      <w:r w:rsidRPr="00E128DE">
        <w:rPr>
          <w:rFonts w:hint="eastAsia"/>
        </w:rPr>
        <w:t>一</w:t>
      </w:r>
      <w:proofErr w:type="gramEnd"/>
      <w:r w:rsidRPr="00E128DE">
        <w:rPr>
          <w:rFonts w:hint="eastAsia"/>
        </w:rPr>
        <w:t>，是指十一月第四个星期五，各大商场都会推出大量的打折和优惠活动的日子。</w:t>
      </w:r>
    </w:p>
    <w:p w14:paraId="737E4E56" w14:textId="21AD9674" w:rsidR="00E128DE" w:rsidRPr="00E128DE" w:rsidRDefault="00E128DE" w:rsidP="00594BD4">
      <w:pPr>
        <w:pStyle w:val="1"/>
        <w:numPr>
          <w:ilvl w:val="0"/>
          <w:numId w:val="2"/>
        </w:numPr>
        <w:rPr>
          <w:rFonts w:hint="eastAsia"/>
        </w:rPr>
      </w:pPr>
      <w:bookmarkStart w:id="0" w:name="t3"/>
      <w:bookmarkEnd w:id="0"/>
      <w:r w:rsidRPr="00E128DE">
        <w:rPr>
          <w:rFonts w:hint="eastAsia"/>
        </w:rPr>
        <w:t>研究目的</w:t>
      </w:r>
    </w:p>
    <w:p w14:paraId="62FDD0FE" w14:textId="67E4DBDA" w:rsidR="001948A1" w:rsidRPr="00BB743B" w:rsidRDefault="00E128DE" w:rsidP="00BB743B">
      <w:pPr>
        <w:ind w:firstLine="480"/>
      </w:pPr>
      <w:r w:rsidRPr="00E128DE">
        <w:rPr>
          <w:rFonts w:hint="eastAsia"/>
        </w:rPr>
        <w:t>对黑色星期五销售数据进行分析，是希望通过数据分析来更好地了解客户购买行为。</w:t>
      </w:r>
    </w:p>
    <w:p w14:paraId="0E016211" w14:textId="7201C5FF" w:rsidR="008A6849" w:rsidRPr="008A6849" w:rsidRDefault="008A6849" w:rsidP="00594BD4">
      <w:pPr>
        <w:pStyle w:val="1"/>
        <w:numPr>
          <w:ilvl w:val="0"/>
          <w:numId w:val="2"/>
        </w:numPr>
        <w:rPr>
          <w:rFonts w:hint="eastAsia"/>
        </w:rPr>
      </w:pPr>
      <w:r w:rsidRPr="008A6849">
        <w:rPr>
          <w:rFonts w:hint="eastAsia"/>
        </w:rPr>
        <w:t>数据说明与处理</w:t>
      </w:r>
    </w:p>
    <w:p w14:paraId="3C97860E" w14:textId="77777777" w:rsidR="008A6849" w:rsidRPr="00BB743B" w:rsidRDefault="008A6849" w:rsidP="00BB743B">
      <w:pPr>
        <w:ind w:firstLine="480"/>
      </w:pPr>
      <w:r w:rsidRPr="00BB743B">
        <w:rPr>
          <w:rFonts w:hint="eastAsia"/>
        </w:rPr>
        <w:t>数据来源和说明</w:t>
      </w:r>
    </w:p>
    <w:p w14:paraId="5DAE6BD3" w14:textId="4F1A3CB3" w:rsidR="008A6849" w:rsidRPr="00BB743B" w:rsidRDefault="008A6849" w:rsidP="00BB743B">
      <w:pPr>
        <w:ind w:firstLine="480"/>
        <w:rPr>
          <w:rFonts w:hint="eastAsia"/>
        </w:rPr>
      </w:pPr>
      <w:r w:rsidRPr="00BB743B">
        <w:rPr>
          <w:rFonts w:hint="eastAsia"/>
        </w:rPr>
        <w:t>数据来源于</w:t>
      </w:r>
      <w:proofErr w:type="spellStart"/>
      <w:r w:rsidRPr="00BB743B">
        <w:rPr>
          <w:rFonts w:hint="eastAsia"/>
        </w:rPr>
        <w:t>kaggle</w:t>
      </w:r>
      <w:proofErr w:type="spellEnd"/>
      <w:r w:rsidRPr="00BB743B">
        <w:rPr>
          <w:rFonts w:hint="eastAsia"/>
        </w:rPr>
        <w:t xml:space="preserve">---------&lt; Black Friday &gt; </w:t>
      </w:r>
      <w:r w:rsidRPr="00BB743B">
        <w:t>https://www.kaggle.com/sdolezel/black-friday</w:t>
      </w:r>
    </w:p>
    <w:p w14:paraId="51C9FFE1" w14:textId="369EAC9C" w:rsidR="008A6849" w:rsidRPr="00BB743B" w:rsidRDefault="008A6849" w:rsidP="00BB743B">
      <w:pPr>
        <w:ind w:firstLine="480"/>
      </w:pPr>
      <w:r w:rsidRPr="00BB743B">
        <w:rPr>
          <w:rFonts w:hint="eastAsia"/>
        </w:rPr>
        <w:t>数据是关于黑色星期五的</w:t>
      </w:r>
      <w:r w:rsidRPr="00BB743B">
        <w:rPr>
          <w:rFonts w:hint="eastAsia"/>
        </w:rPr>
        <w:t>5</w:t>
      </w:r>
      <w:r w:rsidR="00040167" w:rsidRPr="00BB743B">
        <w:t>5</w:t>
      </w:r>
      <w:r w:rsidRPr="00BB743B">
        <w:rPr>
          <w:rFonts w:hint="eastAsia"/>
        </w:rPr>
        <w:t>万条交易数据，共包含</w:t>
      </w:r>
      <w:r w:rsidR="00040167" w:rsidRPr="00BB743B">
        <w:rPr>
          <w:rFonts w:hint="eastAsia"/>
        </w:rPr>
        <w:t>1</w:t>
      </w:r>
      <w:r w:rsidR="00040167" w:rsidRPr="00BB743B">
        <w:t>2</w:t>
      </w:r>
      <w:r w:rsidR="00040167" w:rsidRPr="00BB743B">
        <w:rPr>
          <w:rFonts w:hint="eastAsia"/>
        </w:rPr>
        <w:t>个字段：</w:t>
      </w:r>
    </w:p>
    <w:p w14:paraId="450CD4C3" w14:textId="42EC66E7" w:rsidR="00040167" w:rsidRPr="00040167" w:rsidRDefault="00040167" w:rsidP="00040167">
      <w:pPr>
        <w:ind w:firstLine="480"/>
      </w:pPr>
      <w:proofErr w:type="spellStart"/>
      <w:r w:rsidRPr="00040167">
        <w:t>User_ID</w:t>
      </w:r>
      <w:proofErr w:type="spellEnd"/>
      <w:r w:rsidRPr="00040167">
        <w:t xml:space="preserve">                     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84B0B38" w14:textId="11604FBD" w:rsidR="00040167" w:rsidRPr="00040167" w:rsidRDefault="00040167" w:rsidP="00040167">
      <w:pPr>
        <w:ind w:firstLine="480"/>
      </w:pPr>
      <w:proofErr w:type="spellStart"/>
      <w:r w:rsidRPr="00040167">
        <w:t>Product_ID</w:t>
      </w:r>
      <w:proofErr w:type="spellEnd"/>
      <w:r w:rsidRPr="00040167">
        <w:t xml:space="preserve">                   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14:paraId="11FA16AC" w14:textId="5E650D77" w:rsidR="00040167" w:rsidRPr="00040167" w:rsidRDefault="00040167" w:rsidP="00040167">
      <w:pPr>
        <w:ind w:firstLine="480"/>
      </w:pPr>
      <w:r w:rsidRPr="00040167">
        <w:t xml:space="preserve">Gender                        </w:t>
      </w:r>
      <w:r>
        <w:rPr>
          <w:rFonts w:hint="eastAsia"/>
        </w:rPr>
        <w:t>性别</w:t>
      </w:r>
    </w:p>
    <w:p w14:paraId="42448838" w14:textId="3B8A6C63" w:rsidR="00040167" w:rsidRPr="00040167" w:rsidRDefault="00040167" w:rsidP="00040167">
      <w:pPr>
        <w:ind w:firstLine="480"/>
      </w:pPr>
      <w:r w:rsidRPr="00040167">
        <w:t xml:space="preserve">Age                           </w:t>
      </w:r>
      <w:r>
        <w:rPr>
          <w:rFonts w:hint="eastAsia"/>
        </w:rPr>
        <w:t>年龄</w:t>
      </w:r>
    </w:p>
    <w:p w14:paraId="5A2AADF9" w14:textId="5860843D" w:rsidR="00040167" w:rsidRPr="00040167" w:rsidRDefault="00040167" w:rsidP="00040167">
      <w:pPr>
        <w:ind w:firstLine="480"/>
      </w:pPr>
      <w:r w:rsidRPr="00040167">
        <w:t xml:space="preserve">Occupation                    </w:t>
      </w:r>
      <w:r w:rsidR="005125F6">
        <w:rPr>
          <w:rFonts w:hint="eastAsia"/>
        </w:rPr>
        <w:t>职业</w:t>
      </w:r>
    </w:p>
    <w:p w14:paraId="32611D4C" w14:textId="33EFC890" w:rsidR="00040167" w:rsidRPr="00040167" w:rsidRDefault="00040167" w:rsidP="00040167">
      <w:pPr>
        <w:ind w:firstLine="480"/>
      </w:pPr>
      <w:proofErr w:type="spellStart"/>
      <w:r w:rsidRPr="00040167">
        <w:t>City_Category</w:t>
      </w:r>
      <w:proofErr w:type="spellEnd"/>
      <w:r w:rsidRPr="00040167">
        <w:t xml:space="preserve">                 </w:t>
      </w:r>
      <w:r>
        <w:rPr>
          <w:rFonts w:hint="eastAsia"/>
        </w:rPr>
        <w:t>城市</w:t>
      </w:r>
    </w:p>
    <w:p w14:paraId="52ADBF68" w14:textId="1C850AB0" w:rsidR="00040167" w:rsidRPr="00040167" w:rsidRDefault="00040167" w:rsidP="00040167">
      <w:pPr>
        <w:ind w:firstLine="480"/>
        <w:rPr>
          <w:rFonts w:hint="eastAsia"/>
        </w:rPr>
      </w:pPr>
      <w:proofErr w:type="spellStart"/>
      <w:r w:rsidRPr="00040167">
        <w:t>Stay_In_Current_City_Years</w:t>
      </w:r>
      <w:proofErr w:type="spellEnd"/>
      <w:r w:rsidRPr="00040167">
        <w:t xml:space="preserve">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城市居住时间</w:t>
      </w:r>
    </w:p>
    <w:p w14:paraId="48C37BF2" w14:textId="77777777" w:rsidR="005125F6" w:rsidRDefault="00040167" w:rsidP="00040167">
      <w:pPr>
        <w:ind w:firstLine="480"/>
      </w:pPr>
      <w:proofErr w:type="spellStart"/>
      <w:r w:rsidRPr="00040167">
        <w:t>Marital_Status</w:t>
      </w:r>
      <w:proofErr w:type="spellEnd"/>
      <w:r w:rsidRPr="00040167">
        <w:t xml:space="preserve">                </w:t>
      </w:r>
      <w:r w:rsidR="005125F6">
        <w:rPr>
          <w:rFonts w:hint="eastAsia"/>
        </w:rPr>
        <w:t>婚姻状态</w:t>
      </w:r>
    </w:p>
    <w:p w14:paraId="5CBA6271" w14:textId="37CCD992" w:rsidR="00040167" w:rsidRPr="00040167" w:rsidRDefault="00040167" w:rsidP="00040167">
      <w:pPr>
        <w:ind w:firstLine="480"/>
      </w:pPr>
      <w:r w:rsidRPr="00040167">
        <w:t xml:space="preserve">Product_Category_1            </w:t>
      </w:r>
      <w:r>
        <w:rPr>
          <w:rFonts w:hint="eastAsia"/>
        </w:rPr>
        <w:t>商品类别</w:t>
      </w:r>
      <w:r>
        <w:rPr>
          <w:rFonts w:hint="eastAsia"/>
        </w:rPr>
        <w:t>1</w:t>
      </w:r>
    </w:p>
    <w:p w14:paraId="25BACCE5" w14:textId="77777777" w:rsidR="00040167" w:rsidRDefault="00040167" w:rsidP="00040167">
      <w:pPr>
        <w:ind w:firstLine="480"/>
      </w:pPr>
      <w:r w:rsidRPr="00040167">
        <w:t xml:space="preserve">Product_Category_2            </w:t>
      </w:r>
      <w:r>
        <w:rPr>
          <w:rFonts w:hint="eastAsia"/>
        </w:rPr>
        <w:t>商品类别</w:t>
      </w:r>
      <w:r>
        <w:t>2</w:t>
      </w:r>
    </w:p>
    <w:p w14:paraId="6BDF62C4" w14:textId="4AF1E396" w:rsidR="00040167" w:rsidRPr="00040167" w:rsidRDefault="00040167" w:rsidP="00040167">
      <w:pPr>
        <w:ind w:firstLine="480"/>
      </w:pPr>
      <w:r w:rsidRPr="00040167">
        <w:t xml:space="preserve">Product_Category_3            </w:t>
      </w:r>
      <w:r>
        <w:rPr>
          <w:rFonts w:hint="eastAsia"/>
        </w:rPr>
        <w:t>商品类别</w:t>
      </w:r>
      <w:r>
        <w:t>3</w:t>
      </w:r>
    </w:p>
    <w:p w14:paraId="489D97BB" w14:textId="7E8791F2" w:rsidR="008A6849" w:rsidRDefault="00040167" w:rsidP="00040167">
      <w:pPr>
        <w:ind w:firstLine="480"/>
      </w:pPr>
      <w:r w:rsidRPr="00040167">
        <w:lastRenderedPageBreak/>
        <w:t xml:space="preserve">Purchase                     </w:t>
      </w:r>
      <w:r>
        <w:rPr>
          <w:rFonts w:hint="eastAsia"/>
        </w:rPr>
        <w:t>销售额</w:t>
      </w:r>
    </w:p>
    <w:p w14:paraId="361BD129" w14:textId="5C03E436" w:rsidR="008A6849" w:rsidRPr="008A6849" w:rsidRDefault="008A6849" w:rsidP="00594BD4">
      <w:pPr>
        <w:pStyle w:val="1"/>
        <w:numPr>
          <w:ilvl w:val="0"/>
          <w:numId w:val="2"/>
        </w:numPr>
        <w:rPr>
          <w:sz w:val="44"/>
        </w:rPr>
      </w:pPr>
      <w:r w:rsidRPr="00594BD4">
        <w:rPr>
          <w:rFonts w:hint="eastAsia"/>
        </w:rPr>
        <w:t>数据分析</w:t>
      </w:r>
    </w:p>
    <w:p w14:paraId="6B1694DB" w14:textId="77867145" w:rsidR="005F3D3C" w:rsidRDefault="00A957FD" w:rsidP="00BB743B">
      <w:pPr>
        <w:ind w:firstLine="48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根据</w:t>
      </w:r>
      <w:r w:rsidR="000E5B52">
        <w:rPr>
          <w:rFonts w:asciiTheme="minorEastAsia" w:hAnsiTheme="minorEastAsia" w:hint="eastAsia"/>
          <w:szCs w:val="24"/>
        </w:rPr>
        <w:t>性别</w:t>
      </w:r>
      <w:r>
        <w:rPr>
          <w:rFonts w:asciiTheme="minorEastAsia" w:hAnsiTheme="minorEastAsia" w:hint="eastAsia"/>
          <w:szCs w:val="24"/>
        </w:rPr>
        <w:t>对销售额</w:t>
      </w:r>
      <w:r w:rsidR="000E5B52">
        <w:rPr>
          <w:rFonts w:asciiTheme="minorEastAsia" w:hAnsiTheme="minorEastAsia" w:hint="eastAsia"/>
          <w:szCs w:val="24"/>
        </w:rPr>
        <w:t>进行统计</w:t>
      </w:r>
      <w:r w:rsidR="000E5B52" w:rsidRPr="00BB743B">
        <w:rPr>
          <w:rFonts w:hint="eastAsia"/>
        </w:rPr>
        <w:t>并用</w:t>
      </w:r>
      <w:r w:rsidR="000E5B52">
        <w:rPr>
          <w:rFonts w:asciiTheme="minorEastAsia" w:hAnsiTheme="minorEastAsia" w:hint="eastAsia"/>
          <w:szCs w:val="24"/>
        </w:rPr>
        <w:t>柱状图展示。</w:t>
      </w:r>
    </w:p>
    <w:p w14:paraId="5C598CB1" w14:textId="77777777" w:rsidR="003A7CA8" w:rsidRDefault="00E128DE" w:rsidP="003A7CA8">
      <w:pPr>
        <w:ind w:firstLine="480"/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pict w14:anchorId="2E318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7pt;height:271pt">
            <v:imagedata r:id="rId8" o:title="性别和记录的关系"/>
          </v:shape>
        </w:pict>
      </w:r>
    </w:p>
    <w:p w14:paraId="78EA112B" w14:textId="57CF7C31" w:rsidR="000E5B52" w:rsidRDefault="003A7CA8" w:rsidP="00BB743B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发现男性</w:t>
      </w:r>
      <w:r w:rsidR="007602E5">
        <w:rPr>
          <w:rFonts w:asciiTheme="minorEastAsia" w:hAnsiTheme="minorEastAsia" w:hint="eastAsia"/>
          <w:szCs w:val="24"/>
        </w:rPr>
        <w:t>的销售额</w:t>
      </w:r>
      <w:r>
        <w:rPr>
          <w:rFonts w:asciiTheme="minorEastAsia" w:hAnsiTheme="minorEastAsia" w:hint="eastAsia"/>
          <w:szCs w:val="24"/>
        </w:rPr>
        <w:t>远比女性多，这和中国市场情况刚好相反</w:t>
      </w:r>
      <w:r w:rsidR="000E5B52">
        <w:rPr>
          <w:rFonts w:asciiTheme="minorEastAsia" w:hAnsiTheme="minorEastAsia" w:hint="eastAsia"/>
          <w:szCs w:val="24"/>
        </w:rPr>
        <w:t>。</w:t>
      </w:r>
    </w:p>
    <w:p w14:paraId="1A04EA0B" w14:textId="189ADB33" w:rsidR="00086C72" w:rsidRDefault="00086C72" w:rsidP="00BB743B">
      <w:pPr>
        <w:ind w:firstLine="48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根据</w:t>
      </w:r>
      <w:r w:rsidR="00BF0974">
        <w:rPr>
          <w:rFonts w:asciiTheme="minorEastAsia" w:hAnsiTheme="minorEastAsia" w:hint="eastAsia"/>
          <w:szCs w:val="24"/>
        </w:rPr>
        <w:t>年龄</w:t>
      </w:r>
      <w:r>
        <w:rPr>
          <w:rFonts w:asciiTheme="minorEastAsia" w:hAnsiTheme="minorEastAsia" w:hint="eastAsia"/>
          <w:szCs w:val="24"/>
        </w:rPr>
        <w:t>对销售额进行</w:t>
      </w:r>
      <w:r w:rsidRPr="00BB743B">
        <w:rPr>
          <w:rFonts w:hint="eastAsia"/>
        </w:rPr>
        <w:t>统计</w:t>
      </w:r>
      <w:r>
        <w:rPr>
          <w:rFonts w:asciiTheme="minorEastAsia" w:hAnsiTheme="minorEastAsia" w:hint="eastAsia"/>
          <w:szCs w:val="24"/>
        </w:rPr>
        <w:t>并用柱状图展示。</w:t>
      </w:r>
    </w:p>
    <w:p w14:paraId="49935866" w14:textId="2422324D" w:rsidR="00086C72" w:rsidRDefault="00BF0974" w:rsidP="00086C72">
      <w:pPr>
        <w:ind w:firstLine="480"/>
        <w:jc w:val="center"/>
        <w:rPr>
          <w:rFonts w:ascii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4EF06ABF" wp14:editId="42F6E97A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27EF" w14:textId="49B41864" w:rsidR="00086C72" w:rsidRDefault="00D52015" w:rsidP="00BB743B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可以</w:t>
      </w:r>
      <w:r w:rsidR="00086C72">
        <w:rPr>
          <w:rFonts w:asciiTheme="minorEastAsia" w:hAnsiTheme="minorEastAsia" w:hint="eastAsia"/>
          <w:szCs w:val="24"/>
        </w:rPr>
        <w:t>发现</w:t>
      </w:r>
      <w:r>
        <w:rPr>
          <w:rFonts w:asciiTheme="minorEastAsia" w:hAnsiTheme="minorEastAsia" w:hint="eastAsia"/>
          <w:szCs w:val="24"/>
        </w:rPr>
        <w:t>购买力最强的</w:t>
      </w:r>
      <w:r w:rsidRPr="00BB743B">
        <w:rPr>
          <w:rFonts w:hint="eastAsia"/>
        </w:rPr>
        <w:t>年龄</w:t>
      </w:r>
      <w:r>
        <w:rPr>
          <w:rFonts w:asciiTheme="minorEastAsia" w:hAnsiTheme="minorEastAsia" w:hint="eastAsia"/>
          <w:szCs w:val="24"/>
        </w:rPr>
        <w:t>阶段为</w:t>
      </w:r>
      <w:r>
        <w:rPr>
          <w:rFonts w:asciiTheme="minorEastAsia" w:hAnsiTheme="minorEastAsia" w:hint="eastAsia"/>
          <w:szCs w:val="24"/>
        </w:rPr>
        <w:t>2</w:t>
      </w:r>
      <w:r>
        <w:rPr>
          <w:rFonts w:asciiTheme="minorEastAsia" w:hAnsiTheme="minorEastAsia"/>
          <w:szCs w:val="24"/>
        </w:rPr>
        <w:t>6</w:t>
      </w:r>
      <w:r>
        <w:rPr>
          <w:rFonts w:asciiTheme="minorEastAsia" w:hAnsiTheme="minorEastAsia" w:hint="eastAsia"/>
          <w:szCs w:val="24"/>
        </w:rPr>
        <w:t>-</w:t>
      </w:r>
      <w:r>
        <w:rPr>
          <w:rFonts w:asciiTheme="minorEastAsia" w:hAnsiTheme="minorEastAsia"/>
          <w:szCs w:val="24"/>
        </w:rPr>
        <w:t>35</w:t>
      </w:r>
      <w:r>
        <w:rPr>
          <w:rFonts w:asciiTheme="minorEastAsia" w:hAnsiTheme="minorEastAsia" w:hint="eastAsia"/>
          <w:szCs w:val="24"/>
        </w:rPr>
        <w:t>岁之间，而未成年人购买力最低。</w:t>
      </w:r>
    </w:p>
    <w:p w14:paraId="72775B4F" w14:textId="5DEA19BB" w:rsidR="003A7CA8" w:rsidRDefault="003A7CA8" w:rsidP="000E5B52">
      <w:pPr>
        <w:ind w:firstLine="480"/>
      </w:pPr>
      <w:r>
        <w:rPr>
          <w:rFonts w:hint="eastAsia"/>
        </w:rPr>
        <w:t>进一步将性别按年龄拆分。</w:t>
      </w:r>
    </w:p>
    <w:p w14:paraId="67F6CCF3" w14:textId="77777777" w:rsidR="005F3D3C" w:rsidRDefault="00E128DE" w:rsidP="005F3D3C">
      <w:pPr>
        <w:ind w:firstLine="480"/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pict w14:anchorId="3CCADDAE">
          <v:shape id="_x0000_i1027" type="#_x0000_t75" style="width:415.7pt;height:247.9pt">
            <v:imagedata r:id="rId10" o:title="性别和年龄组合"/>
          </v:shape>
        </w:pict>
      </w:r>
    </w:p>
    <w:p w14:paraId="02216BCF" w14:textId="41ADC5D1" w:rsidR="005F3D3C" w:rsidRDefault="00D52015" w:rsidP="00BB743B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将年龄与性别数据组合</w:t>
      </w:r>
      <w:r w:rsidRPr="00BB743B">
        <w:rPr>
          <w:rFonts w:hint="eastAsia"/>
        </w:rPr>
        <w:t>起来</w:t>
      </w:r>
      <w:r>
        <w:rPr>
          <w:rFonts w:asciiTheme="minorEastAsia" w:hAnsiTheme="minorEastAsia" w:hint="eastAsia"/>
          <w:szCs w:val="24"/>
        </w:rPr>
        <w:t>，可以发现</w:t>
      </w:r>
      <w:r w:rsidR="005F3D3C">
        <w:rPr>
          <w:rFonts w:asciiTheme="minorEastAsia" w:hAnsiTheme="minorEastAsia" w:hint="eastAsia"/>
          <w:szCs w:val="24"/>
        </w:rPr>
        <w:t>在黑色星期五中</w:t>
      </w:r>
      <w:r w:rsidR="003A7CA8">
        <w:rPr>
          <w:rFonts w:asciiTheme="minorEastAsia" w:hAnsiTheme="minorEastAsia" w:hint="eastAsia"/>
          <w:szCs w:val="24"/>
        </w:rPr>
        <w:t>各年龄段的</w:t>
      </w:r>
      <w:r w:rsidR="005F3D3C">
        <w:rPr>
          <w:rFonts w:asciiTheme="minorEastAsia" w:hAnsiTheme="minorEastAsia" w:hint="eastAsia"/>
          <w:szCs w:val="24"/>
        </w:rPr>
        <w:t>男性消费者的数量</w:t>
      </w:r>
      <w:r w:rsidR="003A7CA8">
        <w:rPr>
          <w:rFonts w:asciiTheme="minorEastAsia" w:hAnsiTheme="minorEastAsia" w:hint="eastAsia"/>
          <w:szCs w:val="24"/>
        </w:rPr>
        <w:t>都</w:t>
      </w:r>
      <w:r w:rsidR="005F3D3C">
        <w:rPr>
          <w:rFonts w:asciiTheme="minorEastAsia" w:hAnsiTheme="minorEastAsia" w:hint="eastAsia"/>
          <w:szCs w:val="24"/>
        </w:rPr>
        <w:t>多于女性。</w:t>
      </w:r>
      <w:r>
        <w:rPr>
          <w:rFonts w:asciiTheme="minorEastAsia" w:hAnsiTheme="minorEastAsia" w:hint="eastAsia"/>
          <w:szCs w:val="24"/>
        </w:rPr>
        <w:t>可以猜测</w:t>
      </w:r>
      <w:r w:rsidR="005F3D3C">
        <w:rPr>
          <w:rFonts w:asciiTheme="minorEastAsia" w:hAnsiTheme="minorEastAsia" w:hint="eastAsia"/>
          <w:szCs w:val="24"/>
        </w:rPr>
        <w:t>是因为部分男性消费者会为女性消费者买单</w:t>
      </w:r>
      <w:r w:rsidR="003A7CA8">
        <w:rPr>
          <w:rFonts w:asciiTheme="minorEastAsia" w:hAnsiTheme="minorEastAsia" w:hint="eastAsia"/>
          <w:szCs w:val="24"/>
        </w:rPr>
        <w:t>，比</w:t>
      </w:r>
      <w:r w:rsidR="003A7CA8">
        <w:rPr>
          <w:rFonts w:asciiTheme="minorEastAsia" w:hAnsiTheme="minorEastAsia" w:hint="eastAsia"/>
          <w:szCs w:val="24"/>
        </w:rPr>
        <w:lastRenderedPageBreak/>
        <w:t>如配偶关系</w:t>
      </w:r>
      <w:r w:rsidR="005F3D3C">
        <w:rPr>
          <w:rFonts w:asciiTheme="minorEastAsia" w:hAnsiTheme="minorEastAsia" w:hint="eastAsia"/>
          <w:szCs w:val="24"/>
        </w:rPr>
        <w:t>。进一步分析</w:t>
      </w:r>
      <w:r w:rsidR="003A7CA8">
        <w:rPr>
          <w:rFonts w:asciiTheme="minorEastAsia" w:hAnsiTheme="minorEastAsia" w:hint="eastAsia"/>
          <w:szCs w:val="24"/>
        </w:rPr>
        <w:t>婚姻状态、性别和购买</w:t>
      </w:r>
      <w:r w:rsidR="0019615B">
        <w:rPr>
          <w:rFonts w:asciiTheme="minorEastAsia" w:hAnsiTheme="minorEastAsia" w:hint="eastAsia"/>
          <w:szCs w:val="24"/>
        </w:rPr>
        <w:t>力</w:t>
      </w:r>
      <w:r w:rsidR="003A7CA8">
        <w:rPr>
          <w:rFonts w:asciiTheme="minorEastAsia" w:hAnsiTheme="minorEastAsia" w:hint="eastAsia"/>
          <w:szCs w:val="24"/>
        </w:rPr>
        <w:t>关系。</w:t>
      </w:r>
    </w:p>
    <w:p w14:paraId="57319C65" w14:textId="77777777" w:rsidR="003A7CA8" w:rsidRDefault="00E128DE" w:rsidP="003A7CA8">
      <w:pPr>
        <w:ind w:firstLine="480"/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pict w14:anchorId="4DA72364">
          <v:shape id="_x0000_i1028" type="#_x0000_t75" style="width:415pt;height:230.25pt">
            <v:imagedata r:id="rId11" o:title="性别和婚姻"/>
          </v:shape>
        </w:pict>
      </w:r>
    </w:p>
    <w:p w14:paraId="25CDCC08" w14:textId="4A31E305" w:rsidR="00183D87" w:rsidRDefault="003A7CA8" w:rsidP="00BB743B">
      <w:pPr>
        <w:ind w:firstLine="48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ab/>
      </w:r>
      <w:r w:rsidR="0019615B">
        <w:rPr>
          <w:rFonts w:asciiTheme="minorEastAsia" w:hAnsiTheme="minorEastAsia" w:hint="eastAsia"/>
          <w:szCs w:val="24"/>
        </w:rPr>
        <w:t>可以看出各年龄层，处于同一婚姻状态的购买力仍是男性占据明显优势，当然不排除这是男性在为妻子或者喜欢的女生清购物车，这需要更多的数据进行判断</w:t>
      </w:r>
      <w:r w:rsidR="00183D87">
        <w:rPr>
          <w:rFonts w:asciiTheme="minorEastAsia" w:hAnsiTheme="minorEastAsia" w:hint="eastAsia"/>
          <w:szCs w:val="24"/>
        </w:rPr>
        <w:t>。</w:t>
      </w:r>
      <w:r w:rsidR="001715F4">
        <w:rPr>
          <w:rFonts w:asciiTheme="minorEastAsia" w:hAnsiTheme="minorEastAsia" w:hint="eastAsia"/>
          <w:szCs w:val="24"/>
        </w:rPr>
        <w:t>同样可以发现，在</w:t>
      </w:r>
      <w:r w:rsidR="001715F4">
        <w:rPr>
          <w:rFonts w:asciiTheme="minorEastAsia" w:hAnsiTheme="minorEastAsia" w:hint="eastAsia"/>
          <w:szCs w:val="24"/>
        </w:rPr>
        <w:t>1</w:t>
      </w:r>
      <w:r w:rsidR="001715F4">
        <w:rPr>
          <w:rFonts w:asciiTheme="minorEastAsia" w:hAnsiTheme="minorEastAsia"/>
          <w:szCs w:val="24"/>
        </w:rPr>
        <w:t>8-45</w:t>
      </w:r>
      <w:r w:rsidR="001715F4">
        <w:rPr>
          <w:rFonts w:asciiTheme="minorEastAsia" w:hAnsiTheme="minorEastAsia" w:hint="eastAsia"/>
          <w:szCs w:val="24"/>
        </w:rPr>
        <w:t>岁之间，</w:t>
      </w:r>
      <w:r w:rsidR="00EB5EF6">
        <w:rPr>
          <w:rFonts w:asciiTheme="minorEastAsia" w:hAnsiTheme="minorEastAsia" w:hint="eastAsia"/>
          <w:szCs w:val="24"/>
        </w:rPr>
        <w:t>单身男性</w:t>
      </w:r>
      <w:r w:rsidR="001715F4">
        <w:rPr>
          <w:rFonts w:asciiTheme="minorEastAsia" w:hAnsiTheme="minorEastAsia" w:hint="eastAsia"/>
          <w:szCs w:val="24"/>
        </w:rPr>
        <w:t>的购买力占据绝对优势</w:t>
      </w:r>
      <w:r w:rsidR="00EB5EF6">
        <w:rPr>
          <w:rFonts w:asciiTheme="minorEastAsia" w:hAnsiTheme="minorEastAsia" w:hint="eastAsia"/>
          <w:szCs w:val="24"/>
        </w:rPr>
        <w:t>。</w:t>
      </w:r>
    </w:p>
    <w:p w14:paraId="63191CE8" w14:textId="77777777" w:rsidR="00183D87" w:rsidRDefault="00E128DE" w:rsidP="005F3D3C">
      <w:pPr>
        <w:ind w:firstLine="48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pict w14:anchorId="5A452F6E">
          <v:shape id="_x0000_i1032" type="#_x0000_t75" style="width:415pt;height:194.95pt">
            <v:imagedata r:id="rId12" o:title="居住时间"/>
          </v:shape>
        </w:pict>
      </w:r>
    </w:p>
    <w:p w14:paraId="5576CD7E" w14:textId="4E5C77B8" w:rsidR="00183D87" w:rsidRDefault="00183D87" w:rsidP="00BB743B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 w:rsidR="00E52526">
        <w:rPr>
          <w:rFonts w:asciiTheme="minorEastAsia" w:hAnsiTheme="minorEastAsia" w:hint="eastAsia"/>
          <w:szCs w:val="24"/>
        </w:rPr>
        <w:t>通过统计</w:t>
      </w:r>
      <w:r w:rsidR="00E52526" w:rsidRPr="00BB743B">
        <w:rPr>
          <w:rFonts w:hint="eastAsia"/>
        </w:rPr>
        <w:t>城市</w:t>
      </w:r>
      <w:r w:rsidR="00E52526">
        <w:rPr>
          <w:rFonts w:asciiTheme="minorEastAsia" w:hAnsiTheme="minorEastAsia" w:hint="eastAsia"/>
          <w:szCs w:val="24"/>
        </w:rPr>
        <w:t>和</w:t>
      </w:r>
      <w:r>
        <w:rPr>
          <w:rFonts w:asciiTheme="minorEastAsia" w:hAnsiTheme="minorEastAsia" w:hint="eastAsia"/>
          <w:szCs w:val="24"/>
        </w:rPr>
        <w:t>居住时间，可以看出</w:t>
      </w:r>
      <w:r w:rsidR="00E52526">
        <w:rPr>
          <w:rFonts w:asciiTheme="minorEastAsia" w:hAnsiTheme="minorEastAsia" w:hint="eastAsia"/>
          <w:szCs w:val="24"/>
        </w:rPr>
        <w:t>B</w:t>
      </w:r>
      <w:proofErr w:type="gramStart"/>
      <w:r w:rsidR="00E52526">
        <w:rPr>
          <w:rFonts w:asciiTheme="minorEastAsia" w:hAnsiTheme="minorEastAsia" w:hint="eastAsia"/>
          <w:szCs w:val="24"/>
        </w:rPr>
        <w:t>城消费</w:t>
      </w:r>
      <w:proofErr w:type="gramEnd"/>
      <w:r w:rsidR="00E52526">
        <w:rPr>
          <w:rFonts w:asciiTheme="minorEastAsia" w:hAnsiTheme="minorEastAsia" w:hint="eastAsia"/>
          <w:szCs w:val="24"/>
        </w:rPr>
        <w:t>能力更强，且单身状态无论在哪个城市都更高一些，而居住时间方面，</w:t>
      </w:r>
      <w:r>
        <w:rPr>
          <w:rFonts w:asciiTheme="minorEastAsia" w:hAnsiTheme="minorEastAsia" w:hint="eastAsia"/>
          <w:szCs w:val="24"/>
        </w:rPr>
        <w:t>居住一年的顾客消费力最高。或许是需要购置家具。</w:t>
      </w:r>
    </w:p>
    <w:p w14:paraId="4C69AE47" w14:textId="05CEF861" w:rsidR="009E7859" w:rsidRDefault="009E7859" w:rsidP="005F3D3C">
      <w:pPr>
        <w:ind w:firstLine="480"/>
        <w:jc w:val="left"/>
        <w:rPr>
          <w:rFonts w:asciiTheme="minorEastAsia" w:hAnsi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3A096365" wp14:editId="39DD9CA3">
            <wp:extent cx="4608999" cy="3350392"/>
            <wp:effectExtent l="0" t="0" r="127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2678"/>
                    <a:stretch/>
                  </pic:blipFill>
                  <pic:spPr bwMode="auto">
                    <a:xfrm>
                      <a:off x="0" y="0"/>
                      <a:ext cx="4625060" cy="336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B4893" w14:textId="261DC0D4" w:rsidR="009E7859" w:rsidRPr="00BB743B" w:rsidRDefault="009E7859" w:rsidP="00BB743B">
      <w:pPr>
        <w:ind w:firstLine="480"/>
        <w:rPr>
          <w:rFonts w:hint="eastAsia"/>
        </w:rPr>
      </w:pPr>
      <w:r w:rsidRPr="00BB743B">
        <w:rPr>
          <w:rFonts w:hint="eastAsia"/>
        </w:rPr>
        <w:t>统计商品种类</w:t>
      </w:r>
      <w:r w:rsidRPr="00BB743B">
        <w:rPr>
          <w:rFonts w:hint="eastAsia"/>
        </w:rPr>
        <w:t>1</w:t>
      </w:r>
      <w:r w:rsidRPr="00BB743B">
        <w:rPr>
          <w:rFonts w:hint="eastAsia"/>
        </w:rPr>
        <w:t>中的不同商品销售情况，可以发现</w:t>
      </w:r>
      <w:r w:rsidRPr="00BB743B">
        <w:rPr>
          <w:rFonts w:hint="eastAsia"/>
        </w:rPr>
        <w:t>1/</w:t>
      </w:r>
      <w:r w:rsidRPr="00BB743B">
        <w:t>5</w:t>
      </w:r>
      <w:r w:rsidRPr="00BB743B">
        <w:rPr>
          <w:rFonts w:hint="eastAsia"/>
        </w:rPr>
        <w:t>/</w:t>
      </w:r>
      <w:r w:rsidRPr="00BB743B">
        <w:t>8</w:t>
      </w:r>
      <w:proofErr w:type="gramStart"/>
      <w:r w:rsidRPr="00BB743B">
        <w:rPr>
          <w:rFonts w:hint="eastAsia"/>
        </w:rPr>
        <w:t>号商品</w:t>
      </w:r>
      <w:proofErr w:type="gramEnd"/>
      <w:r w:rsidRPr="00BB743B">
        <w:rPr>
          <w:rFonts w:hint="eastAsia"/>
        </w:rPr>
        <w:t>的销售情况遥遥领先。</w:t>
      </w:r>
    </w:p>
    <w:p w14:paraId="49B6331D" w14:textId="6B443FB5" w:rsidR="00183D87" w:rsidRPr="00BB743B" w:rsidRDefault="00183D87" w:rsidP="00BB743B">
      <w:pPr>
        <w:ind w:firstLine="480"/>
      </w:pPr>
      <w:r w:rsidRPr="00BB743B">
        <w:tab/>
      </w:r>
      <w:r w:rsidRPr="00BB743B">
        <w:rPr>
          <w:rFonts w:hint="eastAsia"/>
        </w:rPr>
        <w:t>综上可以得出一些</w:t>
      </w:r>
      <w:r w:rsidR="00EA25C8" w:rsidRPr="00BB743B">
        <w:rPr>
          <w:rFonts w:hint="eastAsia"/>
        </w:rPr>
        <w:t>关于黑色星期五的结论</w:t>
      </w:r>
      <w:r w:rsidRPr="00BB743B">
        <w:rPr>
          <w:rFonts w:hint="eastAsia"/>
        </w:rPr>
        <w:t>：</w:t>
      </w:r>
    </w:p>
    <w:p w14:paraId="6DD3BF4B" w14:textId="77777777" w:rsidR="00183D87" w:rsidRPr="00BB743B" w:rsidRDefault="00183D87" w:rsidP="00BB743B">
      <w:pPr>
        <w:ind w:firstLine="480"/>
      </w:pPr>
      <w:r w:rsidRPr="00BB743B">
        <w:tab/>
      </w:r>
      <w:r w:rsidRPr="00BB743B">
        <w:rPr>
          <w:rFonts w:hint="eastAsia"/>
        </w:rPr>
        <w:t>1)</w:t>
      </w:r>
      <w:r w:rsidRPr="00BB743B">
        <w:rPr>
          <w:rFonts w:hint="eastAsia"/>
        </w:rPr>
        <w:tab/>
      </w:r>
      <w:r w:rsidRPr="00BB743B">
        <w:rPr>
          <w:rFonts w:hint="eastAsia"/>
        </w:rPr>
        <w:t>男性消费力大于女性</w:t>
      </w:r>
    </w:p>
    <w:p w14:paraId="6F5E7F54" w14:textId="77777777" w:rsidR="00183D87" w:rsidRPr="00BB743B" w:rsidRDefault="00183D87" w:rsidP="00BB743B">
      <w:pPr>
        <w:ind w:firstLine="480"/>
      </w:pPr>
      <w:r w:rsidRPr="00BB743B">
        <w:tab/>
      </w:r>
      <w:r w:rsidRPr="00BB743B">
        <w:rPr>
          <w:rFonts w:hint="eastAsia"/>
        </w:rPr>
        <w:t>2</w:t>
      </w:r>
      <w:r w:rsidRPr="00BB743B">
        <w:t>)</w:t>
      </w:r>
      <w:r w:rsidRPr="00BB743B">
        <w:rPr>
          <w:rFonts w:hint="eastAsia"/>
        </w:rPr>
        <w:tab/>
      </w:r>
      <w:r w:rsidRPr="00BB743B">
        <w:rPr>
          <w:rFonts w:hint="eastAsia"/>
        </w:rPr>
        <w:t>单身消费力大于已婚</w:t>
      </w:r>
    </w:p>
    <w:p w14:paraId="1747A6B0" w14:textId="77777777" w:rsidR="00183D87" w:rsidRPr="00BB743B" w:rsidRDefault="00183D87" w:rsidP="00BB743B">
      <w:pPr>
        <w:ind w:firstLine="480"/>
      </w:pPr>
      <w:r w:rsidRPr="00BB743B">
        <w:tab/>
      </w:r>
      <w:r w:rsidRPr="00BB743B">
        <w:rPr>
          <w:rFonts w:hint="eastAsia"/>
        </w:rPr>
        <w:t>3)</w:t>
      </w:r>
      <w:r w:rsidRPr="00BB743B">
        <w:rPr>
          <w:rFonts w:hint="eastAsia"/>
        </w:rPr>
        <w:tab/>
      </w:r>
      <w:r w:rsidRPr="00BB743B">
        <w:rPr>
          <w:rFonts w:hint="eastAsia"/>
        </w:rPr>
        <w:t>在城市居住一年的消费力最高</w:t>
      </w:r>
    </w:p>
    <w:p w14:paraId="32D27A71" w14:textId="77777777" w:rsidR="00183D87" w:rsidRPr="00BB743B" w:rsidRDefault="00183D87" w:rsidP="00BB743B">
      <w:pPr>
        <w:ind w:firstLine="480"/>
      </w:pPr>
      <w:r w:rsidRPr="00BB743B">
        <w:tab/>
      </w:r>
      <w:r w:rsidRPr="00BB743B">
        <w:rPr>
          <w:rFonts w:hint="eastAsia"/>
        </w:rPr>
        <w:t>4)</w:t>
      </w:r>
      <w:r w:rsidRPr="00BB743B">
        <w:rPr>
          <w:rFonts w:hint="eastAsia"/>
        </w:rPr>
        <w:tab/>
      </w:r>
      <w:r w:rsidR="00EB5EF6" w:rsidRPr="00BB743B">
        <w:rPr>
          <w:rFonts w:hint="eastAsia"/>
        </w:rPr>
        <w:t>商品分类</w:t>
      </w:r>
      <w:r w:rsidR="00EB5EF6" w:rsidRPr="00BB743B">
        <w:rPr>
          <w:rFonts w:hint="eastAsia"/>
        </w:rPr>
        <w:t>1</w:t>
      </w:r>
      <w:r w:rsidRPr="00BB743B">
        <w:rPr>
          <w:rFonts w:hint="eastAsia"/>
        </w:rPr>
        <w:t>中</w:t>
      </w:r>
      <w:r w:rsidRPr="00BB743B">
        <w:rPr>
          <w:rFonts w:hint="eastAsia"/>
        </w:rPr>
        <w:t>#1</w:t>
      </w:r>
      <w:r w:rsidRPr="00BB743B">
        <w:rPr>
          <w:rFonts w:hint="eastAsia"/>
        </w:rPr>
        <w:t>，</w:t>
      </w:r>
      <w:r w:rsidRPr="00BB743B">
        <w:rPr>
          <w:rFonts w:hint="eastAsia"/>
        </w:rPr>
        <w:t>5</w:t>
      </w:r>
      <w:r w:rsidRPr="00BB743B">
        <w:rPr>
          <w:rFonts w:hint="eastAsia"/>
        </w:rPr>
        <w:t>，</w:t>
      </w:r>
      <w:r w:rsidRPr="00BB743B">
        <w:rPr>
          <w:rFonts w:hint="eastAsia"/>
        </w:rPr>
        <w:t>8</w:t>
      </w:r>
      <w:r w:rsidRPr="00BB743B">
        <w:rPr>
          <w:rFonts w:hint="eastAsia"/>
        </w:rPr>
        <w:t>销量最好</w:t>
      </w:r>
    </w:p>
    <w:p w14:paraId="4FB005FC" w14:textId="0B8CFDB1" w:rsidR="00183D87" w:rsidRPr="00BB743B" w:rsidRDefault="00183D87" w:rsidP="00BB743B">
      <w:pPr>
        <w:ind w:firstLine="480"/>
      </w:pPr>
      <w:r w:rsidRPr="00BB743B">
        <w:tab/>
      </w:r>
      <w:r w:rsidR="00EB5EF6" w:rsidRPr="00BB743B">
        <w:rPr>
          <w:rFonts w:hint="eastAsia"/>
        </w:rPr>
        <w:t>5</w:t>
      </w:r>
      <w:r w:rsidRPr="00BB743B">
        <w:t>)</w:t>
      </w:r>
      <w:r w:rsidRPr="00BB743B">
        <w:rPr>
          <w:rFonts w:hint="eastAsia"/>
        </w:rPr>
        <w:tab/>
      </w:r>
      <w:r w:rsidR="001A76B2" w:rsidRPr="00BB743B">
        <w:rPr>
          <w:rFonts w:hint="eastAsia"/>
        </w:rPr>
        <w:t>建议</w:t>
      </w:r>
      <w:r w:rsidRPr="00BB743B">
        <w:rPr>
          <w:rFonts w:hint="eastAsia"/>
        </w:rPr>
        <w:t>加大对</w:t>
      </w:r>
      <w:r w:rsidR="009E7859" w:rsidRPr="00BB743B">
        <w:rPr>
          <w:rFonts w:hint="eastAsia"/>
        </w:rPr>
        <w:t>2</w:t>
      </w:r>
      <w:r w:rsidR="009E7859" w:rsidRPr="00BB743B">
        <w:t>6-35</w:t>
      </w:r>
      <w:r w:rsidR="009E7859" w:rsidRPr="00BB743B">
        <w:rPr>
          <w:rFonts w:hint="eastAsia"/>
        </w:rPr>
        <w:t>岁之间</w:t>
      </w:r>
      <w:r w:rsidRPr="00BB743B">
        <w:rPr>
          <w:rFonts w:hint="eastAsia"/>
        </w:rPr>
        <w:t>单身男性的广告</w:t>
      </w:r>
    </w:p>
    <w:sectPr w:rsidR="00183D87" w:rsidRPr="00BB7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E2832" w14:textId="77777777" w:rsidR="0038746F" w:rsidRDefault="0038746F" w:rsidP="003E41F2">
      <w:pPr>
        <w:ind w:firstLine="480"/>
      </w:pPr>
      <w:r>
        <w:separator/>
      </w:r>
    </w:p>
  </w:endnote>
  <w:endnote w:type="continuationSeparator" w:id="0">
    <w:p w14:paraId="4E759530" w14:textId="77777777" w:rsidR="0038746F" w:rsidRDefault="0038746F" w:rsidP="003E41F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28CB6" w14:textId="77777777" w:rsidR="0038746F" w:rsidRDefault="0038746F" w:rsidP="003E41F2">
      <w:pPr>
        <w:ind w:firstLine="480"/>
      </w:pPr>
      <w:r>
        <w:separator/>
      </w:r>
    </w:p>
  </w:footnote>
  <w:footnote w:type="continuationSeparator" w:id="0">
    <w:p w14:paraId="35A2D082" w14:textId="77777777" w:rsidR="0038746F" w:rsidRDefault="0038746F" w:rsidP="003E41F2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5C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0E361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7C31C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16A5D9F"/>
    <w:multiLevelType w:val="hybridMultilevel"/>
    <w:tmpl w:val="88B29A68"/>
    <w:lvl w:ilvl="0" w:tplc="4906C3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D99"/>
    <w:rsid w:val="000071A1"/>
    <w:rsid w:val="000139E8"/>
    <w:rsid w:val="00040167"/>
    <w:rsid w:val="00043645"/>
    <w:rsid w:val="000535D6"/>
    <w:rsid w:val="00076313"/>
    <w:rsid w:val="00086C72"/>
    <w:rsid w:val="000D6F3D"/>
    <w:rsid w:val="000E5B52"/>
    <w:rsid w:val="001203D3"/>
    <w:rsid w:val="00121BA4"/>
    <w:rsid w:val="0014443B"/>
    <w:rsid w:val="001715F4"/>
    <w:rsid w:val="00183D87"/>
    <w:rsid w:val="001948A1"/>
    <w:rsid w:val="0019615B"/>
    <w:rsid w:val="001A76B2"/>
    <w:rsid w:val="001E1EAE"/>
    <w:rsid w:val="0022024A"/>
    <w:rsid w:val="002A405F"/>
    <w:rsid w:val="002F29AF"/>
    <w:rsid w:val="002F37BD"/>
    <w:rsid w:val="003837B4"/>
    <w:rsid w:val="003857C9"/>
    <w:rsid w:val="00385E2F"/>
    <w:rsid w:val="0038746F"/>
    <w:rsid w:val="00391D99"/>
    <w:rsid w:val="003A6F12"/>
    <w:rsid w:val="003A7CA8"/>
    <w:rsid w:val="003C49B3"/>
    <w:rsid w:val="003C70D0"/>
    <w:rsid w:val="003E41F2"/>
    <w:rsid w:val="00423EFC"/>
    <w:rsid w:val="004B16D0"/>
    <w:rsid w:val="00507BAE"/>
    <w:rsid w:val="005125F6"/>
    <w:rsid w:val="005338A5"/>
    <w:rsid w:val="00594BD4"/>
    <w:rsid w:val="005D6C83"/>
    <w:rsid w:val="005F3D3C"/>
    <w:rsid w:val="00613524"/>
    <w:rsid w:val="006345BD"/>
    <w:rsid w:val="006454BB"/>
    <w:rsid w:val="006870AB"/>
    <w:rsid w:val="006C5CFF"/>
    <w:rsid w:val="006D0E08"/>
    <w:rsid w:val="006D7BE0"/>
    <w:rsid w:val="00731ED4"/>
    <w:rsid w:val="00757A9E"/>
    <w:rsid w:val="007602E5"/>
    <w:rsid w:val="00767DF7"/>
    <w:rsid w:val="007837CE"/>
    <w:rsid w:val="007C224C"/>
    <w:rsid w:val="007F13A2"/>
    <w:rsid w:val="008778AA"/>
    <w:rsid w:val="008A6849"/>
    <w:rsid w:val="008B0B62"/>
    <w:rsid w:val="008E2391"/>
    <w:rsid w:val="00934F9C"/>
    <w:rsid w:val="00951BAC"/>
    <w:rsid w:val="009526B4"/>
    <w:rsid w:val="009E7859"/>
    <w:rsid w:val="00A27224"/>
    <w:rsid w:val="00A831F0"/>
    <w:rsid w:val="00A957FD"/>
    <w:rsid w:val="00AA0C8E"/>
    <w:rsid w:val="00AD48CF"/>
    <w:rsid w:val="00AE45C9"/>
    <w:rsid w:val="00BB3C48"/>
    <w:rsid w:val="00BB743B"/>
    <w:rsid w:val="00BF0974"/>
    <w:rsid w:val="00BF30BF"/>
    <w:rsid w:val="00C0359D"/>
    <w:rsid w:val="00C14FD9"/>
    <w:rsid w:val="00C171D9"/>
    <w:rsid w:val="00C56C08"/>
    <w:rsid w:val="00C705F2"/>
    <w:rsid w:val="00C73FAE"/>
    <w:rsid w:val="00C9243E"/>
    <w:rsid w:val="00CB453E"/>
    <w:rsid w:val="00CD2E42"/>
    <w:rsid w:val="00CF0659"/>
    <w:rsid w:val="00CF3162"/>
    <w:rsid w:val="00CF5DB8"/>
    <w:rsid w:val="00CF7109"/>
    <w:rsid w:val="00D5108A"/>
    <w:rsid w:val="00D52015"/>
    <w:rsid w:val="00D85495"/>
    <w:rsid w:val="00E0380C"/>
    <w:rsid w:val="00E0482F"/>
    <w:rsid w:val="00E059CE"/>
    <w:rsid w:val="00E128DE"/>
    <w:rsid w:val="00E207C7"/>
    <w:rsid w:val="00E306C1"/>
    <w:rsid w:val="00E52526"/>
    <w:rsid w:val="00E54049"/>
    <w:rsid w:val="00E931A7"/>
    <w:rsid w:val="00EA25C8"/>
    <w:rsid w:val="00EB5EF6"/>
    <w:rsid w:val="00F369EB"/>
    <w:rsid w:val="00F76812"/>
    <w:rsid w:val="00FB3909"/>
    <w:rsid w:val="00FD0AB9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A18B7"/>
  <w15:chartTrackingRefBased/>
  <w15:docId w15:val="{3A446B25-4365-491C-AA45-7F5EDFFD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43B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594BD4"/>
    <w:pPr>
      <w:keepNext/>
      <w:keepLines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E128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1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1F2"/>
    <w:rPr>
      <w:sz w:val="18"/>
      <w:szCs w:val="18"/>
    </w:rPr>
  </w:style>
  <w:style w:type="paragraph" w:styleId="a7">
    <w:name w:val="List Paragraph"/>
    <w:basedOn w:val="a"/>
    <w:uiPriority w:val="34"/>
    <w:qFormat/>
    <w:rsid w:val="00FB3909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E128DE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E12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594BD4"/>
    <w:rPr>
      <w:rFonts w:eastAsia="微软雅黑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65FC4-AA41-4C9E-992E-94DC3F95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5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凡 士超</cp:lastModifiedBy>
  <cp:revision>44</cp:revision>
  <dcterms:created xsi:type="dcterms:W3CDTF">2019-01-03T12:34:00Z</dcterms:created>
  <dcterms:modified xsi:type="dcterms:W3CDTF">2020-04-25T07:33:00Z</dcterms:modified>
</cp:coreProperties>
</file>