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</w:pPr>
      <w:r>
        <w:t xml:space="preserve"> 创建和销毁对象</w:t>
      </w:r>
    </w:p>
    <w:p>
      <w:pPr>
        <w:numPr>
          <w:ilvl w:val="0"/>
          <w:numId w:val="2"/>
        </w:numPr>
        <w:ind w:firstLine="420" w:firstLineChars="0"/>
      </w:pPr>
      <w:r>
        <w:rPr>
          <w:color w:val="FF0000"/>
        </w:rPr>
        <w:t>用静态工厂方法代替构造器</w:t>
      </w:r>
    </w:p>
    <w:p>
      <w:pPr>
        <w:numPr>
          <w:ilvl w:val="0"/>
          <w:numId w:val="0"/>
        </w:numPr>
        <w:ind w:left="420" w:leftChars="0" w:firstLine="420" w:firstLineChars="0"/>
      </w:pPr>
      <w:r>
        <w:t>public static Boolean valueOf(Boolean b){</w:t>
      </w:r>
    </w:p>
    <w:p>
      <w:pPr>
        <w:numPr>
          <w:ilvl w:val="0"/>
          <w:numId w:val="0"/>
        </w:numPr>
        <w:ind w:left="840" w:leftChars="0" w:firstLine="420" w:firstLineChars="0"/>
      </w:pPr>
      <w:r>
        <w:t>return b ? Boolean.true:Boolean.false;</w:t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</w:pPr>
      <w:r>
        <w:t xml:space="preserve">      一优势：它们有名称。</w:t>
      </w:r>
    </w:p>
    <w:p>
      <w:pPr>
        <w:numPr>
          <w:ilvl w:val="0"/>
          <w:numId w:val="0"/>
        </w:numPr>
        <w:ind w:firstLine="420" w:firstLineChars="0"/>
      </w:pPr>
      <w:r>
        <w:t xml:space="preserve">  二优势：不必在每次调用它们的时候都创建一个对象。</w:t>
      </w:r>
    </w:p>
    <w:p>
      <w:pPr>
        <w:numPr>
          <w:ilvl w:val="0"/>
          <w:numId w:val="0"/>
        </w:numPr>
        <w:ind w:firstLine="420" w:firstLineChars="0"/>
      </w:pPr>
      <w:r>
        <w:t xml:space="preserve">  三优势：它们可以返回原返回类型的任何子类型的对象。</w:t>
      </w:r>
    </w:p>
    <w:p>
      <w:pPr>
        <w:ind w:firstLine="420" w:firstLineChars="0"/>
      </w:pPr>
      <w:r>
        <w:t xml:space="preserve">  四优势：所返回的对象的类可以随着每次调用而发生变化，这取决于静态工厂方法的 参数值（只要是已声明的返回类型的子类型）。</w:t>
      </w:r>
    </w:p>
    <w:p>
      <w:pPr>
        <w:ind w:firstLine="420" w:firstLineChars="0"/>
      </w:pPr>
      <w:r>
        <w:t xml:space="preserve">  五优势：方法返回的对象所属的类，在编写包含该静态工厂方法的类时可以不存在。</w:t>
      </w:r>
    </w:p>
    <w:p>
      <w:pPr>
        <w:ind w:firstLine="420" w:firstLineChars="0"/>
      </w:pPr>
    </w:p>
    <w:p>
      <w:pPr>
        <w:ind w:firstLine="420" w:firstLineChars="0"/>
      </w:pPr>
      <w:r>
        <w:t xml:space="preserve">  一缺点：类如果不含公有的或者受保护的构造器，就不能被子类化。</w:t>
      </w:r>
    </w:p>
    <w:p>
      <w:pPr>
        <w:ind w:firstLine="630" w:firstLineChars="300"/>
      </w:pPr>
      <w:r>
        <w:t>二缺点：程序员很难发现它们。</w:t>
      </w:r>
    </w:p>
    <w:p>
      <w:pPr>
        <w:ind w:firstLine="630" w:firstLineChars="300"/>
      </w:pPr>
    </w:p>
    <w:p>
      <w:pPr>
        <w:rPr>
          <w:color w:val="FF0000"/>
        </w:rPr>
      </w:pPr>
      <w:r>
        <w:t xml:space="preserve">  第二条 </w:t>
      </w:r>
      <w:r>
        <w:rPr>
          <w:color w:val="FF0000"/>
        </w:rPr>
        <w:t>遇到多个构造器参数时要考虑使用构建器</w:t>
      </w:r>
    </w:p>
    <w:p>
      <w:pPr>
        <w:ind w:left="420" w:leftChars="0" w:firstLine="420" w:firstLineChars="0"/>
      </w:pPr>
      <w:r>
        <w:t>new Test(String a, String b, String c);</w:t>
      </w:r>
    </w:p>
    <w:p>
      <w:pPr>
        <w:ind w:left="420" w:leftChars="0" w:firstLine="420" w:firstLineChars="0"/>
      </w:pPr>
      <w:r>
        <w:t>简而言之，重叠构造器模式可行，但是当有许多参数的时候，客户端代码会很难编写并且仍然较难以读懂。</w:t>
      </w:r>
    </w:p>
    <w:p>
      <w:pPr>
        <w:ind w:left="420" w:leftChars="0" w:firstLine="420" w:firstLineChars="0"/>
      </w:pPr>
      <w:r>
        <w:t>JavaBeans模式：先调用一个无参构造器来创建对象，然后在调用setter方法来设置每个必要的参数。</w:t>
      </w:r>
    </w:p>
    <w:p>
      <w:pPr>
        <w:ind w:left="420" w:leftChars="0" w:firstLine="420" w:firstLineChars="0"/>
      </w:pPr>
      <w:r>
        <w:t>JavaBeans不足之处：在构造过程中JavaBean可能处于不一致的状态。</w:t>
      </w:r>
    </w:p>
    <w:p>
      <w:pPr>
        <w:ind w:left="2520" w:leftChars="0" w:firstLine="420" w:firstLineChars="0"/>
      </w:pPr>
      <w:r>
        <w:t>JavaBeans模式使得把类作出不可变的可能性不复存在。</w:t>
      </w:r>
    </w:p>
    <w:p>
      <w:pPr>
        <w:ind w:left="2520" w:leftChars="0" w:firstLine="420" w:firstLineChars="0"/>
      </w:pPr>
    </w:p>
    <w:p>
      <w:pPr>
        <w:ind w:left="420" w:leftChars="0" w:firstLine="420" w:firstLineChars="0"/>
      </w:pPr>
      <w:r>
        <w:t>Builder模式模拟了具名的可选参数。</w:t>
      </w:r>
    </w:p>
    <w:p>
      <w:pPr>
        <w:ind w:left="420" w:leftChars="0" w:firstLine="420" w:firstLineChars="0"/>
      </w:pPr>
      <w:r>
        <w:t>Builder模式也适用于类层次结构：子类方法声明返回超级类中声明的返回类型的子类型，这被称为协变返回类型。</w:t>
      </w:r>
    </w:p>
    <w:p>
      <w:pPr>
        <w:ind w:left="420" w:leftChars="0" w:firstLine="420" w:firstLineChars="0"/>
      </w:pPr>
      <w:r>
        <w:t>如果类的构造器或者静态工厂中具有多个参数，设计这种类时，Builder模式就是一种不错的选择。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rPr>
          <w:color w:val="FF0000"/>
        </w:rPr>
      </w:pPr>
      <w:r>
        <w:t xml:space="preserve">  第三条 </w:t>
      </w:r>
      <w:r>
        <w:rPr>
          <w:color w:val="FF0000"/>
        </w:rPr>
        <w:t>用私有构造器或者枚举类型强化Singleton属性</w:t>
      </w:r>
    </w:p>
    <w:p>
      <w:pPr>
        <w:ind w:left="420" w:leftChars="0" w:firstLine="420" w:firstLineChars="0"/>
      </w:pPr>
      <w:r>
        <w:t>Singleton是指仅仅被实例化一次的类。Singleton通常被用来代表一个无状态的对象，如函数，或者那些本质上唯一的系统组件。使类成为Singleton会使它的客户端测试变得十分困难。</w:t>
      </w:r>
    </w:p>
    <w:p>
      <w:pPr>
        <w:ind w:left="420" w:leftChars="0" w:firstLine="420" w:firstLineChars="0"/>
      </w:pPr>
      <w:r>
        <w:t>实现Singleton有两种常见的方法，这两种方法都要保持构造器为私有的，并导出公有的静态成员，以便允许客户端能够访问该类的唯一实例。</w:t>
      </w:r>
    </w:p>
    <w:p>
      <w:pPr>
        <w:ind w:left="420" w:leftChars="0" w:firstLine="420" w:firstLineChars="0"/>
      </w:pPr>
      <w:r>
        <w:t xml:space="preserve">          </w:t>
      </w:r>
      <w:r>
        <w:drawing>
          <wp:inline distT="0" distB="0" distL="114300" distR="114300">
            <wp:extent cx="3529330" cy="1294765"/>
            <wp:effectExtent l="0" t="0" r="1270" b="635"/>
            <wp:docPr id="1" name="图片 1" descr="711C2003-F1A4-4052-AA82-53B18205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1C2003-F1A4-4052-AA82-53B1820594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t>二，都会返回同一个对象引用，所以，永远不会创建其他的Elvis实例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3253740" cy="1515745"/>
            <wp:effectExtent l="0" t="0" r="22860" b="8255"/>
            <wp:docPr id="2" name="图片 2" descr="133CFECB-8574-41DB-91C8-0237AC059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3CFECB-8574-41DB-91C8-0237AC0596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单元素的枚举类型经常成为实现Singleton的最佳方法。</w:t>
      </w:r>
    </w:p>
    <w:p>
      <w:pPr>
        <w:ind w:left="420" w:leftChars="0" w:firstLine="420" w:firstLineChars="0"/>
      </w:pPr>
      <w:r>
        <w:t xml:space="preserve">                   </w:t>
      </w:r>
      <w:r>
        <w:drawing>
          <wp:inline distT="0" distB="0" distL="114300" distR="114300">
            <wp:extent cx="2337435" cy="1115060"/>
            <wp:effectExtent l="0" t="0" r="247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t>：</w:t>
      </w:r>
      <w:r>
        <w:rPr>
          <w:color w:val="FF0000"/>
        </w:rPr>
        <w:t>通过私有构造器强化不可实例化的能力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企图通过将类做成抽象类来强制该类不可被实例化是行不通的。该类可以被子类化，并且该子类也可以被实例化。由于只有当类不包含显示的构造器时，编译器才会生产缺省的构造器，因此只要让这个类包含一个私有构造器，它就不能被实例化。</w:t>
      </w:r>
    </w:p>
    <w:p>
      <w:pPr>
        <w:numPr>
          <w:ilvl w:val="0"/>
          <w:numId w:val="0"/>
        </w:numPr>
        <w:ind w:left="840" w:leftChars="0" w:firstLine="420" w:firstLineChars="0"/>
      </w:pPr>
      <w:r>
        <w:t>public class Test 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//</w:t>
      </w:r>
      <w:r>
        <w:rPr>
          <w:rFonts w:hint="eastAsia"/>
        </w:rPr>
        <w:t>为非实例性禁用默认构造函数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private Test(){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    //避免不小心在类的内部调用构造器。</w:t>
      </w:r>
    </w:p>
    <w:p>
      <w:pPr>
        <w:numPr>
          <w:ilvl w:val="0"/>
          <w:numId w:val="0"/>
        </w:numPr>
        <w:ind w:left="1680" w:leftChars="0" w:firstLine="420" w:firstLineChars="0"/>
      </w:pPr>
      <w:r>
        <w:t>throw new AssertionError();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} 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  <w:r>
        <w:t>副作用：它使得一个类不能被子类化，所有的构造器都必须显式的或隐式的调用超类构造器，在这种情况下，子类就没有可访问的超类构造器可调用了。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t>：</w:t>
      </w:r>
      <w:r>
        <w:rPr>
          <w:color w:val="FF0000"/>
        </w:rPr>
        <w:t>优先考虑依赖注入来引用资源</w:t>
      </w:r>
    </w:p>
    <w:p>
      <w:pPr>
        <w:numPr>
          <w:ilvl w:val="0"/>
          <w:numId w:val="0"/>
        </w:numPr>
        <w:ind w:left="420" w:leftChars="0" w:firstLine="420" w:firstLineChars="0"/>
      </w:pPr>
      <w:r>
        <w:t>静态工具类和Singleton类不适合于需要引用底层资源的类。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当创建一个新的实例时，就将该资源传到构造器中，这是依赖注入的一种形式：词典就是拼写检查器的一个依赖，在创建拼写检查器时就将词典注入其中。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0145" cy="170180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这个程序模式的另一种有用的变体是，将资源工厂(factory)传给构造器。工厂是可以被重复调用来创建类型实例的一个对象。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而言之，不要用Singleton和静态工具类来实现依赖一个或多个底层资源的类，且该资源的行为会影响到该类的行为；也不要直接用这个类来创建这些资源。而应该将这些资源或者工厂传给构造器，通过它们来创建类。这个实践就被称作依赖注入，它极大地提升了类的灵活性，可重用性和可测试性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firstLine="420" w:firstLineChars="0"/>
        <w:rPr>
          <w:color w:val="FF0000"/>
        </w:rPr>
      </w:pPr>
      <w:r>
        <w:rPr>
          <w:color w:val="FF0000"/>
        </w:rPr>
        <w:t>：避免创建不必要的对象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 w:bidi="ar"/>
        </w:rPr>
        <w:t>例子：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  <w:t>String s = new String(“Hello”);//该语句每次执行的时候都创建一个新的String实例，但是这些创建对象的动作全都是不必要的。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color w:val="FF0000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eastAsia="zh-CN" w:bidi="ar"/>
        </w:rPr>
        <w:t xml:space="preserve">      String s = “Hello”;//这个版本只用了一个String实例，而不是每次执行的时候都创建一个新的实例。而且，它可以保证，对于所有在同一台虚拟机中运行的代码，只要它们包含相同的字符串字面常量，该对象就会被重用。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11810"/>
            <wp:effectExtent l="0" t="0" r="10160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虽然String.matches方法最易于查看一个字符串是否与正则表达式相匹配，但并不适合在注重性能的情形中使用。</w:t>
      </w:r>
      <w:r>
        <w:rPr>
          <w:color w:val="000000"/>
          <w:sz w:val="18"/>
          <w:szCs w:val="18"/>
        </w:rPr>
        <w:t>（在加载的时候初始化）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777240"/>
            <wp:effectExtent l="0" t="0" r="1714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适配器是指这样一个对象：它把功能委托给一个后备对象，从而为后备对象提供一个可以替代的接口。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另一种创建多余对象的方法，称作</w:t>
      </w:r>
      <w:r>
        <w:rPr>
          <w:color w:val="FF0000"/>
        </w:rPr>
        <w:t>自动装箱</w:t>
      </w:r>
      <w:r>
        <w:t>，它允许程序员将基本类型和装箱基本类型混用，按需要自动装箱和拆箱，按需要自动装箱和拆箱。自动装箱使得基本类型和装箱基本类型之间的差别变得模糊起来，但是并没有完全消除。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  <w:r>
        <w:t>结论：</w:t>
      </w:r>
      <w:r>
        <w:rPr>
          <w:color w:val="FF0000"/>
        </w:rPr>
        <w:t>要优先使用基本类型而不是装箱基本类型，要当心无意识的自动装箱。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</w:p>
    <w:p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：消除过期的对象引用</w:t>
      </w: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 xml:space="preserve">       </w:t>
      </w:r>
      <w:r>
        <w:t>如果一个栈先是增长了，然后在收缩，那么，从栈中弹出来的对象将不会被当作垃圾回收，即使使用栈的程序不再引用这些对象，它们也不会被回收。这是因为栈内部维护着对这些对象的</w:t>
      </w:r>
      <w:r>
        <w:rPr>
          <w:color w:val="FF0000"/>
        </w:rPr>
        <w:t>过期引用</w:t>
      </w:r>
      <w:r>
        <w:t>(obsolete reference)，所谓的过期引用，是指永远也不会在被解除的引用。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支持垃圾回收的语言中，内存泄漏是很隐蔽的(称这类内存泄漏为“无意识的对象保持”)。如果一个对象引用被无意识地保留起来了，那么垃圾回收机制不仅不会处理这个对象，而且也不会处理被这个对象所引用的所有其他对象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清空对象引用应该是一种例外，而不是一种规范。消除过期引用最好的方法是让包含该引用的变量结束其生命周期。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内存泄漏的第三个常见来源是监听器和其他回调。如果你实现了一个API，客户端在这个API中注册回调，却没有显示地取消注册，那么除非你采用某些动作，否则它们就会不断地堆积起来。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由于内存泄漏通常不会表现成明显的失败，所以它们可以在一个系统中存在很多年。往往只有通过仔细检查代码，或者借助于Heap分析工具才能发现内存泄漏问题。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第八条：避免使用终结方法和清除方法</w:t>
      </w:r>
    </w:p>
    <w:p>
      <w:pPr>
        <w:numPr>
          <w:ilvl w:val="0"/>
          <w:numId w:val="0"/>
        </w:numPr>
      </w:pPr>
      <w:r>
        <w:t xml:space="preserve"> </w:t>
      </w:r>
      <w:r>
        <w:tab/>
      </w:r>
      <w:r>
        <w:rPr>
          <w:color w:val="FF0000"/>
        </w:rPr>
        <w:t>终结方法(finalizer)</w:t>
      </w:r>
      <w:r>
        <w:t>通常是不可预测的，也是很危险的，一般情况下是不必要的。在Java 9中用清除方法代替了终结方法。清除方法没有终结方法那么危险，但仍然是不可预测，运行缓慢，一般情况下也是不必要的。</w:t>
      </w:r>
    </w:p>
    <w:p>
      <w:pPr>
        <w:numPr>
          <w:ilvl w:val="0"/>
          <w:numId w:val="0"/>
        </w:numPr>
        <w:ind w:firstLine="420" w:firstLineChars="0"/>
      </w:pPr>
      <w:r>
        <w:t xml:space="preserve">  在Java中，当一个对象变得不可到达的时候，垃圾回收器会回收与该对象相关联的存储空间。</w:t>
      </w:r>
    </w:p>
    <w:p>
      <w:pPr>
        <w:numPr>
          <w:ilvl w:val="0"/>
          <w:numId w:val="0"/>
        </w:numPr>
        <w:ind w:firstLine="420" w:firstLineChars="0"/>
      </w:pPr>
      <w:r>
        <w:t xml:space="preserve">  终结方法和清除方法的缺点在于不能保证会被及时执行。从一个对象变得不可到达开始，到它的终结方法被执行，所花费的时间是任意长的。注重时间的任务不应该由终结方法或者清除方法来完成。</w:t>
      </w:r>
    </w:p>
    <w:p>
      <w:pPr>
        <w:numPr>
          <w:ilvl w:val="0"/>
          <w:numId w:val="0"/>
        </w:numPr>
        <w:ind w:firstLine="420" w:firstLineChars="0"/>
      </w:pPr>
      <w:r>
        <w:t xml:space="preserve"> 终结方法线程的优先级比该应用程序的其他线程的优先级要低的多。Java语言规范不仅不保证终结方法或者清除方法会被及时地执行，而且根本就不保证它们会被执行。当一个程序中止的时候，某些已经无法访问的对象上的终结方法却根本没有被执行，这完全有可能，结论是：</w:t>
      </w:r>
      <w:r>
        <w:rPr>
          <w:color w:val="FF0000"/>
        </w:rPr>
        <w:t>永远不应该依赖终结方法或者清除方法来更新重要的持久状态。</w:t>
      </w:r>
      <w: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t>不要被System.gc和System.runFinalization这两个方法所诱惑，它们确实增加终结方法或者清除方法被执行的机会，但是它们并不保证终结方法或者清除方法一定会被执行。</w:t>
      </w:r>
    </w:p>
    <w:p>
      <w:pPr>
        <w:numPr>
          <w:ilvl w:val="0"/>
          <w:numId w:val="0"/>
        </w:numPr>
        <w:ind w:firstLine="420" w:firstLineChars="0"/>
      </w:pPr>
      <w:r>
        <w:t>使用终结方法和清除方法有一个非常严重的性能损失。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：try-with-resources优先于try-finally</w:t>
      </w:r>
      <w:bookmarkStart w:id="0" w:name="_GoBack"/>
      <w:bookmarkEnd w:id="0"/>
    </w:p>
    <w:p>
      <w:pPr>
        <w:numPr>
          <w:numId w:val="0"/>
        </w:numPr>
        <w:ind w:firstLine="420"/>
      </w:pPr>
      <w:r>
        <w:t>必须实现AutoCloseable接口，其中包含了单个返回void的close方法。</w:t>
      </w:r>
    </w:p>
    <w:p>
      <w:pPr>
        <w:numPr>
          <w:numId w:val="0"/>
        </w:numPr>
        <w:ind w:firstLine="420"/>
      </w:pPr>
      <w:r>
        <w:t>try(FileInputStream fis = new FileInpuptStream(file)){</w:t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</w:pPr>
      <w:r>
        <w:t>}catch(Exception e){}</w:t>
      </w:r>
    </w:p>
    <w:p>
      <w:pPr>
        <w:numPr>
          <w:numId w:val="0"/>
        </w:numPr>
        <w:ind w:firstLine="420"/>
      </w:pPr>
      <w:r>
        <w:t xml:space="preserve">在处理必须关闭的资源时，始终要优先考虑用try-with-resources,而不是用try-finally.这样得到的代码将更加简洁，清晰，产生的异常也更有价值。 </w:t>
      </w:r>
    </w:p>
    <w:p>
      <w:pPr>
        <w:numPr>
          <w:ilvl w:val="0"/>
          <w:numId w:val="0"/>
        </w:numPr>
        <w:ind w:firstLine="420" w:firstLineChars="0"/>
      </w:pPr>
      <w:r>
        <w:t xml:space="preserve">      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8DE4"/>
    <w:multiLevelType w:val="singleLevel"/>
    <w:tmpl w:val="5CAA8DE4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CAA8E66"/>
    <w:multiLevelType w:val="singleLevel"/>
    <w:tmpl w:val="5CAA8E66"/>
    <w:lvl w:ilvl="0" w:tentative="0">
      <w:start w:val="1"/>
      <w:numFmt w:val="chineseCounting"/>
      <w:suff w:val="space"/>
      <w:lvlText w:val="第%1条"/>
      <w:lvlJc w:val="left"/>
    </w:lvl>
  </w:abstractNum>
  <w:abstractNum w:abstractNumId="2">
    <w:nsid w:val="5CB5171E"/>
    <w:multiLevelType w:val="singleLevel"/>
    <w:tmpl w:val="5CB5171E"/>
    <w:lvl w:ilvl="0" w:tentative="0">
      <w:start w:val="4"/>
      <w:numFmt w:val="chineseCounting"/>
      <w:suff w:val="nothing"/>
      <w:lvlText w:val="第%1条"/>
      <w:lvlJc w:val="left"/>
    </w:lvl>
  </w:abstractNum>
  <w:abstractNum w:abstractNumId="3">
    <w:nsid w:val="5CBE5059"/>
    <w:multiLevelType w:val="singleLevel"/>
    <w:tmpl w:val="5CBE5059"/>
    <w:lvl w:ilvl="0" w:tentative="0">
      <w:start w:val="7"/>
      <w:numFmt w:val="chineseCounting"/>
      <w:suff w:val="nothing"/>
      <w:lvlText w:val="第%1条"/>
      <w:lvlJc w:val="left"/>
    </w:lvl>
  </w:abstractNum>
  <w:abstractNum w:abstractNumId="4">
    <w:nsid w:val="5E1B35E9"/>
    <w:multiLevelType w:val="singleLevel"/>
    <w:tmpl w:val="5E1B35E9"/>
    <w:lvl w:ilvl="0" w:tentative="0">
      <w:start w:val="9"/>
      <w:numFmt w:val="chineseCounting"/>
      <w:suff w:val="nothing"/>
      <w:lvlText w:val="第%1条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E0E73"/>
    <w:rsid w:val="1797B066"/>
    <w:rsid w:val="27BD64A7"/>
    <w:rsid w:val="3AFF0671"/>
    <w:rsid w:val="3B3B57FF"/>
    <w:rsid w:val="3BEFFF2A"/>
    <w:rsid w:val="3E73F670"/>
    <w:rsid w:val="3FBFA080"/>
    <w:rsid w:val="3FFC4D59"/>
    <w:rsid w:val="4F478126"/>
    <w:rsid w:val="4FC690FB"/>
    <w:rsid w:val="577FE79D"/>
    <w:rsid w:val="592ED916"/>
    <w:rsid w:val="5D9FCB9E"/>
    <w:rsid w:val="5DFDD06F"/>
    <w:rsid w:val="5EFB28F9"/>
    <w:rsid w:val="5FFF8F1F"/>
    <w:rsid w:val="65FCEC00"/>
    <w:rsid w:val="65FF959C"/>
    <w:rsid w:val="6BEEEC01"/>
    <w:rsid w:val="6DF27720"/>
    <w:rsid w:val="6FD903FE"/>
    <w:rsid w:val="6FDDB853"/>
    <w:rsid w:val="6FDF253D"/>
    <w:rsid w:val="75CE1D47"/>
    <w:rsid w:val="78753306"/>
    <w:rsid w:val="7AE71EA7"/>
    <w:rsid w:val="7AF39A07"/>
    <w:rsid w:val="7BDBDFA7"/>
    <w:rsid w:val="7EEF0BC4"/>
    <w:rsid w:val="7EFD7216"/>
    <w:rsid w:val="7F5D4257"/>
    <w:rsid w:val="7F78B14E"/>
    <w:rsid w:val="7FBF0AC6"/>
    <w:rsid w:val="7FDF5B65"/>
    <w:rsid w:val="7FEBC5C2"/>
    <w:rsid w:val="7FECF8D1"/>
    <w:rsid w:val="7FF54136"/>
    <w:rsid w:val="7FF6A166"/>
    <w:rsid w:val="7FF7223B"/>
    <w:rsid w:val="7FF72AD1"/>
    <w:rsid w:val="7FF8D24E"/>
    <w:rsid w:val="7FFF9BA8"/>
    <w:rsid w:val="8AFDC2BF"/>
    <w:rsid w:val="8DF67021"/>
    <w:rsid w:val="95DFE5DB"/>
    <w:rsid w:val="9B6928FF"/>
    <w:rsid w:val="9FD31B71"/>
    <w:rsid w:val="A7D772EB"/>
    <w:rsid w:val="BEFD6CE6"/>
    <w:rsid w:val="BEFFC269"/>
    <w:rsid w:val="BF7FA477"/>
    <w:rsid w:val="BFFAE1AB"/>
    <w:rsid w:val="BFFF1B61"/>
    <w:rsid w:val="C77E0E73"/>
    <w:rsid w:val="C9A9E194"/>
    <w:rsid w:val="CB7FA294"/>
    <w:rsid w:val="CCBE0F88"/>
    <w:rsid w:val="CE5BA7DD"/>
    <w:rsid w:val="DEE7FB42"/>
    <w:rsid w:val="DFB822EC"/>
    <w:rsid w:val="E77BCE10"/>
    <w:rsid w:val="E8FF3704"/>
    <w:rsid w:val="E9976679"/>
    <w:rsid w:val="EA551FE4"/>
    <w:rsid w:val="EBFB8DF4"/>
    <w:rsid w:val="EDFD1813"/>
    <w:rsid w:val="EE7F9981"/>
    <w:rsid w:val="EF7F0E11"/>
    <w:rsid w:val="EFBD36CF"/>
    <w:rsid w:val="EFBF1B09"/>
    <w:rsid w:val="EFF7FC5E"/>
    <w:rsid w:val="EFFF2F4B"/>
    <w:rsid w:val="F2DF214D"/>
    <w:rsid w:val="F75ED1A1"/>
    <w:rsid w:val="F7EA5710"/>
    <w:rsid w:val="F8F8424C"/>
    <w:rsid w:val="FB1F4CDB"/>
    <w:rsid w:val="FBBDD3AC"/>
    <w:rsid w:val="FD93EB43"/>
    <w:rsid w:val="FF303687"/>
    <w:rsid w:val="FFC649DB"/>
    <w:rsid w:val="FFFA1CFB"/>
    <w:rsid w:val="FFFFAEDF"/>
    <w:rsid w:val="FFFFB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2019-04-11T07:49:00Z</dcterms:created>
  <dc:creator>yufeiyang</dc:creator>
  <cp:lastModifiedBy>yufeiyang</cp:lastModifiedBy>
  <dcterms:modified xsi:type="dcterms:W3CDTF">2020-01-12T23:43:05Z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