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Struts2的基本用法：</w:t>
      </w:r>
    </w:p>
    <w:p>
      <w:r>
        <w:t xml:space="preserve"> 在Model 1模式下，整个Web应用几乎全部由JSP页面组成，JSP页面接收处理客户端请求，对请求处理后直接做出响应，用少量的JavaBean来处理数据库连接，数据库访问等操作。</w:t>
      </w:r>
    </w:p>
    <w:p>
      <w:r>
        <w:t xml:space="preserve">  Model 2已经是基于MVC架构的设计模式。在Model 2架构中，Servlet作为前端控制器，负责接收客户端发送的请求，在Servlet中只包含控制逻辑和简单的前端处理。然后，调用后端JavaBean来完成实际的逻辑处理，最后，转发到相应的JSP页面处理显示逻辑。</w:t>
      </w:r>
    </w:p>
    <w:p/>
    <w:tbl>
      <w:tblPr>
        <w:tblStyle w:val="5"/>
        <w:tblpPr w:leftFromText="180" w:rightFromText="180" w:vertAnchor="text" w:horzAnchor="page" w:tblpX="1808" w:tblpY="377"/>
        <w:tblOverlap w:val="never"/>
        <w:tblW w:w="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001" w:hRule="atLeast"/>
        </w:trPr>
        <w:tc>
          <w:tcPr>
            <w:tcW w:w="749" w:type="dxa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13970</wp:posOffset>
                      </wp:positionV>
                      <wp:extent cx="708025" cy="0"/>
                      <wp:effectExtent l="0" t="50800" r="3175" b="5080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2957195"/>
                                <a:ext cx="708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8.8pt;margin-top:1.1pt;height:0pt;width:55.75pt;z-index:251659264;mso-width-relative:page;mso-height-relative:page;" filled="f" stroked="t" coordsize="21600,21600" o:gfxdata="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A3txDXSAAAABgEAAA8AAAAAAAAAAQAgAAAA&#10;OAAAAGRycy9kb3ducmV2LnhtbFBLAQIUABQAAAAIAIdO4kDNQ9+D+wEAAJsDAAAOAAAAAAAAAAEA&#10;IAAAADcBAABkcnMvZTJvRG9jLnhtbFBLBQYAAAAABgAGAFkBAACk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浏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览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376555</wp:posOffset>
                      </wp:positionV>
                      <wp:extent cx="678815" cy="14605"/>
                      <wp:effectExtent l="0" t="38100" r="6985" b="48895"/>
                      <wp:wrapNone/>
                      <wp:docPr id="3" name="直接箭头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1571625" y="3716020"/>
                                <a:ext cx="678815" cy="146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33.4pt;margin-top:29.65pt;height:1.15pt;width:53.45pt;z-index:251660288;mso-width-relative:page;mso-height-relative:page;" filled="f" stroked="t" coordsize="21600,21600" o:gfxdata="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LPLhR1wAAAAgBAAAPAAAA&#10;AAAAAAEAIAAAADgAAABkcnMvZG93bnJldi54bWxQSwECFAAUAAAACACHTuJAYQJ04gACAACpAwAA&#10;DgAAAAAAAAABACAAAAA8AQAAZHJzL2Uyb0RvYy54bWxQSwUGAAAAAAYABgBZAQAAr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器</w:t>
            </w:r>
          </w:p>
        </w:tc>
      </w:tr>
    </w:tbl>
    <w:tbl>
      <w:tblPr>
        <w:tblStyle w:val="5"/>
        <w:tblpPr w:leftFromText="180" w:rightFromText="180" w:vertAnchor="text" w:horzAnchor="page" w:tblpX="3659" w:tblpY="515"/>
        <w:tblOverlap w:val="never"/>
        <w:tblW w:w="15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99" w:hRule="atLeast"/>
        </w:trPr>
        <w:tc>
          <w:tcPr>
            <w:tcW w:w="1547" w:type="dxa"/>
          </w:tcPr>
          <w:p>
            <w:pPr>
              <w:ind w:left="420" w:hanging="420" w:hangingChars="200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401320</wp:posOffset>
                      </wp:positionV>
                      <wp:extent cx="0" cy="292100"/>
                      <wp:effectExtent l="50800" t="0" r="50800" b="1270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593340" y="3234055"/>
                                <a:ext cx="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3pt;margin-top:31.6pt;height:23pt;width:0pt;z-index:251664384;mso-width-relative:page;mso-height-relative:page;" filled="f" stroked="t" coordsize="21600,21600" o:gfxdata="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Ayr4Zr1AAAAAgBAAAPAAAAAAAAAAEAIAAA&#10;ADgAAABkcnMvZG93bnJldi54bWxQSwECFAAUAAAACACHTuJAhBHn/voBAACbAwAADgAAAAAAAAAB&#10;ACAAAAA5AQAAZHJzL2Uyb0RvYy54bWxQSwUGAAAAAAYABgBZAQAAp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394335</wp:posOffset>
                      </wp:positionV>
                      <wp:extent cx="904875" cy="342900"/>
                      <wp:effectExtent l="2540" t="5715" r="6985" b="32385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31490" y="3227070"/>
                                <a:ext cx="9048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5.8pt;margin-top:31.05pt;height:27pt;width:71.25pt;z-index:251663360;mso-width-relative:page;mso-height-relative:page;" filled="f" stroked="t" coordsize="21600,21600" o:gfxdata="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U0/3a1QAAAAoBAAAPAAAAAAAAAAEA&#10;IAAAADgAAABkcnMvZG93bnJldi54bWxQSwECFAAUAAAACACHTuJALcXU8PwBAACgAwAADgAAAAAA&#10;AAABACAAAAA6AQAAZHJzL2Uyb0RvYy54bWxQSwUGAAAAAAYABgBZAQAAqA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（控制器）Servlet</w:t>
            </w:r>
          </w:p>
        </w:tc>
      </w:tr>
    </w:tbl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142875</wp:posOffset>
                </wp:positionV>
                <wp:extent cx="751840" cy="1057910"/>
                <wp:effectExtent l="6350" t="6350" r="2921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0690" y="2840355"/>
                          <a:ext cx="751840" cy="1057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企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业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数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据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95pt;margin-top:11.25pt;height:83.3pt;width:59.2pt;z-index:251658240;v-text-anchor:middle;mso-width-relative:page;mso-height-relative:page;" fillcolor="#FFFFFF [3201]" filled="t" stroked="t" coordsize="21600,21600" o:gfxdata="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CoaPL82QAAAAoBAAAPAAAAAAAAAAEA&#10;IAAAADgAAABkcnMvZG93bnJldi54bWxQSwECFAAUAAAACACHTuJACjIVpWoCAAC9BAAADgAAAAAA&#10;AAABACAAAAA+AQAAZHJzL2Uyb0RvYy54bWxQSwUGAAAAAAYABgBZAQAAG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企</w:t>
                      </w:r>
                    </w:p>
                    <w:p>
                      <w:pPr>
                        <w:jc w:val="center"/>
                      </w:pPr>
                      <w:r>
                        <w:t>业</w:t>
                      </w:r>
                    </w:p>
                    <w:p>
                      <w:pPr>
                        <w:jc w:val="center"/>
                      </w:pPr>
                      <w:r>
                        <w:t>数</w:t>
                      </w:r>
                    </w:p>
                    <w:p>
                      <w:pPr>
                        <w:jc w:val="center"/>
                      </w:pPr>
                      <w:r>
                        <w:t>据</w:t>
                      </w:r>
                    </w:p>
                    <w:p>
                      <w:pPr>
                        <w:jc w:val="center"/>
                      </w:pPr>
                      <w:r>
                        <w:t>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>1请求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175895</wp:posOffset>
                </wp:positionV>
                <wp:extent cx="452120" cy="547370"/>
                <wp:effectExtent l="6350" t="6350" r="24130" b="3048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3985" y="3467735"/>
                          <a:ext cx="452120" cy="547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8.4pt;margin-top:13.85pt;height:43.1pt;width:35.6pt;z-index:251661312;v-text-anchor:middle;mso-width-relative:page;mso-height-relative:page;" fillcolor="#5B9BD5 [3204]" filled="t" stroked="t" coordsize="21600,21600" o:gfxdata="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C0PMbM2AAAAAoB&#10;AAAPAAAAAAAAAAEAIAAAADgAAABkcnMvZG93bnJldi54bWxQSwECFAAUAAAACACHTuJA98yltXcC&#10;AADVBAAADgAAAAAAAAABACAAAAA9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4               2</w:t>
      </w:r>
    </w:p>
    <w:tbl>
      <w:tblPr>
        <w:tblStyle w:val="5"/>
        <w:tblpPr w:leftFromText="180" w:rightFromText="180" w:vertAnchor="text" w:horzAnchor="page" w:tblpX="3670" w:tblpY="127"/>
        <w:tblOverlap w:val="never"/>
        <w:tblW w:w="15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53" w:hRule="atLeast"/>
        </w:trPr>
        <w:tc>
          <w:tcPr>
            <w:tcW w:w="1581" w:type="dxa"/>
          </w:tcPr>
          <w:p>
            <w:pPr>
              <w:tabs>
                <w:tab w:val="left" w:pos="1963"/>
              </w:tabs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  （视图）</w:t>
            </w:r>
          </w:p>
          <w:p>
            <w:pPr>
              <w:tabs>
                <w:tab w:val="left" w:pos="1963"/>
              </w:tabs>
              <w:ind w:firstLine="420" w:firstLineChars="200"/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JSP</w:t>
            </w:r>
          </w:p>
        </w:tc>
      </w:tr>
    </w:tbl>
    <w:p>
      <w:pPr>
        <w:ind w:firstLine="840" w:firstLineChars="40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                    </w:t>
      </w:r>
    </w:p>
    <w:p>
      <w:pPr>
        <w:tabs>
          <w:tab w:val="left" w:pos="1963"/>
        </w:tabs>
        <w:jc w:val="left"/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6350</wp:posOffset>
                </wp:positionV>
                <wp:extent cx="1000125" cy="6985"/>
                <wp:effectExtent l="0" t="50165" r="15875" b="69850"/>
                <wp:wrapTopAndBottom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47540" y="3694430"/>
                          <a:ext cx="1000125" cy="69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8.05pt;margin-top:0.5pt;height:0.55pt;width:78.75pt;mso-wrap-distance-bottom:0pt;mso-wrap-distance-top:0pt;z-index:251662336;mso-width-relative:page;mso-height-relative:page;" filled="f" stroked="t" coordsize="21600,21600" o:gfxdata="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rWQRJNcA&#10;AAAHAQAADwAAAAAAAAABACAAAAA4AAAAZHJzL2Rvd25yZXYueG1sUEsBAhQAFAAAAAgAh07iQDnp&#10;y0IKAgAAwgMAAA4AAAAAAAAAAQAgAAAAPAEAAGRycy9lMm9Eb2MueG1sUEsFBgAAAAAGAAYAWQEA&#10;ALgFAAAAAA==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sz w:val="21"/>
        </w:rPr>
        <w:t>5</w:t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响应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</w:t>
      </w:r>
    </w:p>
    <w:p>
      <w:pPr>
        <w:tabs>
          <w:tab w:val="left" w:pos="4859"/>
        </w:tabs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>模型 JavaBean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MVC有如下特点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1）多个视图可以对应一个模型，按MVC设计模式，一个模型对应多个视图，可以减少代码的复制及代码的维护量，一旦模型发生改变，也易于维护。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2）模型返回的数据与显示逻辑分离，模型数据可以应用任何的显示技术，例如，使用JSP页面，Velocity模版或者直接产生Excel文档等。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3）应用被分隔为三层，降低了各层之间的耦合，提供了应用的可扩展性。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4）控制层的概念也很有效，由于它把不同的模型和不同的视图组合在一起，完成不同的请求，因此，控制层可以说是包含了用户请求权限的概念。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5）MVC更符合软件工程化管理的精神，不同的层次各司其职，每一层的组件具有相同的特征，有利于通过工程化和工具化产生管理程序代码。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下载Struts2 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1）Full Distribution:下载struts2的完整版，包括Struts2的示例应用，核心库，源代码和文档等。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2）Example Applications:仅下载Struts2的示例应用。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3）Essential Dependencise:仅下载Struts2的核心库。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4）Documentation:仅下载Struts2的相关文档，包含Struts2的使用文档，参考手册和API文档等。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5）Source:下载Struts2的全部源代码。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包里面包含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apps：该文件夹包含了基于Struts 2的示例应用，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docs：该文件夹包含了Struts 2的相关文档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lib：该文件夹下包含Struts 2框架的核心类库。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src：该文件夹下包含了Struts2 框架的全部源码。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Struts2应用的开发步骤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1）在web.xml文件中定义核心Filter来拦截用户请求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&lt;!-- 定义struts  2的核心Filter-&gt;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&lt;filter-name&gt;struts2&lt;/filter-name&gt;</w:t>
      </w:r>
    </w:p>
    <w:p>
      <w:pPr>
        <w:ind w:left="315" w:hanging="315" w:hangingChars="15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&lt;filter-class&gt;org.apache.struts2.dispatcher.filter.StrutsPrepareAndExecuteFilter</w:t>
      </w:r>
    </w:p>
    <w:p>
      <w:pPr>
        <w:ind w:left="420" w:leftChars="100" w:hanging="210" w:hanging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&lt;/filter-class&gt;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&lt;/filter&gt;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&lt;!-- 让Struts 2的核心Filter拦截所有请求 --&gt;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&lt;filter-mapping&gt;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&lt;filter-name&gt;struts2&lt;/filter-name&gt;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&lt;url-pattern&gt;/*&lt;/url-pattern&gt;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&lt;/filter-mapping&gt;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如果需要以POST方式提交请求，则定义包含表单数据的JSP页面，如果仅仅只是以GET方法发送请求，则无须经过这一步。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定义处理用户请求的Action：MVC框架的底层机制是：核心Servlet或Filter接收到用户请求后，通常会对用户请求进行简单的预处理，例如解析，封装参数等，然后通过反射来创建Action实例，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1）利用配置文件：例如配置login.action对应使用LoginAction类，这就可以让MVC框架知道创建哪个Action。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2）利用约定：这种用法可能是受Rails框架的启发，例如xxx.action总是对象XxxAction类。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在MVC框架中，控制器实际上由两部分组成，即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拦截所有用户请求</w:t>
      </w:r>
      <w:r>
        <w:rPr>
          <w:rFonts w:cstheme="minorBidi"/>
          <w:kern w:val="2"/>
          <w:sz w:val="21"/>
          <w:szCs w:val="24"/>
          <w:lang w:eastAsia="zh-CN" w:bidi="ar-SA"/>
        </w:rPr>
        <w:t>，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处理请求的通用代码</w:t>
      </w:r>
      <w:r>
        <w:rPr>
          <w:rFonts w:cstheme="minorBidi"/>
          <w:kern w:val="2"/>
          <w:sz w:val="21"/>
          <w:szCs w:val="24"/>
          <w:lang w:eastAsia="zh-CN" w:bidi="ar-SA"/>
        </w:rPr>
        <w:t>都由核心控制器完成，而实际的业务控制，则有Action处理。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配置Action。 </w:t>
      </w:r>
    </w:p>
    <w:p>
      <w:pPr>
        <w:numPr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5）配置处理结果和物理视图资源之间的对应关系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&lt;action 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”login”  class=”com.yfy.</w:t>
      </w:r>
      <w:r>
        <w:rPr>
          <w:rFonts w:cstheme="minorBidi"/>
          <w:kern w:val="2"/>
          <w:sz w:val="21"/>
          <w:szCs w:val="24"/>
          <w:lang w:eastAsia="zh-CN" w:bidi="ar-SA"/>
        </w:rPr>
        <w:t>action.LoginAction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numPr>
          <w:ilvl w:val="0"/>
          <w:numId w:val="0"/>
        </w:numPr>
        <w:ind w:firstLine="627" w:firstLineChars="299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&lt;result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”input” &gt;/WEB-INF/content/login.jsp&lt;/result&gt;</w:t>
      </w:r>
    </w:p>
    <w:p>
      <w:pPr>
        <w:numPr>
          <w:ilvl w:val="0"/>
          <w:numId w:val="0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numPr>
          <w:ilvl w:val="0"/>
          <w:numId w:val="2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编写视图资源。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2的常规配置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struts.xml：该文件应该放在Web应用的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类加载路径下</w:t>
      </w:r>
      <w:r>
        <w:rPr>
          <w:rFonts w:cstheme="minorBidi"/>
          <w:kern w:val="2"/>
          <w:sz w:val="21"/>
          <w:szCs w:val="24"/>
          <w:lang w:eastAsia="zh-CN" w:bidi="ar-SA"/>
        </w:rPr>
        <w:t>，通常就是放在WEB-INF/classes路径下。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struts.devMode:该常量设置Struts2应用是否使用开发模式。如果设置该常量为true，则可以在应用出错时显示更多，更友好。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struts.enable.SlashesInActionNames:该常量设置Struts2是否允许在Action</w:t>
      </w:r>
      <w:r>
        <w:rPr>
          <w:rFonts w:cstheme="minorBidi"/>
          <w:kern w:val="2"/>
          <w:sz w:val="21"/>
          <w:szCs w:val="24"/>
          <w:lang w:eastAsia="zh-CN" w:bidi="ar-SA"/>
        </w:rPr>
        <w:t>名</w:t>
      </w:r>
      <w:r>
        <w:rPr>
          <w:rFonts w:cstheme="minorBidi"/>
          <w:kern w:val="2"/>
          <w:sz w:val="21"/>
          <w:szCs w:val="24"/>
          <w:lang w:eastAsia="zh-CN" w:bidi="ar-SA"/>
        </w:rPr>
        <w:t>中使用斜线，默认值为false。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struts.enable.DynamicMethodInvocation:该常量设置Struts2是否支持动态方法调用，该常量的默认值时true。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struts.serve.static.browserCache:该常量设置浏览器是否缓存静态内容，当应用处于开发阶段时，如果希望每次请求都获得服务器的最新响应，则可设置该常量为false。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struts.i18n.encoding:指定Web应用的默认编码集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2默认会加载类加载路径下的struts.xml，struts-default.xml，struts-plugin.xml三类文件，其中struts.xml时开发者定义的默认配置文件，struts-default.xml时Struts 2框架自带的配置文件，而struts2-plugin.xml则是Struts 2插件的默认配置文件。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按照如下加载顺序加载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1）struts-default.xml:该文件保存在struts2-core.2.5.14.jar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2）struts-plugin.xml:该文件保存在struts2-xxx-plugin-2.5.14.jar文件中。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3）struts.xml:该文件是Web应用默认的Struts2配置文件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4）struts.properties:该文件是Struts2默认的配置文件。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5）web.xml:该文件是Web应用的配置文件。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2配置常量总共三种方式：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1）通过struts.properties文件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2）通过struts.xml配置文件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&lt;constant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”struts.custom.i18n,resources” value=”mess” /&gt;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3）通过Web应用的web.xml文件。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&lt;filter&gt;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&lt;init-param&gt;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&lt;param-name&gt;struts-custom.i18n,resources&lt;/param-name&gt;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&lt;param-value&gt;mess&lt;/param-value&gt;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&lt;/init-param&gt;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包含其他配置文件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1）通过include元素导入其他配置文件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&lt;include file=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” /&gt;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提供了一个ActionContext类，Struts 2的Action可以通过该类来访问Servlet API，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1）Object get(Object key):该方法类似于调用HttpServletRequest的getArrtibute(String name);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2）Map getApplicatio()：返回一个Map对象，该对象模拟了该应用的ServletContext实例。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3）static ActionContext getContext()：静态方法，获取系统的ActionContext实例。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4）Map getParameters():获取所有的请求参数，类似于调用HttpServletRequest对象的getParameterMap()方法。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5）Map getSession():返回一个Map对象，该Map对象模拟了HttpSession实例。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6）void setApplication(Map application):直接传入一个Map实例，将该Map实例里的key-value对转换成application的属性名，属性值。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7）void setSession(Map session):直接传入一个Map实例，将该Map实例里的key-value对转换成session的属性名，属性值。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提供了一个ServletActionContext工具类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8)static PageContext getPageContext():取得Web应用的PageContext对象。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9)static HttpServletRequest getRequest():取得Web应用的HttpServletRequest对象。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10)static HttpServletResponse getResponse()：取得Web应用的HttpServletResponse对象。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11)static ServletContext getServletContext():取得Web应用的ServletContext对象。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1）ServletContextAware:实现该接口的Action可以直接访问Web应用的ServletContext实现。重写public void setServletContext(ServletContext context):通过该方法即可访问到代表Web应用的ServletContext对象。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2）ServletRequestAware:实现该接口的Action可以直接访问用户请求的HttpServletRequest实例。重写public void setServletRequest(HttpServletRequest request):通过该方法即可访问代表用户请求的HttpServletRequest对象。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3)ServletResponseAware:实现该接口的Action可以直接访问服务器响应的HttpServletResponse实例。重写public void setServletResponse(HttpServletResponse respon):实现这个方法时，该方法内有一个HttpServletResponse参数，该参数就代表了Web应用对客户端的响应，在setServletResponse(HttpServletResponse response)方法内访问到Web应用的响应对象，并将该对象设置成Action的实例变量，从而允许在execute方法中访问该HttpServletResponse对象。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包和命名空间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1）Struts2框架的核心组件就是Action，拦截器等，Struts2框架使用包来管理Action和拦截器等。每个包就是多个Action，多个拦截器，多个拦截器引用的集合，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配置&lt;package.../&gt;元素时必须指定name属性，这个属性是引用该包的唯一标识，除此之外，还可以指定一个可选的extends属性，extends属性值必须是另一个包的name属性。指定extends属性表示让该包继承另一个包，子包可以从一个或多个父包中继承到拦截器。拦截器栈，action等配置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3）除此之外，Struts2还提供了一种所谓的抽象包，抽象包意味着该包不能包含Action定义，为了显示指定一个包是抽象包，可以为该&lt;package.../&gt;元素增加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abstract=”true”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属性。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4）&lt;package.../&gt;元素指定如下几个属性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1）name:必须属性，该属性指定该包的名字，该名字是该包被其他包引用的key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2）extends:可选属性，该属性指定该包继承其他包。继承其他包，可以继承其他包中的Action定义，拦截器定义等。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3）namespace:可选属性，该属性定义该包的命名空间。当某个包指定了命名空间后，该包下的所有Action处理的URL应该是 命名空间+Action名。不指定命名空间：默认命名空间。namespace=”/”:跟命名空间。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4）abstract:可选属性，它指定该包是否为一个抽象包。抽象包中不能包含Action定义。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Action只是一个逻辑控制器，它并不直接对浏览器生成任何响应，&lt;action.../&gt;元素时，需要指定name属性，通常name属性由字母和数字组成，如果需要在name属性中使用斜线(“/”),则需要指定Struts2允许Action name中出现斜线，设置允许Action name中出现斜线通过struts.enable.SlashesInActionNames常量指定，设置该常量值为true，即允许Action名中使用斜线。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使用Action的动态方法调用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1）DMI（Dynamic Method Invocation动态方法调用）来处理这种请求，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//表单原来action</w:t>
      </w:r>
    </w:p>
    <w:p>
      <w:pPr>
        <w:numPr>
          <w:ilvl w:val="0"/>
          <w:numId w:val="0"/>
        </w:numPr>
        <w:ind w:firstLine="315" w:firstLineChars="15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action=”actionName:methodName”;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//触发另一个action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var targetForm = document.forms[0]; // 获取页面的第一个表单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targetForm.action = “login!regist”; //动态修改表单的action属性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//配置Action时需要指定&lt;allowed-methods.../&gt;子元素。由于Struts2 的DMI原来的设计存在安全隐患，现在必须使用，method方法中使用method=”{1}”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right="0" w:firstLine="42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&lt;allowed-methods&gt;regist&lt;/allowed-methods&gt;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在&lt;package.../&gt;元素下可以</w:t>
      </w:r>
      <w:bookmarkStart w:id="0" w:name="_GoBack"/>
      <w:bookmarkEnd w:id="0"/>
      <w:r>
        <w:rPr>
          <w:rFonts w:hint="default" w:cstheme="minorBidi"/>
          <w:kern w:val="2"/>
          <w:sz w:val="21"/>
          <w:szCs w:val="24"/>
          <w:lang w:eastAsia="zh-CN" w:bidi="ar-SA"/>
        </w:rPr>
        <w:t>通过&lt;global-allowed-methods.../&gt; 指定全局的。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&lt;global-allowed-methods&gt;regist,add&lt;/global-allowed-methods&gt;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SMI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strict-method-invocation="false"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&lt;action.../&gt;时，需要配置三个属性，name指定该Action处理怎样的请求，class属性指定该Action的处理类，该属性被省略，默认使用ActionSupport作为处理类，method属性指定使用哪个方法处理请求，如果省略该method属性，则默认使用execute方法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2默认的校验文件名遵守如下规则：ActionName-validation.xml,即如果有类名为MyAction的Action类，则应该提供名为MyAction-validation.xml文件。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定义一个通用Action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name="*"&gt;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&lt;result&gt;/WEB-INF/content/{1}.jsp&lt;/result&gt;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如果请求a.action,则进入a.jsp页面。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因为除非请求的URL与Action的name属性绝对相同，否则将按先后顺序来决定由哪个Action来处理用户请求。因此应该将name=”*”的Action配置在最后，否则Struts 2将使用该Action来处理所有希望使用模式匹配请求。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默认Action处理类 2种写法，当用户请求找不到Action时，系统默认Action即将处理用户请求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配置一个默认Action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&lt;default-action-ref name="simple" /&gt;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525" w:right="0" w:rightChars="0" w:hanging="525" w:hanging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&lt;action name="simple"  class="com.yfy.error.SimpleViewResultAction" method="simple"&gt;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   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&lt;action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name="*"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&lt;result&gt;/WEB-INF/error/simpleError.jsp&lt;/result&gt;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&lt;/action&gt;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3.7配置处理结果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&lt;result../&gt;元素进行配置，该元素定义逻辑视图名和物理视图资源之间的映射关系。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name:该属性指定所配置的逻辑视图名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type:该属性指定结果类型。默认结果类型dispatcher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&lt;action name="simple"  class="com.yfy.error.SimpleViewResultAction"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理解处理结果：Action处理完用户请求后，将返回一个普通字符串，整个普通字符串就是一个逻辑视图名。Struts2通过配置逻辑视图名和物理视图之间的映射关系，一旦系统收到Action返回的某个逻辑视图名，系统就会把这个对应的物理视图呈现给浏览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8595" cy="2398395"/>
            <wp:effectExtent l="0" t="0" r="146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1）plainText用法：显示实际视图资源的源代码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&lt;result name="plaiTest" type="plainText"&gt;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指定实际的视图资源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name="location"&gt;/WEB-INF/content/welcome.jsp&lt;/param&gt;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指定输出页时所用的字符集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name="charSet"&gt;UTF-8&lt;/param&gt;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eastAsia="zh-CN" w:bidi="ar-SA"/>
        </w:rPr>
        <w:t>2）redirect结果类型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这种类型与dispatcher结果类型相对，dispatcher结果类型是将请求forward(转发)到指定的JSP资源：而redirect类型，则意味着将请求redirect(重定向)到指定的视图资源，会丢失所有的请求参数，请求属性——当然也丢失了Action的处理结果。不能重定向到/WEB-INF/路径下的任何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name="redirectTest" type="redirect" &gt;/redirect.jsp&lt;/result&gt;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参数： location:该参数指定Action处理完用户请求后跳转的地址。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parse:该参数指定是否允许在location参数值中使用表达式，该参数默认为true。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redirectAction使用ActionMapperFactory提供的ActionMapper来重定向请求。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参数：actionName:该参数指定重定向的Action名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namespace:该参数指定需要重定向的Action所在的命名空间。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5272405" cy="1572895"/>
            <wp:effectExtent l="0" t="0" r="1079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3.7.7 动态结果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040" cy="14478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因为crud_create匹配crud_*模式时，第一个星号（*）的值是create,因此/WEB-INF/crud/{1}.jsp的{1}代表create，即对应/WEB-INF/crud/create.jsp,与配置class属性和method属性相比，配置&lt;result.../&gt;元素时，还允许使用OGNL表达式，这种用法允许根据Action属性值来定位物理视图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全局结果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 2 的&lt;result.../&gt;元素配置，也可放在&lt;global-results.../&gt;元素中配置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530985"/>
            <wp:effectExtent l="0" t="0" r="1333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如果一个Action里包含了与全局结果里同名的结果，则Action里的局部Result会覆盖全局Result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eResultListener是一个监听器接口，它可以在Action完成控制处理之后，系统转入实际的物理视图之间被回调。Struts2应用可由Action，拦截器添加PreResultListener监听器，添加PreResultListener通过ActionInvocation的addPreResultListener()方法完成。一旦为Action添加了PreResultListener监听器，该监听器就可以在应用转入实际物理视图之前回调该监听器的beforeResult()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2880" cy="1308735"/>
            <wp:effectExtent l="0" t="0" r="2032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struts2的异常处理机制是通过在struts.xml文件中配置&lt;exception-mapping.../&gt;元素完成的，配置该元素，需要指定如下两个属性。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1）exception:此属性指定该异常映射所设置的异常类型。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result:此属性指定Action出现该异常时，系统返回result属性值对象的逻辑视图名。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异常映射的种类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1）局部异常映射：将&lt;exception-mapping.../&gt;元素作为&lt;action.../&gt;元素的子元素配置。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2）全局异常映射：将&lt;exception-mapping.../&gt;元素作为&lt;global-exception-mapping&gt;元素的子元素配置。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230630"/>
            <wp:effectExtent l="0" t="0" r="1333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77595"/>
            <wp:effectExtent l="0" t="0" r="1016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输出异常异常信息：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1）&lt;s:property  value=”exception” /&gt;  输出异常对象本身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2）&lt;s:property value=”exceptionStack” /&gt;  输出异常堆栈信息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3）&lt;s:property value=”exception.message” /&gt; 输出异常的message信息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Struts2国际化的步骤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1）让系统加载国际化资源文件，加载国际化资源文件有两种方式。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1）自动加载：Action范围的国际化资源文件，包范围的国际化资源文件由系统自动加载。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2）手动加载：JSP范围的国际化资源文件，全局反问的国际化资源文件，分别使用标签，配置常量的方式来手动加载。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输出国际化。Struts2 输出国际化消息同样有两种方式。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1）在视图页面上输出国际化信息，需要使用Struts2的标签库。&lt;s:il18n.../&gt;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2）在Action类中输出国际化消息，需要使用ActionSupport的getText()方法来完成。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</w:pPr>
      <w:r>
        <w:drawing>
          <wp:inline distT="0" distB="0" distL="114300" distR="114300">
            <wp:extent cx="5272405" cy="2279650"/>
            <wp:effectExtent l="0" t="0" r="1079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3040" cy="14376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国际化语言：校验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国际化资源文件的baseName与Action类的类名相同。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国际化资源文件与*.class文件保存在同一个路径下。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Action范围内的国际化资源消息可通过如下三种方式来使用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1）在JSP页面中输出国际化消息，可以使用Struts2的&lt;s:text.../&gt;标签，该标签可以指定一个name属性，该属性指定了国际化资源文件中的key。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2）如果想在该表单元素的label中输出国际化消息，可以为该表单标签指定一个key属性，该属性的值为国际化资源的key。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3）为了在Action类中访问国际化消息，可以使用ActionSupport类的getText()方法，该方法可以接受一个name参数，该参数指定了国际化资源文件中的key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Action国际化的命名：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286635" cy="254000"/>
            <wp:effectExtent l="0" t="0" r="2476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与Action在同一个目录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3860800" cy="111760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t xml:space="preserve">   2）命名一定为</w:t>
      </w:r>
      <w:r>
        <w:rPr>
          <w:rFonts w:hint="eastAsia"/>
        </w:rPr>
        <w:t>LoginAction</w:t>
      </w:r>
      <w:r>
        <w:rPr>
          <w:rFonts w:hint="eastAsia"/>
          <w:color w:val="FF0000"/>
        </w:rPr>
        <w:t>-validation.xml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2286635"/>
            <wp:effectExtent l="0" t="0" r="9525" b="247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0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ascii="monaco" w:hAnsi="monaco" w:eastAsia="monaco" w:cs="monaco"/>
          <w:kern w:val="0"/>
          <w:sz w:val="22"/>
          <w:szCs w:val="22"/>
          <w:lang w:eastAsia="zh-CN" w:bidi="ar"/>
        </w:rPr>
        <w:t>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name="input"&gt;/WEB-INF/viewResourecs/loginForm.jsp&lt;/result&gt;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在对应的struts.xml中配置这个语法。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通过getText这个方法取出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包范围的国际化资源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命名package_zh_CN.properties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当Action范围的资源文件和包范围的资源文件同时存在，系统优先使用Action范围的资源。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使用全局国际化资源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不管在struts.xml文件中配置常量，只需要配置struts.custom.i18n.resources常量即可加载全局国际化资源文件。例如：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#指定Struts2 国际化资源文件的baseName为messageResource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struts.custom.i18n.resources=messageResource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或者#指定在struts.xml文件中配置如下的一个常量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&lt;constant name=”struts.custom.i18n.resources”  value=”messageResource” 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在JSP页面中使用&lt;s:text /&gt;标签来输出国际化信息。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输出带占位符的国际化消息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1）如果需要在JSP页面中填充国际化消息里的占位符，则可以通过&lt;s:text... /&gt;标签中使用多个&lt;s:param... /&gt;标签来填充消息中的占位符。第一个&lt;s:param.../&gt;标签指定第一个占位符值，第二个&lt;s:param.../&gt;标签指定第二个占位符值。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2）如果需要在Action中填充国际化消息的占位符，则可以通过调用getText(String aTextName, List args)或getText(String key, String[] args)方法来填充占位符。该方法的第二个参数即可以是一个字符串数组，也可以是一个字符串组成的List对象，从而完成对占位符的填充。其中字符串数组，字符串集合中的第一个元素将填充第一个占位符，字符串数组，字符串集合中第二个元素将填充第二个占位符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例如：   welcomeMsg[0] ={0}, 您好！现在的时间是{1}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&lt;s:i18n name="com.yfy.messageResourecs.mess"&gt;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&lt;s:text name=”welcomeMsg”&gt;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&lt;s:param&gt;&lt;s:property value=”username” /&gt;&lt;/s:param&gt;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&lt;s:param&gt;${d}&lt;/s:param&gt;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&lt;/s:text&gt;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&lt;/s:i18n&gt;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getText("succTip", new String[] {username})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在资源中使用表达式:  succTip=${username}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1）UI标签：主要用于生成HTML元素的标签。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1）表单标签：主要用于生成HTML页面的form元素，以及普通表单元素的标签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2）非表单标签：主要用于生成页面上的树，Tab页的等标签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2）非UI标签：主要用于数据访问，逻辑控制等的标签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1）流程控制标签：主要包含用于实现分支，循环等流程控制的标签。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2）数据访问标签：主要包含用于输出ValueStack中的值，完成国际化功能的标签。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导入Struts2标签库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&lt;%@taglib prefix=”s”  uri=”/struts-tags” %&gt; 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parameters对象：用于访问HTTP请求参数。例如 #parameters[‘foo’]或#parameters.foo，用于返回调用HttServletRequest的getParameter(“foo”)方法的返回值。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request对象，用于访问HttpServletRequest的属性，例如#request[‘foo’]或#request.foo，用于返回调用HttpServletRequest的getAttribute(“foo”)方法的返回值。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session对象：用于访问HttpSession的属性，例如#session[‘foo’]或#session.foo,用于返回调用HttpSession的getAttribute(“foo”)方法的返回值。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application对象：用于访问ServletContext的属性，例如#application[“foo”]或#application.foo,用于返回调用ServletContext的getAttribute(“foo”)方法的返回值。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attr对象：该对象将依次搜索如下对象：PageContext,HttpServletRequest,HttpSession,ServletContext中的属性。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3.11.5 访问静态成员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设置允许通过OGNL访问静态方法 --&gt;  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 &lt;constant name="struts.ognl.allowStaticMethodAccess" value="true"&gt;&lt;/constant&gt;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一旦设置上面所示的常量，OGNL表达式可以通过如下语法来访问静态变量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@className@staticField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@className@staticMethod(val...)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749300"/>
            <wp:effectExtent l="0" t="0" r="15240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770" cy="596900"/>
            <wp:effectExtent l="0" t="0" r="11430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3.11.7 控制标签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1）if：用于控制选择输出的标签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2）elseIf/elseif：与if标签结合使用，用于控制选择输出的标签。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3）else：与if标签结合使用，用于控制选择输出的标签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4）append：用于将多个集合拼接成一个新的集合。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5）generator：它是一个字符串解析器，用于将一个字符串解析成一个集合。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6）iterator：它是一个迭代器，用于将集合迭代输出。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7）merge：用于将多个集合拼接成一个新的集合。但与append的拼接方式不同。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8）sort：这个标签用于对集合进行排序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9）subset：这个标签用于截取集合的部分元素，形成新的子元素。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2647950" cy="1369060"/>
            <wp:effectExtent l="0" t="0" r="19050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s:iterator标签主要用于集合进行迭代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1）value：这是一个可选的属性，value属性用于指定被迭代的集合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2）var：这个是以可选的属性，该属性指定了集合里的元素的ID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3）status：这是一个可选的属性，该属性指定迭代时的IteratorStatus实例，通过该实例即可判断,即每次迭代时都会有一个IteratorStatus实例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1）int getCount():返回当前迭代了几个元素。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2）int getIndex():返回当前迭代元素的索引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3）boolean isEvent():返回当前被迭代的元素的索引是否是偶数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4）boolean isFirst():返回当前的元素是否是第一个元素。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5）boolean isLast():返回当前被迭代元素是否是最后一个元素</w:t>
      </w: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boolean isOdd():返回当前被迭代元素的索引是否是奇数。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List&lt;String&gt; list2 = new ArrayList&lt;&gt;();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&lt;table border="1" width="200"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value="#request.list2" var="name"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test="#st.isOdd()"&gt;style="background-color:#bbbbbb"  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value="name"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&lt;/table&gt;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Map&lt;String, String&gt; map2 = new HashMap&lt;&gt;();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request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.map2" var="score"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test="#st.isEven()"&gt;style="background-color:#ff6600"&lt;/s:if&gt;&gt;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value="#st.getIndex()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+ 1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value="key"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value="value"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&lt;s:textfield value="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%{#request.bb}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append标签：用于将多个集合对象拼接起来，组成一个新的集合。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需要指定一个var属性，该属性确定拼接生成的新集合的名字，该新集合被防止在Stack Context中。 默认会去重的。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&lt;s:append var="newList"&gt;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value="#request.list2"&gt;&lt;/s:param&gt;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value="#request.list3"&gt;&lt;/s:param&gt;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&lt;/s:append&gt;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解析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value="#newList" var="a"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&lt;%-- &lt;td&gt;${st.count }&lt;/td&gt;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&lt;td&gt;${a }&lt;/td&gt; --%&gt;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value="#st.count"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value="a"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 generator标签：可以将指定字符串按指定分隔符分隔成多个子串，临时生成的多个子串可以使用iteraot标签来迭代输出。generator将一个字符串转化成一个Iterator集合。很鸡肋的标签。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属性 ： count:该属性是一个可选的属性，该属性指定生成集合中元素的总数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separator:这是一个必填的属性，该属性指定用于解析字符串的分隔符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val:这是一个必填的属性，该属性指定被破解的字符串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converter:这是一个可选属性，该属性指定一个转换器，该转换器负责将集合中的每个字符串转换为对象，通过该转换器可以将一个字符串解析成对象集合。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var:该属性是一个可选属性，如果指定了该属性，则将生成的Iterator对象放入到Stack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 merge标签,与append相似，元素排列顺序不同。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6 subset标签用于取得集合的子集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count：这是一个可选属性，该属性指定子集中元素的个数。如果不指定该属性，则默认取得源集合的全部元素。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source：这是一个可选属性，该属性指定源集合。如果不指定该属性，则默认取得ValueStack栈顶的集合。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15" w:firstLineChars="1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start：这是一个可选属性，该属性指定子集从源集合的第几个元素开始截取。默认从第一个元素（即0）开始截取。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decider：这是一个可选属性，该属性指定由开发者自己决定是否选中该元素。该属性必须指定一个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org.apache.struts2.util.SubsetIteratorFilter.Decider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var：这是一个可选属性，如果指定了该属性，则将生成的Iterator对象设置成page范围的属性。放入到pageScope内。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2405" cy="1887855"/>
            <wp:effectExtent l="0" t="0" r="10795" b="171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31240"/>
            <wp:effectExtent l="0" t="0" r="1016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0500" cy="1456690"/>
            <wp:effectExtent l="0" t="0" r="12700" b="165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7  sort标签用于对指定的集合元素进行排序。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pageScope中的用#attr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comparator:这是一个必填的属性，该属性指定进行排序的Comparator实例。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source:这是一个可选的属性，该属性指定被排序的集合，如果不指定该属性，则对ValueStack栈顶的集合进行排序。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var:这是一个可选的属性，如果指定了该属性，则将生成的Iterator对象设置成page范围的属性，不放入Stack Context中。该属性的作用与subset标签中var属性作用相同。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1403985"/>
            <wp:effectExtent l="0" t="0" r="15240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7215"/>
            <wp:effectExtent l="0" t="0" r="1333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135" cy="1496695"/>
            <wp:effectExtent l="0" t="0" r="12065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3.11.8 数据标签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1）action：该标签用于在JSP页面直接调用一个Action，通过指定executeResult参数，还可以将Action的处理结果包含到本页面中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1）var：这是一个可选属性，一旦定义了该属性，该Action将被放入Stack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2）name：这是一个必填属性，通过该属性指定标签调用哪个Action。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3）namespace：这是一个可选属性，通过该属性指定该标签调用哪个Action。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4）executeResult：这是一个可选属性，该属性指定是否要将Action的处理结果页面包含到本页面。该属性值默认是false，即不包含。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5）ignoreContextParams：这是一个可选参数，它指定该页面中的请求参数是否需要传入调用的Action。该属性默认是false，即将本页面的请求参数出入被调用的Action。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bean：该标签用于创建一个JavaBean实例，如果指定var属性，则可以将创建的JavaBean实例放入Stack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1）name:该属性是一个必填属性，该属性指定要实例化的JavaBean的实现类。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2）var:该属性是一个可选属性。如果指定了该属性，则该JavaBean实例会被放入Stack Context中，并让入requestScope中。 注意里面的String类型加上   ‘ ’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130800" cy="2374900"/>
            <wp:effectExtent l="0" t="0" r="0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3）date：用于格式化输出一个日期。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1)format:这是一个可选属性，如果指定了该属性，将根据该属性指定的格式来格式化日期。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2）nice：这是一个可选属性，该属性只能true或这false，它用来指定是否输出指定日期和当前时刻的时间差。该属性默认为false，即表示不输出时间差。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3）name:这是一个必填属性，该属性指定要格式化的日期值。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4）var:这是一个可选属性，如果指定了该属性，格式化后的字符串将被放入Stack Context中，并放入requestScope中，但不会在页面中输出。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4）il18n：用于指定国际化资源文件的baseName。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5）include：用于在JSP页面中包含其他的JSP或Servlet。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1）value：这是一个必填属性，该属性指定需要被包含的JSP页面，或者Servlet。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param传递字符串要用双引号。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4457700" cy="711200"/>
            <wp:effectExtent l="0" t="0" r="1270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include-file.jsp中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${param.author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6）param：用于设置一个参数，通常是用做bean标签，url标签的子标签。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1）name:这是一个可选属性，指定需要设置参数的参数名。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2）value:这是一个可选属性，指定需要设置参数的参数值。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name=”color” value=”’blue’”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如果想指定color参数的值为blue字符串。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7）push：用于将某个值放入ValueStack的栈顶。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1）value:这是一个必填属性，该属性指定需要放到ValueStack栈顶的值。只有在push标签内时，被push标签放入ValueStack中的对象才存在；一旦离开了push标签，则立即移除。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8）set：用于设置一个新变量，并可以将新变量放入指定的范围内。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可以理解为定义来一个新变量，且将一个已有的值复制给新变量，并且可以将新变量放到指定的范围内。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1）scope:这是一个可选属性，指定新变量被放置的范围，该属性可以接受application,session,request,page或action 5个值。该属性默认值是action。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2）value;这是一个可选属性，指定将赋给变量的值。如果没有指定该属性，则将ValueStack栈顶的值赋给新变量。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3）var:这是一个可选属性，如果指定了该属性，则会将该值放入ValueStack中。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9）text：用于输出国际化消息。</w:t>
      </w: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url：用于生成一个url地址。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action:这是一个可选属性，指定生成URL的地址为哪个Action，如果Action不提供，就使用value作为URL的地址值。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anchor：这是一个可选属性，指定URL的锚点。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encode:这是一个可选属性，指定是否需要对参数进行编码，默认为true。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escapeAmp：这是一个可选参数，指定是否需要对&amp;符号进行编码，默认是true。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forceAddSchemeHostAndPort:这是一个可选参数，指定是否需要在URL对应的地址里强制添加scheme，主机和端口。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includeConext:这是一个可选属性，指定是否需要将当前上下文包含在URL地址中。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includeParams:这是一个可选属性，该属性指定是否包含请求参数，该属性的属性值只能为none，get或者all。该属性默认是get。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method:这是一个可选属性，该属性指定Action的方法，当使用Action来生成URL时，如果指定了该属性，则URL将链接到指定Action的特定方法。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namespace：这是一个可选属性，该属性指定命名空间，当使用Action来生成URL时，如果指定了该属性，则URL将链接到此namespace的指定Action处。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portletMode:这是一个可选属性，指定结果页面的portlet模式。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scheme:这是一个可选属性，用于设置scheme属性。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value:这是一个可选属性，指定生成URL的地址值，如果value不提供就用action属性指定的Action作为URL地址。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var:这是一个可选属性，如果指定了该属性，将会把该链接放入到Struts2的ValueStack中。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windowState:这是一个可选属性，指定结果页面的portlet的窗口状态，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peoperty：用于输出某个值，包括输出ValueStack， Stack Context和Action Context的值。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1）value:这是一个可选属性，指定需要输出的属性值，如果没有指定该属性，则默认输出ValueStack栈顶的值。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2）default:这是一个可选属性，如果需要输出的属性值为null，则显示default属性指定的值。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3.11.11 表达标签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form标签：1）cssClass：设置该表单元素的class</w:t>
      </w: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cssStyle：设置该表单元素的style属性，使用内联的CSS样式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3）title：设置表单的title属性。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4）disabled：设置表单元素的disabled属性。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5）label：设置表单元素的label属性。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6）labelPosition：设置表单元素的label所在位置，可接受的值为top(上面)和left(左边)，默认在左边。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7）requiredposition：定义必填标记（*）位于label元素的位置，left或right。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name：定义表单元素的name属性，该属性值用于与Action的属性形成对应。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9）required：定义是否在表单元素上增加必填项，设置为true时增加必填标记，否则不增加。</w:t>
      </w:r>
    </w:p>
    <w:p>
      <w:pPr>
        <w:pStyle w:val="2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value：设置表单元素的value属性。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2.checkboxlist标签：可以创建多个复选框，用于生成多个&lt;input type=”checkbox”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1）listKey:该属性指定集合元素中的某个元素（例如集合元素为Person实例，指定Person实例的name属性）作为复选框的value。如果集合是Map，则可以使用key或value值指定Map对象的key或value作为复选框的value。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2）listValue：该属性指定集合元素中的某个属性（例如集合元素为Person实例，指定Person实例的name属性）作为复选框的标签。如果集合是Map，则可以使用key或value值指定Map对象的key或value作为复选框的标题。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95910"/>
            <wp:effectExtent l="0" t="0" r="15875" b="889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1135" cy="2179955"/>
            <wp:effectExtent l="0" t="0" r="12065" b="44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191000" cy="447675"/>
            <wp:effectExtent l="0" t="0" r="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radio标签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radio标签与checkboxlist的用法几乎完全相同。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2405" cy="136525"/>
            <wp:effectExtent l="0" t="0" r="10795" b="158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select标签：生成一个下拉列表，使用该标签必须指定list属性。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1）listKey：该属性指定集合元素中的某个元素作为复选框的value。如果集合是Map，则可以使用key或value值分别代表Map对象的key或value作为复选框的标签。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2）listValue：该属性指定集合元素中的某个属性，作为复选框的标签，如果集合是Map，则可以使用key或value值分别代表Map对象的key或value作为复选框的标签。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3）multiple：设置该列表框是否允许多选。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4785" cy="128905"/>
            <wp:effectExtent l="0" t="0" r="18415" b="234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可多选。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8（省略一部分下拉列表）doubleselect标签：会生成一个级联列表框（会生成两个下拉列表），当选择第一个下拉列表框时，第二个下拉列表框内容会随之改变。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1)list：指定用于输入第一个下拉列表框中的选项集合。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2)listKey：该属性指定集合元素中的某个属性作为第一个下拉列表框的value，如果集合是Map，则可以使用key或value值分别代表Map对象的key或value值分别代表Map对象的key或value作为第一个下拉列表框的value。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3)listValue:该属性指定集合元素中的某个属性作为复选框的标签。如果集合是Map，则可以使用key或value值分别代表Map对象的key或value作为第一个下拉列表框的标签。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4)doubleList:指定用于输出第二个下拉列表框中选项的集合。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5)doubleListKey：该属性指定集合元素中的某个属性作为第二个下拉列表框中的value。如果集合是Map，则可以使用key或value值指定Map对象的key或value作为第二个下拉列表框的value。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6)doubleListValue:该属性指定集合元素中的某个属性作为第二个下拉框的标签。如果集合是Map，则可以使用key或value值来指定Map对象的key或value作为第二个下拉列表框的标签。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7)doubleName:指定第二个下拉框的name属性。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00025"/>
            <wp:effectExtent l="0" t="0" r="15875" b="31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10 token标签：这是一个用于防止重复提交表单的标签。如果需要该标签起作用，则应该在Struts2的配置文件中启用TokenInterceptor拦截器或TokenSessionStoreInterceptor拦截器。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token标签的实现原理是在表单中增加一个隐藏域，每次加载页面时，该隐藏域的值都不同。而TokenInterceptor拦截器则拦截所有用户请求，如果两次请求时该token对应隐藏域的值相同，则阻止表单提交。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在默认情况下，token标签生成的隐藏域的name为struts.token.因此，不要在表单中另外在定义一个名为struts.token的表单域。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表单重复提交的校验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name="token_*"  class="com.yfy.day03.action.TokenAction"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&lt;!-- 使用系统默认的拦截器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使用防刷新的token拦截器 --&gt;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&lt;interceptor-ref name="token" 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840" w:firstLineChars="40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name="includeMethods"&gt;addToken&lt;/param&gt;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哪个方法需要拦截重复提交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定义重复提交转向的视图，该路基视图名必须为 invalid.token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&lt;result&gt;/index.jsp&lt;/result&gt;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&lt;allowed-methods&gt;addToken&lt;/allowed-methods&gt;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在界面中加入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&lt;s:token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深入使用Struts2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表现层另一个数据处理是数据校验，数据校验可分为客户端和服务器端校验两种。客户端校验和服务器端校验都是必不可少的，二者分别完成不同的过滤。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客户端校验进行基本校验，如检验非空字段是否为空，数据格式是否正确等。客户端校验主要用来过滤用户的误操作，客户端校验的作用，拒绝误操作输入提交到服务器处理，降低服务器端负担。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服务器端校验也必不可少，服务器端校验防止非法数据进入程序，导致程序异常，底层数据库异常。服务器端校验是保证程序有效运行及数据完整的手段。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自定义类型转换器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1)在OGNL项目中有一个TypeConverter接口，这个接口就是自定义类型转换器必须实现的接口。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由于上面的接口比较复杂，所以OGNL项目还为该接口提供了一个实现类，DefaultTypeConverter，通常都采用扩展该类来实现自定义类型转换器。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</w:t>
      </w:r>
      <w:r>
        <w:drawing>
          <wp:inline distT="0" distB="0" distL="114300" distR="114300">
            <wp:extent cx="4820285" cy="429260"/>
            <wp:effectExtent l="0" t="0" r="5715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convertValue方法的作用最简单，该方法负责完成类型的转换，不过这种转换是双向的。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第一个参数：context是类型转换环境的上下文。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第二个参数：value需要转换的参数，随着转换方向的不同，value参数的值也是不一样的。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第三个参数：toType是转换后的目标类型。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用法：1）</w:t>
      </w:r>
      <w:r>
        <w:drawing>
          <wp:inline distT="0" distB="0" distL="114300" distR="114300">
            <wp:extent cx="3386455" cy="366395"/>
            <wp:effectExtent l="0" t="0" r="17145" b="146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添加get和set方法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class UserConverter extends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DefaultTypeConverter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:类继承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3）</w:t>
      </w:r>
      <w:r>
        <w:drawing>
          <wp:inline distT="0" distB="0" distL="114300" distR="114300">
            <wp:extent cx="3403600" cy="7620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8595" cy="737235"/>
            <wp:effectExtent l="0" t="0" r="14605" b="2476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4.2 使用Struts2的输入校验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类型转换中的错误处理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在struts-default.xml中有如下配置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&lt;interceptor-ref name="conversionError"/&gt;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//类型转换错误拦截器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该拦截器将负责将对应错误封装成表单域错误(FieldError),并将这些错误信息放入ActionContext中。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1）处理类型转换错误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当类型转换出现异常时，conversionError拦截器会处理该异常，然后转入名为input的逻辑视图，因此应该为该Action增加名为input的逻辑视图定义。在页面中使用&lt;s:fielderror/&gt;标签即可输出类型转换错误信息。默认的提示是英文，只需要在国际化资源文件中添加如下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xwork.default.invalid.fieldvalue={0}字段类型转换失败!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在某些时候，可能还需要对特定字段指定特别的提示：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invalid.fieldvalue.&lt;propName&gt;=&lt;tipMsg&gt;:其中&lt;propName&gt;替换成需要进行类型转换的属性名。例如user属性里的name，应写成 invalid.fieldvalue.user.name=xxx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编写校验规则文件：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1）校验文件名：Action名字-validation.xml或者Action名字-方法名字-validation.xml,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与Action放在统一目录。</w:t>
      </w:r>
      <w:r>
        <w:drawing>
          <wp:inline distT="0" distB="0" distL="114300" distR="114300">
            <wp:extent cx="2908300" cy="266700"/>
            <wp:effectExtent l="0" t="0" r="1270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2）编写校验文件：   跟元素&lt;validators.../&gt;元素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字段校验风格  </w:t>
      </w:r>
      <w:r>
        <w:rPr>
          <w:rFonts w:hint="default" w:cstheme="minorBidi"/>
          <w:color w:val="FF0000"/>
          <w:kern w:val="2"/>
          <w:sz w:val="21"/>
          <w:szCs w:val="24"/>
          <w:highlight w:val="none"/>
          <w:lang w:eastAsia="zh-CN" w:bidi="ar-SA"/>
        </w:rPr>
        <w:t>short-circuit=”true”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:成为短路校验，就是按照按照顺序校验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name=”被校验的字段”&gt;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  type=”校验器名”  short-circuit=”true” 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此处需要为不同的校验器指定数量不等的校验参数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name=”参数名” 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校验失败后的提示信息，此处key指定国际化信息的key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key=”I18NKey” &gt;校验后的提示信息&lt;/message&gt;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1135" cy="1826895"/>
            <wp:effectExtent l="0" t="0" r="12065" b="19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在struts的配置文件中：当校验失败后，自动返回名为input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"input"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&gt;/WEB-INF/day05/registForm.jsp&lt;/result&gt;</w:t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leftChars="0"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在界面中用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fieldName="info.getName()"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内置校验器：如果开发者自己添加了校验器，则可以通过添加一个validators.xml文件(该文件放在WEB-INF/classes路径下)来注册校验器。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&lt;validator name="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校验器名字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 class="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校验器的实现类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如果在WEB-INF/classes路径下找到了validators.xml文件，则不会在加载默认系统的default.xml文件，所以，一定要把default.xml文件里的全部内容复制到validators.xml里。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1)必填校验器  required:该校验器要求指定的字段必须有值，非空。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name=”username”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必填字符串校验器  requiredstring:该校验器要求字段非空且长度大于0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type=”requiredstring”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指定截断被校验属性值前后的空白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name=”trim”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3)整数校验器  包括 int, long, short该校验器要求字段的整数值必须在指定范围内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type=”int”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&gt;20&lt;/param&gt;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&gt;100&lt;/param&gt;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日期校验器   date：要求字段的日期必须在指定范围内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type=”date”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&gt;1990-01-01&lt;/param&gt;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&gt;2010-01-01&lt;/param&gt;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表达式校验器 expression：不可在字段校验器中使用，该表达式要求OGNL表单是返回true。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  type=”expression”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指定表达式校验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name=”expression’ &gt;&lt;/param&gt;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字段表达式校验器    fieldexpression:它要求指定字段满足一个逻辑表达式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type=”fieldexpression”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name=”expression” &gt;&lt;![CDATA[(pass == rpass)]]&lt;/param&gt;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7)邮件地址校验器 email：建议使用正则表达式校验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&lt;field-validator type=”email”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8)网址校验器  url：建议使用正则表达式校验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type=”url”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9)Vistor校验器   Visitor校验器用于检测Action里的复合属性。例如Action里包含了一个User类型的属性。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指定校验的字段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 name="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user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&lt;field-validator type="visitor"&gt;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指定校验文件的名字 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name="context"&gt;infoContext&lt;/param&gt;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指定校验失败后提示信息是否添加前缀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name="appendPrefix"&gt;true&lt;/param&gt;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指定校验失败的提示信息的前缀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&lt;message&gt;用户的:&lt;/message&gt;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里面填写user的属性校验信息即可。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转换校验器  conversion:它检查被校验字段在类型转换中是否出现错误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type=”conversion”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指定类型转换失败后，返回输入页面依然保留原来的错误输出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name=”repopulateField”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260" w:firstLineChars="6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其中在国际化语言中：建议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invalid.fieldvalue.age=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置为空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11)字符串长度校验器  stringlength:要求被校验字段的长度必须在指定的范围内。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type=”stringlength”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指定字符串的最小和最大长度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name=”minLength” &gt;4&lt;/param&gt;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name=”maxLength” &gt;10&lt;/param&gt;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正则表达式校验器   regex:被校验字段是否匹配一个正则表达式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type=”regex”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name=”regex” &gt;&lt;![CDATA[(\w{4, 20})]]&lt;/param&gt;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2" w:firstLineChars="6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手动完成输入校验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重写validate()方法：通过重写ActionSupport类的validate()方法来进行这种校验。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确定，初始化的时候就会校验，不推荐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fieldName="userIf" /&gt;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重写validateXxx()方法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82820" cy="4924425"/>
            <wp:effectExtent l="0" t="0" r="17780" b="31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295" w:firstLineChars="109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执行数据校验的流程图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控制文件上传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必须将表单method设置为post，将enctype设置为multipart/form-data。浏览器会把用户选择的文件的二进制数据发送给服务器。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需要两个jar包  1）commons-fileupload-1.4.jar  2)commons-io-2.6.jar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t>例如：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4310" cy="905510"/>
            <wp:effectExtent l="0" t="0" r="8890" b="889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230" cy="1289685"/>
            <wp:effectExtent l="0" t="0" r="13970" b="571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封装文件域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1）类型为File的xxx成员变量封装了该文件域对应的文件内容。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2）类型为String的xxxFileName成员变量封装了该文件域对应的文件名字。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3）类型为String的xxxContentType成员变量封装了该文件域对应的文件的文件类型。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例子     //文件，二进制字符串,对应前端的name属性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File upload;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//封装文件类型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private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ContentType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//封装上传文件名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FileName;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获取上传路径在action中配置param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ath"&gt;/uploadFiles&lt;/param&gt;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在对应的Action中声明一个变量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并提供get和set方法。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//获取文件上传的保存位置。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String getSavePath()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ServletActionContext.getServletContext().getRealPath(savePath);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手动实现文件过滤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1）在Action中定义一个专用于进行文件过滤的方法，该方法的方法名字是任意的，逻辑是判断上传文件的类型是否为允许类型。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  String fileterTypes(String[]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//获得允许上传的所有文件类型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fileType = getUploadContentType();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for(String type :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if(type.equals(fileType))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null;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ERROR;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2）利用Struts 2 的输入校验来判断用户输入的文件是否符合要求。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设置允许上传的文件类型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，在Action中提供get和set方法进行获取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name="allowTypes"&gt;image/png,image/gif,image/jpeg&lt;/param&gt;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文件类型校验失败时返回input逻辑视图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//过滤加上方法名，只校验这个方法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fileterResult = fileterTypes(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getAllowTypes()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.split(","));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//如果当前文件类型不允许上传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if(fileterResult != null)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addFieldError("upload", "您上传的文件类型不正确");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拦截器实现文件校验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Struts2提供了一个文件上传拦截器，通过配置该拦截器便可拦截，Struts2 中文件上传的拦截器是fileUpload,为了让该拦截器起作用，只需要在Action中配置该拦截器的引用即可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1)在对应Struts.xml中的action配置拦截器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配置允许上传的文件类型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allowedTypes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&lt;!-- 配置允许上传文件的大小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maximumSize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"&gt;200000&lt;/param&gt;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shd w:val="clear" w:color="auto" w:fill="auto"/>
          <w:lang w:val="en-US" w:eastAsia="zh-CN" w:bidi="ar-SA"/>
        </w:rPr>
        <w:t>defaultStack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过滤失败跳转界面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2）默认上传跳转input界面是英文的，需要修改国际化资源文件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#改变文件类型不允许的提示信息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error.content.type.not.allowed=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#改变上传文件太大的提示信息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error.file.too.large=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#上传文件失败，未知错误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struts.messages.error.uploading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使用Struts 2控制文件下载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class FileDownloadAction extends ActionSupport{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//该成员可以在配置文件中动态指定该值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，指定下载文件目录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private String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inputPath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name="inputPath"&gt;/uploadFiles&lt;/param&gt;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获取下载文件的名称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/**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定义一个返回InputStream的方法。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该方法将做为下载文件的入口，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且需要配置stream类型结果时指定inputName参数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inputName参数的值就是方法去掉get前缀，首字母小写的字符串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InputStream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TargetFile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//显示中文名字必须转换，否则中文名称为action的名字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this.downFileName=new String(downFileName.getBytes(),"iso-8859-1");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//返回指定文件对应的输入流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return ServletActionContext.getServletContext().getResourceAsStream(inputPath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+ “/” + fileName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)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downFileName;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文件的下载名字，中文不显示的问题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type="stream"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name="contentType"&gt;image/png,image/gif,image/jpeg&lt;/param&gt;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指定getTargetFile()方法返回被下载文件的InputStream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，指定被下载的入口流入流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name="inputName"&gt;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targetFile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指定该文件必须下载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name="contentDisposition"&gt;attachment;filename=${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downFileName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name="bufferSize"&gt;4096&lt;/param&gt;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属性名称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1）contentType:指定被下载文件的文件类型。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2）inputName:指定被下载文件的入口输入流。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3）contentDisposition:指定下载文件的名字，和响应响应报头。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4）bufferSize:指定下载文件时的缓冲大小。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stream：结果类型的逻辑视图是返回给客户端一个输入流，因此无须指定location属性。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下载前的授权控制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实现Action这个接口，重写execute这个方法。会自动进入校验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详解Struts2 的拦截器机制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拦截器是Struts2框架重要组成部分，可以把Struts2理解成一个空容器，而大量的内建拦截器完成了该框架的大部分操作。如果，params拦截器负责解析HTTP请求的参数，并设置Action的属性；servlet-config拦截器直接将HTTP请求中的HttpServletRequest实例和HttpServletResponse实例传给Action；fileUpload拦截器则负责解析请求参数中的文件域，并将一个文件域设置成Action的三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2拦截器是可插拔式的设计；如果需要使用某个拦截器只需要在配置文件中应用该拦截器即可。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拦截器的应用：当StrutsPrepareAndExecuteFilter接收到用户请求之后，大量拦截器将会对用户请求进行处理，然后才会调用用户开发的Action实例的方法来处理请求。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实际上struts2已经默认启动了大量通用功能的拦截器，只要配置Action时所在的package继承了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struts-default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包，这些拦截器就会起作用。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7960" cy="3154680"/>
            <wp:effectExtent l="0" t="0" r="15240" b="203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  拦截器与Action之间的关系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在struts.xml文件中定义拦截器只需为拦截器类指定一个拦截器名，就完成了拦截器的定义。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name=”拦截器名” class=”拦截器的实现类”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可以出现0次或多次参数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name=”参数值”&gt;参数值&lt;/param&gt;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除此之外，还可以把多个拦截器连在一起组成拦截器栈，例如，如果需要在Action执行前同时做登录检查，安全检查和记录日志，则可以把这三个动作对应的拦截器组成一个拦截器栈。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因为拦截器和拦截器栈的功能是完全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name=”拦截器栈名1”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配置默认拦截器：当配置一个包时，可以为其指定默认拦截器。一旦为某个包指定了默认的拦截器，如果该包中Action没有显式指定拦截器，则默认的拦截器将会起作用。配置默认拦截器使用&lt;default-interceptor-ref /&gt;元素，name属性是一个已经存在拦截器(栈)的名字，每个&lt;package ../&gt;元素只能有一个默认拦截器，该元素作为&lt;package ../&gt;元素的子元素使用，为该包下的所有Action配置默认的拦截器。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&lt;package name=”包名”&gt;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所有拦截器和拦截器栈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配置该包下的默认拦截器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name=”拦截器名或拦截器栈名”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配置多个Action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在struts-default.xml文件中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配置Struts2配置文件的跟目录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&lt;package name=”struts-default”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指定struts 2的默认拦截器栈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配置相关元素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&lt;interceptors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元素：该元素用于定义拦截器，所有的拦截器和拦截器栈，该元素包含&lt;interceptor .../&gt;和&lt;interceptor-stack .../&gt;子元素，分别用于定义拦截器和拦截器栈。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2）&lt;interceptor.../&gt;元素，该元素用于定义单个的拦截器，定义拦截器只需要指定两个属性，即name和class，分别指定拦截器的名字和实现类。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3）&lt;interceptor-stack .../&gt;元素：该元素用于定义拦截器栈，该元素中包含多个&lt;interceptor-ref.../&gt;元素，用于将多个拦截器或拦截器栈组合成一个新的拦截器栈。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4）&lt;interceptor-ref .../&gt;元素，该元素引用一个拦截器或拦截器栈，表明应用指定拦截器，该元素只需指定一个name属性，该属性值为一个已经定义的拦截器和拦截器栈。该元素可以作为&lt;interceptor-stack.../&gt;和&lt;action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5）&lt;param .../&gt;:该元素用于为拦截器指定参数，可以作为&lt;interceptor .../&gt;和&lt;interceptor-ref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&lt;default-interceptor-ref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：该元素为指定包配置默认拦截器，该元素作为&lt;package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实现拦截器类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实现 Interceptor接口，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1）init():该拦截器被实例化后，在该拦截器执行拦截之前，系统将回调该方法。对于每个拦截器而言，其init()方法只执行一次，因此，该方法的方法体主要用于初始化资源，例如数据库连接等。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2）destroy():该方法与init()方法对应。在拦截器实例销毁之前，系统将回调该拦截器destroy方法，该方法用于销毁在init()方法里打开的资源。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3）intercept(ActionInvocation invocation):该方法是用户需要实现的拦截动作。就像Action的execute方法一样，intercept方法会返回一个字符串作为逻辑视图。如果该方法直接返回一个字符串，系统将会跳转到该逻辑视图对应的实际视图资源，不会调用被拦截的Action。该方法的ActionInvocation参数包含了被拦截的Action的引用，可以通过该参数的invoke方法，将控制权转给下一个拦截器，或者转给Action的execute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除此之外，Struts2还提供了一个AbstractInterceptor类，该类提供了一个init()和destroy()方法的空实现，如果实现的拦截器不需要打开资源，则可以无须实现这两个方法，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&lt;interceptor name="mySimple" class="com.yfy.day09.interceptor.SimpleInterceptor"&gt;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为拦截器指定参数值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&lt;param name="name"&gt;简单的拦截器&lt;/param&gt;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应用自定义拦截器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，会拦截所有方法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&lt;/package&gt;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拦截方法的拦截器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为了实现方法过滤的特性，Struts2 提供了一个MethodFilterInterceptor类，该类是AbstractInterceptor类的子类，如果用户需要自己实现的拦截器支持方法过滤特性，则应该继承MethodFilterInterceptor,该类是AbstractInterceptor类的子类，如果用户需要自己实现的拦截器支持方法过滤特性，则应该继承MethodFilterIntercepto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1)MethodFilterInterceptor类重写了AbstractInterceptor类的intercept(ActionInvocation invocation)方法，但提供了一个doIntercept(ActionInvocation invocation)抽象方法，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2)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public void setExcludeMethods(String excludeMethods)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this.excludeMethods = TextParseUtil.commaDelimitedStringToSet(excludeMethods);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8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排除需要过滤的方法——设置方法“黑名单”，所有在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字符串中列出的方法都不会被拦截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3)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public void setIncludeMethods(String includeMethods)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this.includeMethods = TextParseUtil.commaDelimitedStringToSet(includeMethods);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设置需要过滤的方法——设置方法“白名单”，所有在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includeMethods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字符串中列出的方法都会被拦截。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 name="mySimpleMehtod" class="com.yfy.day09.interceptor.MyFilterInterceptor"&gt;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&lt;param name="name"&gt;拦截方法的拦截器&lt;/param&gt;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 &lt;!-- 加上默认拦截器，以便与参数都可以传递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自定以方法拦截器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name="mySimpleMehtod"&gt;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name="name"&gt;该名后的方法拦截器&lt;/param&gt;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不需要拦截的方法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name="excludeMethods"&gt;add1&lt;/param&gt;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name="includeMethods"&gt;add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add1&lt;/param&gt;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,二者会冲突，但是后面这个取胜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拦截器执行的顺序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例子如上：在Action的控制方法执行之前，位于拦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截器链前面的拦截器将先发生作用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，在Action的控制方法执行之后，位于拦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截器链前面的拦截器将后发生作用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t xml:space="preserve"> </w:t>
      </w:r>
      <w:r>
        <w:drawing>
          <wp:inline distT="0" distB="0" distL="114300" distR="114300">
            <wp:extent cx="4470400" cy="1719580"/>
            <wp:effectExtent l="0" t="0" r="0" b="762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1308100"/>
            <wp:effectExtent l="0" t="0" r="9525" b="1270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监听拦截器：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拦截器的监听接口：PreResultListener,只是之前是Action中注册该监听器，那么该监听器将只对指定Action有效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resultCode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:这个参数就是被拦截Action的被拦截方法的返回值。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beforeResult(ActionInvocation invocation, String resultCode)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//将拦截结果的监听器注册给该拦截器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invocation.addPreResultListener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(new MyPreResultListener());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覆盖拦截器栈里特定拦截器的参数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配置mysimple拦截器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name=”mySimple” class=”com.yfy.interceptor.SimpleInterceptor”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class=”com.yfy.interceptor.SecondInterceptor”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name=”mySimple”&gt;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name=”name”&gt;第一个&lt;/param&gt;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name=”name”&gt;第二个&lt;/param&gt;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覆盖指定拦截器的指定参数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second.name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&gt;该名后的拦截器&lt;/param&gt;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JSON的基本知识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数据结构：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1)由key-value对组成的数据结构，这种数据结构在不同的语言中有不同的实现，例如JavaScript中是一个对象，在Java中是一个Map对象。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2)有序集合。这种数据结构在不同语言中，可能有list，vector，数组和序列等实现。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D814D"/>
    <w:multiLevelType w:val="singleLevel"/>
    <w:tmpl w:val="5CFD814D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CFD85C5"/>
    <w:multiLevelType w:val="singleLevel"/>
    <w:tmpl w:val="5CFD85C5"/>
    <w:lvl w:ilvl="0" w:tentative="0">
      <w:start w:val="6"/>
      <w:numFmt w:val="decimal"/>
      <w:suff w:val="nothing"/>
      <w:lvlText w:val="%1)"/>
      <w:lvlJc w:val="left"/>
    </w:lvl>
  </w:abstractNum>
  <w:abstractNum w:abstractNumId="2">
    <w:nsid w:val="5D002930"/>
    <w:multiLevelType w:val="singleLevel"/>
    <w:tmpl w:val="5D002930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5D0029DE"/>
    <w:multiLevelType w:val="singleLevel"/>
    <w:tmpl w:val="5D0029DE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5D081782"/>
    <w:multiLevelType w:val="singleLevel"/>
    <w:tmpl w:val="5D081782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5D097A8A"/>
    <w:multiLevelType w:val="singleLevel"/>
    <w:tmpl w:val="5D097A8A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5D0AC1E8"/>
    <w:multiLevelType w:val="singleLevel"/>
    <w:tmpl w:val="5D0AC1E8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D100713"/>
    <w:multiLevelType w:val="singleLevel"/>
    <w:tmpl w:val="5D100713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D10EEA5"/>
    <w:multiLevelType w:val="singleLevel"/>
    <w:tmpl w:val="5D10EEA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1168EB"/>
    <w:multiLevelType w:val="singleLevel"/>
    <w:tmpl w:val="5D1168EB"/>
    <w:lvl w:ilvl="0" w:tentative="0">
      <w:start w:val="2"/>
      <w:numFmt w:val="decimal"/>
      <w:suff w:val="nothing"/>
      <w:lvlText w:val="%1)"/>
      <w:lvlJc w:val="left"/>
    </w:lvl>
  </w:abstractNum>
  <w:abstractNum w:abstractNumId="10">
    <w:nsid w:val="5D154C06"/>
    <w:multiLevelType w:val="singleLevel"/>
    <w:tmpl w:val="5D154C06"/>
    <w:lvl w:ilvl="0" w:tentative="0">
      <w:start w:val="1"/>
      <w:numFmt w:val="decimal"/>
      <w:suff w:val="nothing"/>
      <w:lvlText w:val="%1)"/>
      <w:lvlJc w:val="left"/>
    </w:lvl>
  </w:abstractNum>
  <w:abstractNum w:abstractNumId="11">
    <w:nsid w:val="5D155C8F"/>
    <w:multiLevelType w:val="singleLevel"/>
    <w:tmpl w:val="5D155C8F"/>
    <w:lvl w:ilvl="0" w:tentative="0">
      <w:start w:val="6"/>
      <w:numFmt w:val="decimal"/>
      <w:suff w:val="nothing"/>
      <w:lvlText w:val="%1）"/>
      <w:lvlJc w:val="left"/>
    </w:lvl>
  </w:abstractNum>
  <w:abstractNum w:abstractNumId="12">
    <w:nsid w:val="5D1BE2E8"/>
    <w:multiLevelType w:val="singleLevel"/>
    <w:tmpl w:val="5D1BE2E8"/>
    <w:lvl w:ilvl="0" w:tentative="0">
      <w:start w:val="10"/>
      <w:numFmt w:val="decimal"/>
      <w:suff w:val="nothing"/>
      <w:lvlText w:val="%1）"/>
      <w:lvlJc w:val="left"/>
    </w:lvl>
  </w:abstractNum>
  <w:abstractNum w:abstractNumId="13">
    <w:nsid w:val="5D1BECBB"/>
    <w:multiLevelType w:val="singleLevel"/>
    <w:tmpl w:val="5D1BECBB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D1D3F55"/>
    <w:multiLevelType w:val="singleLevel"/>
    <w:tmpl w:val="5D1D3F55"/>
    <w:lvl w:ilvl="0" w:tentative="0">
      <w:start w:val="1"/>
      <w:numFmt w:val="decimal"/>
      <w:suff w:val="nothing"/>
      <w:lvlText w:val="%1)"/>
      <w:lvlJc w:val="left"/>
    </w:lvl>
  </w:abstractNum>
  <w:abstractNum w:abstractNumId="15">
    <w:nsid w:val="5D1E83C3"/>
    <w:multiLevelType w:val="singleLevel"/>
    <w:tmpl w:val="5D1E83C3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5D1E8511"/>
    <w:multiLevelType w:val="singleLevel"/>
    <w:tmpl w:val="5D1E8511"/>
    <w:lvl w:ilvl="0" w:tentative="0">
      <w:start w:val="8"/>
      <w:numFmt w:val="decimal"/>
      <w:suff w:val="nothing"/>
      <w:lvlText w:val="%1）"/>
      <w:lvlJc w:val="left"/>
    </w:lvl>
  </w:abstractNum>
  <w:abstractNum w:abstractNumId="17">
    <w:nsid w:val="5D1E8A74"/>
    <w:multiLevelType w:val="singleLevel"/>
    <w:tmpl w:val="5D1E8A74"/>
    <w:lvl w:ilvl="0" w:tentative="0">
      <w:start w:val="10"/>
      <w:numFmt w:val="decimal"/>
      <w:suff w:val="nothing"/>
      <w:lvlText w:val="%1）"/>
      <w:lvlJc w:val="left"/>
    </w:lvl>
  </w:abstractNum>
  <w:abstractNum w:abstractNumId="18">
    <w:nsid w:val="5D21BF4F"/>
    <w:multiLevelType w:val="singleLevel"/>
    <w:tmpl w:val="5D21BF4F"/>
    <w:lvl w:ilvl="0" w:tentative="0">
      <w:start w:val="3"/>
      <w:numFmt w:val="decimal"/>
      <w:suff w:val="nothing"/>
      <w:lvlText w:val="%1."/>
      <w:lvlJc w:val="left"/>
    </w:lvl>
  </w:abstractNum>
  <w:abstractNum w:abstractNumId="19">
    <w:nsid w:val="5D221E0F"/>
    <w:multiLevelType w:val="singleLevel"/>
    <w:tmpl w:val="5D221E0F"/>
    <w:lvl w:ilvl="0" w:tentative="0">
      <w:start w:val="4"/>
      <w:numFmt w:val="decimal"/>
      <w:suff w:val="space"/>
      <w:lvlText w:val="%1章"/>
      <w:lvlJc w:val="left"/>
    </w:lvl>
  </w:abstractNum>
  <w:abstractNum w:abstractNumId="20">
    <w:nsid w:val="5D24A4B1"/>
    <w:multiLevelType w:val="singleLevel"/>
    <w:tmpl w:val="5D24A4B1"/>
    <w:lvl w:ilvl="0" w:tentative="0">
      <w:start w:val="3"/>
      <w:numFmt w:val="decimal"/>
      <w:suff w:val="nothing"/>
      <w:lvlText w:val="%1）"/>
      <w:lvlJc w:val="left"/>
    </w:lvl>
  </w:abstractNum>
  <w:abstractNum w:abstractNumId="21">
    <w:nsid w:val="5D2A16CA"/>
    <w:multiLevelType w:val="singleLevel"/>
    <w:tmpl w:val="5D2A16CA"/>
    <w:lvl w:ilvl="0" w:tentative="0">
      <w:start w:val="2"/>
      <w:numFmt w:val="decimal"/>
      <w:suff w:val="nothing"/>
      <w:lvlText w:val="%1)"/>
      <w:lvlJc w:val="left"/>
    </w:lvl>
  </w:abstractNum>
  <w:abstractNum w:abstractNumId="22">
    <w:nsid w:val="5D2A1AAA"/>
    <w:multiLevelType w:val="singleLevel"/>
    <w:tmpl w:val="5D2A1AAA"/>
    <w:lvl w:ilvl="0" w:tentative="0">
      <w:start w:val="4"/>
      <w:numFmt w:val="decimal"/>
      <w:suff w:val="nothing"/>
      <w:lvlText w:val="%1)"/>
      <w:lvlJc w:val="left"/>
    </w:lvl>
  </w:abstractNum>
  <w:abstractNum w:abstractNumId="23">
    <w:nsid w:val="5D2A1F93"/>
    <w:multiLevelType w:val="singleLevel"/>
    <w:tmpl w:val="5D2A1F93"/>
    <w:lvl w:ilvl="0" w:tentative="0">
      <w:start w:val="10"/>
      <w:numFmt w:val="decimal"/>
      <w:suff w:val="nothing"/>
      <w:lvlText w:val="%1)"/>
      <w:lvlJc w:val="left"/>
    </w:lvl>
  </w:abstractNum>
  <w:abstractNum w:abstractNumId="24">
    <w:nsid w:val="5D2A2155"/>
    <w:multiLevelType w:val="singleLevel"/>
    <w:tmpl w:val="5D2A2155"/>
    <w:lvl w:ilvl="0" w:tentative="0">
      <w:start w:val="12"/>
      <w:numFmt w:val="decimal"/>
      <w:suff w:val="nothing"/>
      <w:lvlText w:val="%1)"/>
      <w:lvlJc w:val="left"/>
    </w:lvl>
  </w:abstractNum>
  <w:abstractNum w:abstractNumId="25">
    <w:nsid w:val="5D2B3223"/>
    <w:multiLevelType w:val="multilevel"/>
    <w:tmpl w:val="5D2B3223"/>
    <w:lvl w:ilvl="0" w:tentative="0">
      <w:start w:val="1"/>
      <w:numFmt w:val="decimal"/>
      <w:suff w:val="nothing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5D2E677D"/>
    <w:multiLevelType w:val="singleLevel"/>
    <w:tmpl w:val="5D2E677D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2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8DB7A3"/>
    <w:rsid w:val="0CBC92CA"/>
    <w:rsid w:val="0EEE266A"/>
    <w:rsid w:val="10FB8639"/>
    <w:rsid w:val="13DD1A5A"/>
    <w:rsid w:val="1BBF93F2"/>
    <w:rsid w:val="1BEC6D36"/>
    <w:rsid w:val="1BF77E3E"/>
    <w:rsid w:val="1CFFB93C"/>
    <w:rsid w:val="1EE5FEFB"/>
    <w:rsid w:val="1FB7F805"/>
    <w:rsid w:val="1FF7032F"/>
    <w:rsid w:val="1FFFB1D1"/>
    <w:rsid w:val="23FF7EB7"/>
    <w:rsid w:val="24EE3FF5"/>
    <w:rsid w:val="276D5897"/>
    <w:rsid w:val="27BF192A"/>
    <w:rsid w:val="297429AD"/>
    <w:rsid w:val="2B775AC4"/>
    <w:rsid w:val="2BEFC535"/>
    <w:rsid w:val="2CF3504A"/>
    <w:rsid w:val="2DE70758"/>
    <w:rsid w:val="2E9304E4"/>
    <w:rsid w:val="2EB7A21D"/>
    <w:rsid w:val="2F3E7914"/>
    <w:rsid w:val="2FA790A0"/>
    <w:rsid w:val="2FBF5FBF"/>
    <w:rsid w:val="2FDBF9C1"/>
    <w:rsid w:val="31DBB8DE"/>
    <w:rsid w:val="32FD3A11"/>
    <w:rsid w:val="33FD483B"/>
    <w:rsid w:val="36FF29EF"/>
    <w:rsid w:val="36FFD34C"/>
    <w:rsid w:val="376785E0"/>
    <w:rsid w:val="3AE77313"/>
    <w:rsid w:val="3BDB0F19"/>
    <w:rsid w:val="3BEF1F23"/>
    <w:rsid w:val="3BFD08AB"/>
    <w:rsid w:val="3CBBB982"/>
    <w:rsid w:val="3D2DFDA4"/>
    <w:rsid w:val="3DDDED63"/>
    <w:rsid w:val="3DF92CC8"/>
    <w:rsid w:val="3DFF75F1"/>
    <w:rsid w:val="3E7FBFFF"/>
    <w:rsid w:val="3EB22E3F"/>
    <w:rsid w:val="3EBD4151"/>
    <w:rsid w:val="3EEC71B5"/>
    <w:rsid w:val="3EFFDD0B"/>
    <w:rsid w:val="3F395782"/>
    <w:rsid w:val="3F6FB497"/>
    <w:rsid w:val="3F7E37BC"/>
    <w:rsid w:val="3FA7ACAF"/>
    <w:rsid w:val="3FB7926D"/>
    <w:rsid w:val="3FB7B5B7"/>
    <w:rsid w:val="3FB7F6D9"/>
    <w:rsid w:val="3FBFDEF3"/>
    <w:rsid w:val="3FCF5466"/>
    <w:rsid w:val="3FE976B0"/>
    <w:rsid w:val="3FF3C757"/>
    <w:rsid w:val="3FF65A57"/>
    <w:rsid w:val="45BD405F"/>
    <w:rsid w:val="463FB4BA"/>
    <w:rsid w:val="46FDCB48"/>
    <w:rsid w:val="49F7B033"/>
    <w:rsid w:val="4BFEF56F"/>
    <w:rsid w:val="4E3E5DB8"/>
    <w:rsid w:val="4EFD3838"/>
    <w:rsid w:val="4F97BEA5"/>
    <w:rsid w:val="4FF7E318"/>
    <w:rsid w:val="53BD920F"/>
    <w:rsid w:val="53CB1A99"/>
    <w:rsid w:val="567F5C8D"/>
    <w:rsid w:val="568DB7A3"/>
    <w:rsid w:val="56DBE8C1"/>
    <w:rsid w:val="56E3B5F5"/>
    <w:rsid w:val="576594AA"/>
    <w:rsid w:val="57BA71AC"/>
    <w:rsid w:val="57BF4FC2"/>
    <w:rsid w:val="57F6433F"/>
    <w:rsid w:val="58D6D135"/>
    <w:rsid w:val="59FD9F50"/>
    <w:rsid w:val="5BFEE549"/>
    <w:rsid w:val="5D7B3189"/>
    <w:rsid w:val="5D7D6DA3"/>
    <w:rsid w:val="5DE76D10"/>
    <w:rsid w:val="5E5D68CC"/>
    <w:rsid w:val="5E7F265B"/>
    <w:rsid w:val="5E7FD919"/>
    <w:rsid w:val="5EFF0496"/>
    <w:rsid w:val="5F29C5D4"/>
    <w:rsid w:val="5F578CF4"/>
    <w:rsid w:val="5F5D0B98"/>
    <w:rsid w:val="5F9D5FAB"/>
    <w:rsid w:val="5FBF95A0"/>
    <w:rsid w:val="5FD763AD"/>
    <w:rsid w:val="5FDA2B1C"/>
    <w:rsid w:val="5FE7B687"/>
    <w:rsid w:val="5FF4375A"/>
    <w:rsid w:val="5FF45956"/>
    <w:rsid w:val="5FF7ED63"/>
    <w:rsid w:val="5FFB6B76"/>
    <w:rsid w:val="5FFFC45A"/>
    <w:rsid w:val="6375521E"/>
    <w:rsid w:val="63D9235E"/>
    <w:rsid w:val="63E6E86F"/>
    <w:rsid w:val="657DC13E"/>
    <w:rsid w:val="65FB1EE9"/>
    <w:rsid w:val="65FEE88F"/>
    <w:rsid w:val="66DDC57F"/>
    <w:rsid w:val="67575D82"/>
    <w:rsid w:val="67A6848D"/>
    <w:rsid w:val="67A9AB19"/>
    <w:rsid w:val="67AFD318"/>
    <w:rsid w:val="67BFDE44"/>
    <w:rsid w:val="67F7FEAE"/>
    <w:rsid w:val="6BF3C069"/>
    <w:rsid w:val="6BFF9751"/>
    <w:rsid w:val="6C5BC6D2"/>
    <w:rsid w:val="6CCFE5B9"/>
    <w:rsid w:val="6CDB3B70"/>
    <w:rsid w:val="6D3FF61B"/>
    <w:rsid w:val="6D5B5F44"/>
    <w:rsid w:val="6D6F648F"/>
    <w:rsid w:val="6D77279E"/>
    <w:rsid w:val="6D8CF44E"/>
    <w:rsid w:val="6DF60888"/>
    <w:rsid w:val="6DFE906F"/>
    <w:rsid w:val="6E6EB468"/>
    <w:rsid w:val="6E7F6CD5"/>
    <w:rsid w:val="6EE207FC"/>
    <w:rsid w:val="6EF312E8"/>
    <w:rsid w:val="6EFD695B"/>
    <w:rsid w:val="6EFF4E6A"/>
    <w:rsid w:val="6EFFBCEB"/>
    <w:rsid w:val="6F674876"/>
    <w:rsid w:val="6F6DA88A"/>
    <w:rsid w:val="6F7BD997"/>
    <w:rsid w:val="6F7F5841"/>
    <w:rsid w:val="6F9B6863"/>
    <w:rsid w:val="6FB794E9"/>
    <w:rsid w:val="6FB9F442"/>
    <w:rsid w:val="6FBD64E5"/>
    <w:rsid w:val="6FBE903E"/>
    <w:rsid w:val="6FC6FF75"/>
    <w:rsid w:val="6FEB985E"/>
    <w:rsid w:val="6FF7AC0B"/>
    <w:rsid w:val="707BAA01"/>
    <w:rsid w:val="70FBA3B9"/>
    <w:rsid w:val="71BE1B2E"/>
    <w:rsid w:val="71EE8936"/>
    <w:rsid w:val="72D74425"/>
    <w:rsid w:val="7333D044"/>
    <w:rsid w:val="73531CEA"/>
    <w:rsid w:val="73D3B565"/>
    <w:rsid w:val="73EF9C0E"/>
    <w:rsid w:val="73F3A6CB"/>
    <w:rsid w:val="73F73A9E"/>
    <w:rsid w:val="75AD5A34"/>
    <w:rsid w:val="75B73C79"/>
    <w:rsid w:val="76CEFE7E"/>
    <w:rsid w:val="76FE6C4D"/>
    <w:rsid w:val="76FF1A05"/>
    <w:rsid w:val="76FF30E6"/>
    <w:rsid w:val="777EA5A9"/>
    <w:rsid w:val="77DFF0CD"/>
    <w:rsid w:val="77EA5E6C"/>
    <w:rsid w:val="77EE344B"/>
    <w:rsid w:val="77F28E41"/>
    <w:rsid w:val="77F3F13D"/>
    <w:rsid w:val="785D4A2F"/>
    <w:rsid w:val="797B5C91"/>
    <w:rsid w:val="799FA516"/>
    <w:rsid w:val="79AE9DDA"/>
    <w:rsid w:val="79FA44ED"/>
    <w:rsid w:val="7AFEFB7F"/>
    <w:rsid w:val="7B989692"/>
    <w:rsid w:val="7BBAF4A4"/>
    <w:rsid w:val="7BBE18E1"/>
    <w:rsid w:val="7BBF48EF"/>
    <w:rsid w:val="7BDB5532"/>
    <w:rsid w:val="7BEBAD7F"/>
    <w:rsid w:val="7BEF81DB"/>
    <w:rsid w:val="7BF72886"/>
    <w:rsid w:val="7BFB6CBD"/>
    <w:rsid w:val="7BFF0AF4"/>
    <w:rsid w:val="7C65BE0D"/>
    <w:rsid w:val="7C9496C5"/>
    <w:rsid w:val="7CB719AF"/>
    <w:rsid w:val="7CBF7663"/>
    <w:rsid w:val="7D53F331"/>
    <w:rsid w:val="7D98A455"/>
    <w:rsid w:val="7DBBED7B"/>
    <w:rsid w:val="7DD67B2A"/>
    <w:rsid w:val="7DF642C8"/>
    <w:rsid w:val="7DFA0C0A"/>
    <w:rsid w:val="7DFD3AC1"/>
    <w:rsid w:val="7DFF6960"/>
    <w:rsid w:val="7E34639A"/>
    <w:rsid w:val="7E774A77"/>
    <w:rsid w:val="7E79CF5A"/>
    <w:rsid w:val="7E7B0FE7"/>
    <w:rsid w:val="7E7F40E4"/>
    <w:rsid w:val="7EAF0B81"/>
    <w:rsid w:val="7EBE19AF"/>
    <w:rsid w:val="7EDF826A"/>
    <w:rsid w:val="7EDFB591"/>
    <w:rsid w:val="7EEF8613"/>
    <w:rsid w:val="7EFE3886"/>
    <w:rsid w:val="7F1FE2C2"/>
    <w:rsid w:val="7F3C2FC1"/>
    <w:rsid w:val="7F3F501A"/>
    <w:rsid w:val="7F578959"/>
    <w:rsid w:val="7F5FC31C"/>
    <w:rsid w:val="7F6980D8"/>
    <w:rsid w:val="7F6F4D85"/>
    <w:rsid w:val="7F7D3F86"/>
    <w:rsid w:val="7FA75C92"/>
    <w:rsid w:val="7FB815C1"/>
    <w:rsid w:val="7FBA8E4F"/>
    <w:rsid w:val="7FBF08CA"/>
    <w:rsid w:val="7FBFA05C"/>
    <w:rsid w:val="7FDC0407"/>
    <w:rsid w:val="7FDCBEA9"/>
    <w:rsid w:val="7FDD2527"/>
    <w:rsid w:val="7FDE42BF"/>
    <w:rsid w:val="7FDF388B"/>
    <w:rsid w:val="7FDF6BB1"/>
    <w:rsid w:val="7FE7F231"/>
    <w:rsid w:val="7FEF815D"/>
    <w:rsid w:val="7FEFD5CC"/>
    <w:rsid w:val="7FF50FEF"/>
    <w:rsid w:val="7FF692BB"/>
    <w:rsid w:val="7FF73C85"/>
    <w:rsid w:val="7FFB9048"/>
    <w:rsid w:val="7FFC961C"/>
    <w:rsid w:val="7FFDDF41"/>
    <w:rsid w:val="7FFED8A4"/>
    <w:rsid w:val="8AFDF4AD"/>
    <w:rsid w:val="8B7B24C3"/>
    <w:rsid w:val="8FDA51E1"/>
    <w:rsid w:val="95FFFE88"/>
    <w:rsid w:val="96FB518B"/>
    <w:rsid w:val="97C33FD8"/>
    <w:rsid w:val="97EC5FD1"/>
    <w:rsid w:val="97EE98B1"/>
    <w:rsid w:val="9B99CD84"/>
    <w:rsid w:val="9BF7BB7F"/>
    <w:rsid w:val="9BFFEDB3"/>
    <w:rsid w:val="9CFF7599"/>
    <w:rsid w:val="9DFD99ED"/>
    <w:rsid w:val="9DFFB12B"/>
    <w:rsid w:val="9EF22F8C"/>
    <w:rsid w:val="9F672D24"/>
    <w:rsid w:val="A2BB8F53"/>
    <w:rsid w:val="A677ED94"/>
    <w:rsid w:val="A76D7589"/>
    <w:rsid w:val="A7DB5C31"/>
    <w:rsid w:val="A8EF34AE"/>
    <w:rsid w:val="AADBC881"/>
    <w:rsid w:val="AB3AA991"/>
    <w:rsid w:val="AB497247"/>
    <w:rsid w:val="AB7A9413"/>
    <w:rsid w:val="ACBB427B"/>
    <w:rsid w:val="ACDD798F"/>
    <w:rsid w:val="AD7DC5CB"/>
    <w:rsid w:val="ADFEAA0A"/>
    <w:rsid w:val="AF3DF880"/>
    <w:rsid w:val="AF6F53E4"/>
    <w:rsid w:val="AF9C3261"/>
    <w:rsid w:val="AFFEA4FC"/>
    <w:rsid w:val="B3AFEA84"/>
    <w:rsid w:val="B3FF2C6C"/>
    <w:rsid w:val="B55F19B1"/>
    <w:rsid w:val="B5EF3204"/>
    <w:rsid w:val="B5F2B8CD"/>
    <w:rsid w:val="B5F318B7"/>
    <w:rsid w:val="B6753255"/>
    <w:rsid w:val="B70ED1B0"/>
    <w:rsid w:val="B74368A3"/>
    <w:rsid w:val="B779A938"/>
    <w:rsid w:val="B7CA62AA"/>
    <w:rsid w:val="B7D79844"/>
    <w:rsid w:val="B7EB89A0"/>
    <w:rsid w:val="B7FD2752"/>
    <w:rsid w:val="B7FE4C0C"/>
    <w:rsid w:val="B8EEE62D"/>
    <w:rsid w:val="B96E6E7C"/>
    <w:rsid w:val="B9FFEDFA"/>
    <w:rsid w:val="BA5F1FEB"/>
    <w:rsid w:val="BAF39322"/>
    <w:rsid w:val="BBF7F652"/>
    <w:rsid w:val="BC33D68C"/>
    <w:rsid w:val="BD1700B2"/>
    <w:rsid w:val="BDBE5EBC"/>
    <w:rsid w:val="BEDFF8AF"/>
    <w:rsid w:val="BF61F23D"/>
    <w:rsid w:val="BF7FF4EF"/>
    <w:rsid w:val="BFAFE599"/>
    <w:rsid w:val="BFCF63F6"/>
    <w:rsid w:val="BFD7FF82"/>
    <w:rsid w:val="BFE67CC2"/>
    <w:rsid w:val="BFE7FD9E"/>
    <w:rsid w:val="BFED1972"/>
    <w:rsid w:val="BFF7FF5B"/>
    <w:rsid w:val="BFFF5AB7"/>
    <w:rsid w:val="C0821992"/>
    <w:rsid w:val="C55F0902"/>
    <w:rsid w:val="C5754EE9"/>
    <w:rsid w:val="C5C7E20D"/>
    <w:rsid w:val="C67F1DF5"/>
    <w:rsid w:val="CDB7FEB6"/>
    <w:rsid w:val="CDBB1193"/>
    <w:rsid w:val="CDE9AD0A"/>
    <w:rsid w:val="CF551C10"/>
    <w:rsid w:val="CF5F653A"/>
    <w:rsid w:val="CF983EDE"/>
    <w:rsid w:val="CFEF0B5C"/>
    <w:rsid w:val="CFFFA692"/>
    <w:rsid w:val="D3374578"/>
    <w:rsid w:val="D3FB6836"/>
    <w:rsid w:val="D5DF3473"/>
    <w:rsid w:val="D5EF4FF2"/>
    <w:rsid w:val="D6DD2D01"/>
    <w:rsid w:val="D77FA0EE"/>
    <w:rsid w:val="D797776A"/>
    <w:rsid w:val="D7FEC510"/>
    <w:rsid w:val="D9F735F9"/>
    <w:rsid w:val="D9FFFE1E"/>
    <w:rsid w:val="DBAD484D"/>
    <w:rsid w:val="DBB6FA5F"/>
    <w:rsid w:val="DBBE901A"/>
    <w:rsid w:val="DBEDA3A0"/>
    <w:rsid w:val="DBF43FF0"/>
    <w:rsid w:val="DBFFEE54"/>
    <w:rsid w:val="DCDE2058"/>
    <w:rsid w:val="DCFE1F31"/>
    <w:rsid w:val="DCFEC67B"/>
    <w:rsid w:val="DDB5F2D6"/>
    <w:rsid w:val="DDFEFC6E"/>
    <w:rsid w:val="DE6E428B"/>
    <w:rsid w:val="DEBBB5AE"/>
    <w:rsid w:val="DEFC4C07"/>
    <w:rsid w:val="DEFFEEE4"/>
    <w:rsid w:val="DF2FE4CF"/>
    <w:rsid w:val="DF7D8160"/>
    <w:rsid w:val="DFE6352B"/>
    <w:rsid w:val="DFEF699D"/>
    <w:rsid w:val="DFF4E4EE"/>
    <w:rsid w:val="DFF92848"/>
    <w:rsid w:val="DFFDF5F5"/>
    <w:rsid w:val="DFFE1333"/>
    <w:rsid w:val="DFFF172A"/>
    <w:rsid w:val="E1EB6568"/>
    <w:rsid w:val="E3FFAFC5"/>
    <w:rsid w:val="E973787E"/>
    <w:rsid w:val="E9FFF5C1"/>
    <w:rsid w:val="EAE73D87"/>
    <w:rsid w:val="EB79ACC5"/>
    <w:rsid w:val="EBBB4EF8"/>
    <w:rsid w:val="EC77AC5A"/>
    <w:rsid w:val="EC7F9C62"/>
    <w:rsid w:val="EDBEF637"/>
    <w:rsid w:val="EDFD40F5"/>
    <w:rsid w:val="EE4604B8"/>
    <w:rsid w:val="EE7E05E3"/>
    <w:rsid w:val="EECFCDFE"/>
    <w:rsid w:val="EEDA7C6F"/>
    <w:rsid w:val="EEFB0D6A"/>
    <w:rsid w:val="EEFF9ADC"/>
    <w:rsid w:val="EF70FAF4"/>
    <w:rsid w:val="EF7BF173"/>
    <w:rsid w:val="EF8FA45F"/>
    <w:rsid w:val="EFA4164C"/>
    <w:rsid w:val="EFBEA0A9"/>
    <w:rsid w:val="EFCDB29F"/>
    <w:rsid w:val="EFD7876F"/>
    <w:rsid w:val="EFE3642D"/>
    <w:rsid w:val="EFEF76CD"/>
    <w:rsid w:val="EFF2C474"/>
    <w:rsid w:val="EFFF5C67"/>
    <w:rsid w:val="EFFFA082"/>
    <w:rsid w:val="F21BE358"/>
    <w:rsid w:val="F29E3F64"/>
    <w:rsid w:val="F37D8F2F"/>
    <w:rsid w:val="F39E8B76"/>
    <w:rsid w:val="F39F12BE"/>
    <w:rsid w:val="F3CF6D28"/>
    <w:rsid w:val="F3FE28DF"/>
    <w:rsid w:val="F4FF5E06"/>
    <w:rsid w:val="F57E9EE4"/>
    <w:rsid w:val="F5F4219D"/>
    <w:rsid w:val="F6EF19F4"/>
    <w:rsid w:val="F6FE08FF"/>
    <w:rsid w:val="F73F798A"/>
    <w:rsid w:val="F77755B5"/>
    <w:rsid w:val="F77DA64E"/>
    <w:rsid w:val="F77F06A6"/>
    <w:rsid w:val="F77F2E36"/>
    <w:rsid w:val="F79B2A4C"/>
    <w:rsid w:val="F7DECF67"/>
    <w:rsid w:val="F7F3A05E"/>
    <w:rsid w:val="F7F7DBB6"/>
    <w:rsid w:val="F7FB42D2"/>
    <w:rsid w:val="F7FE1D9B"/>
    <w:rsid w:val="F7FFE80E"/>
    <w:rsid w:val="F87D0DB3"/>
    <w:rsid w:val="F8D73692"/>
    <w:rsid w:val="F93FDB21"/>
    <w:rsid w:val="F95F824A"/>
    <w:rsid w:val="F9DCBDA5"/>
    <w:rsid w:val="F9F62FB8"/>
    <w:rsid w:val="F9FB0054"/>
    <w:rsid w:val="F9FE4B64"/>
    <w:rsid w:val="FA9FE69B"/>
    <w:rsid w:val="FAE97A68"/>
    <w:rsid w:val="FAEEE917"/>
    <w:rsid w:val="FAFF0C48"/>
    <w:rsid w:val="FBAF2D8E"/>
    <w:rsid w:val="FBBFFAB2"/>
    <w:rsid w:val="FBD385E5"/>
    <w:rsid w:val="FBDBADB3"/>
    <w:rsid w:val="FBDF5ABF"/>
    <w:rsid w:val="FBE92F1B"/>
    <w:rsid w:val="FBFBEDD0"/>
    <w:rsid w:val="FBFD61E7"/>
    <w:rsid w:val="FBFF5A62"/>
    <w:rsid w:val="FBFFC227"/>
    <w:rsid w:val="FC4FD0B6"/>
    <w:rsid w:val="FC6F9D44"/>
    <w:rsid w:val="FC771BBC"/>
    <w:rsid w:val="FCDFD128"/>
    <w:rsid w:val="FCFF0397"/>
    <w:rsid w:val="FCFF120B"/>
    <w:rsid w:val="FCFFBDFB"/>
    <w:rsid w:val="FD5B220A"/>
    <w:rsid w:val="FD6C6D87"/>
    <w:rsid w:val="FD76A0C0"/>
    <w:rsid w:val="FD962E03"/>
    <w:rsid w:val="FDAE4D68"/>
    <w:rsid w:val="FDBB8663"/>
    <w:rsid w:val="FDBC384D"/>
    <w:rsid w:val="FDEB2420"/>
    <w:rsid w:val="FDF3E4C7"/>
    <w:rsid w:val="FDFFAB08"/>
    <w:rsid w:val="FE31367D"/>
    <w:rsid w:val="FE3CF9A5"/>
    <w:rsid w:val="FE7C2A86"/>
    <w:rsid w:val="FEAF8AA7"/>
    <w:rsid w:val="FEB15E0C"/>
    <w:rsid w:val="FEB77EB1"/>
    <w:rsid w:val="FEBDE5FA"/>
    <w:rsid w:val="FEDDB49D"/>
    <w:rsid w:val="FEEE465A"/>
    <w:rsid w:val="FEF219A2"/>
    <w:rsid w:val="FEF6043E"/>
    <w:rsid w:val="FEF7D9B8"/>
    <w:rsid w:val="FEFCDE61"/>
    <w:rsid w:val="FEFD1239"/>
    <w:rsid w:val="FEFF3357"/>
    <w:rsid w:val="FEFF48ED"/>
    <w:rsid w:val="FF079A53"/>
    <w:rsid w:val="FF4D562D"/>
    <w:rsid w:val="FF67C012"/>
    <w:rsid w:val="FF6FB4B5"/>
    <w:rsid w:val="FF77AFD9"/>
    <w:rsid w:val="FF7F6E23"/>
    <w:rsid w:val="FF940073"/>
    <w:rsid w:val="FF9B3A80"/>
    <w:rsid w:val="FFABF25A"/>
    <w:rsid w:val="FFB56072"/>
    <w:rsid w:val="FFB73475"/>
    <w:rsid w:val="FFBB6982"/>
    <w:rsid w:val="FFBBA60C"/>
    <w:rsid w:val="FFBF8476"/>
    <w:rsid w:val="FFBFCD07"/>
    <w:rsid w:val="FFEAC56E"/>
    <w:rsid w:val="FFEDD999"/>
    <w:rsid w:val="FFEF4CED"/>
    <w:rsid w:val="FFF69A8E"/>
    <w:rsid w:val="FFF9589E"/>
    <w:rsid w:val="FFF9A0F4"/>
    <w:rsid w:val="FFFFE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7">
    <w:name w:val="s2"/>
    <w:basedOn w:val="3"/>
    <w:qFormat/>
    <w:uiPriority w:val="0"/>
    <w:rPr>
      <w:color w:val="008080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7F7F"/>
      <w:kern w:val="0"/>
      <w:sz w:val="22"/>
      <w:szCs w:val="22"/>
      <w:lang w:val="en-US" w:eastAsia="zh-CN" w:bidi="ar"/>
    </w:rPr>
  </w:style>
  <w:style w:type="paragraph" w:customStyle="1" w:styleId="9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5FBF"/>
      <w:kern w:val="0"/>
      <w:sz w:val="22"/>
      <w:szCs w:val="22"/>
      <w:lang w:val="en-US" w:eastAsia="zh-CN" w:bidi="ar"/>
    </w:rPr>
  </w:style>
  <w:style w:type="character" w:customStyle="1" w:styleId="10">
    <w:name w:val="s1"/>
    <w:basedOn w:val="3"/>
    <w:qFormat/>
    <w:uiPriority w:val="0"/>
    <w:rPr>
      <w:color w:val="000000"/>
    </w:rPr>
  </w:style>
  <w:style w:type="character" w:customStyle="1" w:styleId="11">
    <w:name w:val="apple-tab-span"/>
    <w:basedOn w:val="3"/>
    <w:qFormat/>
    <w:uiPriority w:val="0"/>
  </w:style>
  <w:style w:type="character" w:customStyle="1" w:styleId="12">
    <w:name w:val="s3"/>
    <w:basedOn w:val="3"/>
    <w:qFormat/>
    <w:uiPriority w:val="0"/>
    <w:rPr>
      <w:color w:val="3F7F7F"/>
    </w:rPr>
  </w:style>
  <w:style w:type="character" w:customStyle="1" w:styleId="13">
    <w:name w:val="s6"/>
    <w:basedOn w:val="3"/>
    <w:qFormat/>
    <w:uiPriority w:val="0"/>
    <w:rPr>
      <w:u w:val="single"/>
    </w:rPr>
  </w:style>
  <w:style w:type="character" w:customStyle="1" w:styleId="14">
    <w:name w:val="s4"/>
    <w:basedOn w:val="3"/>
    <w:qFormat/>
    <w:uiPriority w:val="0"/>
    <w:rPr>
      <w:color w:val="2A00FF"/>
    </w:rPr>
  </w:style>
  <w:style w:type="character" w:customStyle="1" w:styleId="15">
    <w:name w:val="s5"/>
    <w:basedOn w:val="3"/>
    <w:qFormat/>
    <w:uiPriority w:val="0"/>
    <w:rPr>
      <w:color w:val="3F7F7F"/>
    </w:rPr>
  </w:style>
  <w:style w:type="paragraph" w:customStyle="1" w:styleId="16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17">
    <w:name w:val="s8"/>
    <w:basedOn w:val="3"/>
    <w:qFormat/>
    <w:uiPriority w:val="0"/>
    <w:rPr>
      <w:color w:val="000000"/>
      <w:u w:val="single"/>
    </w:rPr>
  </w:style>
  <w:style w:type="character" w:customStyle="1" w:styleId="18">
    <w:name w:val="s7"/>
    <w:basedOn w:val="3"/>
    <w:qFormat/>
    <w:uiPriority w:val="0"/>
    <w:rPr>
      <w:color w:val="3F7F7F"/>
      <w:u w:val="single"/>
    </w:rPr>
  </w:style>
  <w:style w:type="character" w:customStyle="1" w:styleId="19">
    <w:name w:val="s9"/>
    <w:basedOn w:val="3"/>
    <w:qFormat/>
    <w:uiPriority w:val="0"/>
    <w:rPr>
      <w:u w:val="single"/>
    </w:rPr>
  </w:style>
  <w:style w:type="paragraph" w:customStyle="1" w:styleId="20">
    <w:name w:val="p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7F9FBF"/>
      <w:kern w:val="0"/>
      <w:sz w:val="44"/>
      <w:szCs w:val="44"/>
      <w:lang w:val="en-US" w:eastAsia="zh-CN" w:bidi="ar"/>
    </w:rPr>
  </w:style>
  <w:style w:type="paragraph" w:customStyle="1" w:styleId="21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0000C0"/>
      <w:kern w:val="0"/>
      <w:sz w:val="44"/>
      <w:szCs w:val="4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2019-06-14T22:26:00Z</dcterms:created>
  <dc:creator>yufeiyang</dc:creator>
  <cp:lastModifiedBy>yufeiyang</cp:lastModifiedBy>
  <dcterms:modified xsi:type="dcterms:W3CDTF">2020-01-06T07:55:03Z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