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Struts2的基本用法：</w:t>
      </w:r>
    </w:p>
    <w:p>
      <w:r>
        <w:t xml:space="preserve"> 在Model 1模式下，整个Web应用几乎全部由JSP页面组成，JSP页面接收处理客户端请求，对请求处理后直接做出响应，用少量的JavaBean来处理数据库连接，数据库访问等操作。</w:t>
      </w:r>
    </w:p>
    <w:p>
      <w:r>
        <w:t xml:space="preserve">  Model 2已经是基于MVC架构的设计模式。在Model 2架构中，Servlet作为前端控制器，负责接收客户端发送的请求，在Servlet中只包含控制逻辑和简单的前端处理。然后，调用后端JavaBean来完成实际的逻辑处理，最后，转发到相应的JSP页面处理显示逻辑。</w:t>
      </w:r>
    </w:p>
    <w:p/>
    <w:tbl>
      <w:tblPr>
        <w:tblStyle w:val="5"/>
        <w:tblpPr w:leftFromText="180" w:rightFromText="180" w:vertAnchor="text" w:horzAnchor="page" w:tblpX="1808" w:tblpY="377"/>
        <w:tblOverlap w:val="never"/>
        <w:tblW w:w="7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01" w:hRule="atLeast"/>
        </w:trPr>
        <w:tc>
          <w:tcPr>
            <w:tcW w:w="749" w:type="dxa"/>
          </w:tcPr>
          <w:p>
            <w:pPr>
              <w:jc w:val="center"/>
              <w:rPr>
                <w:vertAlign w:val="baseline"/>
              </w:rPr>
            </w:pPr>
          </w:p>
          <w:p>
            <w:pPr>
              <w:jc w:val="center"/>
              <w:rPr>
                <w:vertAlign w:val="baseline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365760</wp:posOffset>
                      </wp:positionH>
                      <wp:positionV relativeFrom="paragraph">
                        <wp:posOffset>13970</wp:posOffset>
                      </wp:positionV>
                      <wp:extent cx="708025" cy="0"/>
                      <wp:effectExtent l="0" t="50800" r="3175" b="50800"/>
                      <wp:wrapNone/>
                      <wp:docPr id="2" name="直接箭头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13205" y="2957195"/>
                                <a:ext cx="7080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8.8pt;margin-top:1.1pt;height:0pt;width:55.75pt;z-index:251659264;mso-width-relative:page;mso-height-relative:page;" filled="f" stroked="t" coordsize="21600,21600" o:gfxdata="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BYAAABkcnMvUEsBAhQAFAAAAAgAh07iQA3txDXSAAAABgEAAA8AAAAAAAAAAQAgAAAA&#10;OAAAAGRycy9kb3ducmV2LnhtbFBLAQIUABQAAAAIAIdO4kDNQ9+D+wEAAJsDAAAOAAAAAAAAAAEA&#10;IAAAADcBAABkcnMvZTJvRG9jLnhtbFBLBQYAAAAABgAGAFkBAACkBQAAAAA=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vertAlign w:val="baseline"/>
              </w:rPr>
              <w:t>浏</w:t>
            </w:r>
          </w:p>
          <w:p>
            <w:pPr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览</w:t>
            </w:r>
          </w:p>
          <w:p>
            <w:pPr>
              <w:jc w:val="center"/>
              <w:rPr>
                <w:vertAlign w:val="baseline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424180</wp:posOffset>
                      </wp:positionH>
                      <wp:positionV relativeFrom="paragraph">
                        <wp:posOffset>376555</wp:posOffset>
                      </wp:positionV>
                      <wp:extent cx="678815" cy="14605"/>
                      <wp:effectExtent l="0" t="38100" r="6985" b="48895"/>
                      <wp:wrapNone/>
                      <wp:docPr id="3" name="直接箭头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1571625" y="3716020"/>
                                <a:ext cx="678815" cy="146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;margin-left:33.4pt;margin-top:29.65pt;height:1.15pt;width:53.45pt;z-index:251660288;mso-width-relative:page;mso-height-relative:page;" filled="f" stroked="t" coordsize="21600,21600" o:gfxdata="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WAAAAZHJzL1BLAQIUABQAAAAIAIdO4kCLPLhR1wAAAAgBAAAPAAAA&#10;AAAAAAEAIAAAADgAAABkcnMvZG93bnJldi54bWxQSwECFAAUAAAACACHTuJAYQJ04gACAACpAwAA&#10;DgAAAAAAAAABACAAAAA8AQAAZHJzL2Uyb0RvYy54bWxQSwUGAAAAAAYABgBZAQAArg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vertAlign w:val="baseline"/>
              </w:rPr>
              <w:t>器</w:t>
            </w:r>
          </w:p>
        </w:tc>
      </w:tr>
    </w:tbl>
    <w:tbl>
      <w:tblPr>
        <w:tblStyle w:val="5"/>
        <w:tblpPr w:leftFromText="180" w:rightFromText="180" w:vertAnchor="text" w:horzAnchor="page" w:tblpX="3659" w:tblpY="515"/>
        <w:tblOverlap w:val="never"/>
        <w:tblW w:w="15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99" w:hRule="atLeast"/>
        </w:trPr>
        <w:tc>
          <w:tcPr>
            <w:tcW w:w="1547" w:type="dxa"/>
          </w:tcPr>
          <w:p>
            <w:pPr>
              <w:ind w:left="420" w:hanging="420" w:hangingChars="200"/>
              <w:rPr>
                <w:vertAlign w:val="baseline"/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270510</wp:posOffset>
                      </wp:positionH>
                      <wp:positionV relativeFrom="paragraph">
                        <wp:posOffset>401320</wp:posOffset>
                      </wp:positionV>
                      <wp:extent cx="0" cy="292100"/>
                      <wp:effectExtent l="50800" t="0" r="50800" b="12700"/>
                      <wp:wrapNone/>
                      <wp:docPr id="7" name="直接箭头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593340" y="3234055"/>
                                <a:ext cx="0" cy="292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21.3pt;margin-top:31.6pt;height:23pt;width:0pt;z-index:251664384;mso-width-relative:page;mso-height-relative:page;" filled="f" stroked="t" coordsize="21600,21600" o:gfxdata="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WAAAAZHJzL1BLAQIUABQAAAAIAIdO4kAyr4Zr1AAAAAgBAAAPAAAAAAAAAAEAIAAA&#10;ADgAAABkcnMvZG93bnJldi54bWxQSwECFAAUAAAACACHTuJAhBHn/voBAACbAwAADgAAAAAAAAAB&#10;ACAAAAA5AQAAZHJzL2Uyb0RvYy54bWxQSwUGAAAAAAYABgBZAQAApQ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708660</wp:posOffset>
                      </wp:positionH>
                      <wp:positionV relativeFrom="paragraph">
                        <wp:posOffset>394335</wp:posOffset>
                      </wp:positionV>
                      <wp:extent cx="904875" cy="342900"/>
                      <wp:effectExtent l="2540" t="5715" r="6985" b="32385"/>
                      <wp:wrapNone/>
                      <wp:docPr id="6" name="直接箭头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031490" y="3227070"/>
                                <a:ext cx="904875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55.8pt;margin-top:31.05pt;height:27pt;width:71.25pt;z-index:251663360;mso-width-relative:page;mso-height-relative:page;" filled="f" stroked="t" coordsize="21600,21600" o:gfxdata="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WAAAAZHJzL1BLAQIUABQAAAAIAIdO4kBU0/3a1QAAAAoBAAAPAAAAAAAAAAEA&#10;IAAAADgAAABkcnMvZG93bnJldi54bWxQSwECFAAUAAAACACHTuJALcXU8PwBAACgAwAADgAAAAAA&#10;AAABACAAAAA6AQAAZHJzL2Uyb0RvYy54bWxQSwUGAAAAAAYABgBZAQAAqA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vertAlign w:val="baseline"/>
              </w:rPr>
              <w:t>（控制器）Servlet</w:t>
            </w:r>
          </w:p>
        </w:tc>
      </w:tr>
    </w:tbl>
    <w:p>
      <w:pPr>
        <w:rPr>
          <w:lang w:val="en-US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3834765</wp:posOffset>
                </wp:positionH>
                <wp:positionV relativeFrom="paragraph">
                  <wp:posOffset>142875</wp:posOffset>
                </wp:positionV>
                <wp:extent cx="751840" cy="1057910"/>
                <wp:effectExtent l="6350" t="6350" r="29210" b="2794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20690" y="2840355"/>
                          <a:ext cx="751840" cy="10579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企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业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数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据</w:t>
                            </w:r>
                          </w:p>
                          <w:p>
                            <w:pPr>
                              <w:jc w:val="center"/>
                            </w:pPr>
                            <w:r>
                              <w:t>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1.95pt;margin-top:11.25pt;height:83.3pt;width:59.2pt;z-index:251658240;v-text-anchor:middle;mso-width-relative:page;mso-height-relative:page;" fillcolor="#FFFFFF [3201]" filled="t" stroked="t" coordsize="21600,21600" o:gfxdata="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WAAAAZHJzL1BLAQIUABQAAAAIAIdO4kCoaPL82QAAAAoBAAAPAAAAAAAAAAEA&#10;IAAAADgAAABkcnMvZG93bnJldi54bWxQSwECFAAUAAAACACHTuJACjIVpWoCAAC9BAAADgAAAAAA&#10;AAABACAAAAA+AQAAZHJzL2Uyb0RvYy54bWxQSwUGAAAAAAYABgBZAQAAGg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企</w:t>
                      </w:r>
                    </w:p>
                    <w:p>
                      <w:pPr>
                        <w:jc w:val="center"/>
                      </w:pPr>
                      <w:r>
                        <w:t>业</w:t>
                      </w:r>
                    </w:p>
                    <w:p>
                      <w:pPr>
                        <w:jc w:val="center"/>
                      </w:pPr>
                      <w:r>
                        <w:t>数</w:t>
                      </w:r>
                    </w:p>
                    <w:p>
                      <w:pPr>
                        <w:jc w:val="center"/>
                      </w:pPr>
                      <w:r>
                        <w:t>据</w:t>
                      </w:r>
                    </w:p>
                    <w:p>
                      <w:pPr>
                        <w:jc w:val="center"/>
                      </w:pPr>
                      <w:r>
                        <w:t>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theme="minorBidi"/>
          <w:kern w:val="2"/>
          <w:sz w:val="21"/>
          <w:szCs w:val="24"/>
          <w:lang w:eastAsia="zh-CN" w:bidi="ar-SA"/>
        </w:rPr>
        <w:t>1请求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2265680</wp:posOffset>
                </wp:positionH>
                <wp:positionV relativeFrom="paragraph">
                  <wp:posOffset>175895</wp:posOffset>
                </wp:positionV>
                <wp:extent cx="452120" cy="547370"/>
                <wp:effectExtent l="6350" t="6350" r="24130" b="3048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43985" y="3467735"/>
                          <a:ext cx="452120" cy="5473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8.4pt;margin-top:13.85pt;height:43.1pt;width:35.6pt;z-index:251661312;v-text-anchor:middle;mso-width-relative:page;mso-height-relative:page;" fillcolor="#5B9BD5 [3204]" filled="t" stroked="t" coordsize="21600,21600" o:gfxdata="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C0PMbM2AAAAAoB&#10;AAAPAAAAAAAAAAEAIAAAADgAAABkcnMvZG93bnJldi54bWxQSwECFAAUAAAACACHTuJA98yltXcC&#10;AADVBAAADgAAAAAAAAABACAAAAA9AQAAZHJzL2Uyb0RvYy54bWxQSwUGAAAAAAYABgBZAQAAJgYA&#10;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cstheme="minorBidi"/>
          <w:kern w:val="2"/>
          <w:sz w:val="21"/>
          <w:szCs w:val="24"/>
          <w:lang w:eastAsia="zh-CN" w:bidi="ar-SA"/>
        </w:rPr>
        <w:t xml:space="preserve">           4               2</w:t>
      </w:r>
    </w:p>
    <w:tbl>
      <w:tblPr>
        <w:tblStyle w:val="5"/>
        <w:tblpPr w:leftFromText="180" w:rightFromText="180" w:vertAnchor="text" w:horzAnchor="page" w:tblpX="3670" w:tblpY="127"/>
        <w:tblOverlap w:val="never"/>
        <w:tblW w:w="15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53" w:hRule="atLeast"/>
        </w:trPr>
        <w:tc>
          <w:tcPr>
            <w:tcW w:w="1581" w:type="dxa"/>
          </w:tcPr>
          <w:p>
            <w:pPr>
              <w:tabs>
                <w:tab w:val="left" w:pos="1963"/>
              </w:tabs>
              <w:jc w:val="left"/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 xml:space="preserve">  （视图）</w:t>
            </w:r>
          </w:p>
          <w:p>
            <w:pPr>
              <w:tabs>
                <w:tab w:val="left" w:pos="1963"/>
              </w:tabs>
              <w:ind w:firstLine="420" w:firstLineChars="200"/>
              <w:jc w:val="left"/>
              <w:rPr>
                <w:vertAlign w:val="baseline"/>
                <w:lang w:eastAsia="zh-CN"/>
              </w:rPr>
            </w:pPr>
            <w:r>
              <w:rPr>
                <w:vertAlign w:val="baseline"/>
                <w:lang w:eastAsia="zh-CN"/>
              </w:rPr>
              <w:t>JSP</w:t>
            </w:r>
          </w:p>
        </w:tc>
      </w:tr>
    </w:tbl>
    <w:p>
      <w:pPr>
        <w:ind w:firstLine="840" w:firstLineChars="400"/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                                             </w:t>
      </w:r>
    </w:p>
    <w:p>
      <w:pPr>
        <w:tabs>
          <w:tab w:val="left" w:pos="1963"/>
        </w:tabs>
        <w:jc w:val="left"/>
        <w:rPr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2769235</wp:posOffset>
                </wp:positionH>
                <wp:positionV relativeFrom="paragraph">
                  <wp:posOffset>6350</wp:posOffset>
                </wp:positionV>
                <wp:extent cx="1000125" cy="6985"/>
                <wp:effectExtent l="0" t="50165" r="15875" b="69850"/>
                <wp:wrapTopAndBottom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447540" y="3694430"/>
                          <a:ext cx="1000125" cy="698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18.05pt;margin-top:0.5pt;height:0.55pt;width:78.75pt;mso-wrap-distance-bottom:0pt;mso-wrap-distance-top:0pt;z-index:251662336;mso-width-relative:page;mso-height-relative:page;" filled="f" stroked="t" coordsize="21600,21600" o:gfxdata="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FgAAAGRycy9QSwECFAAUAAAACACHTuJArWQRJNcA&#10;AAAHAQAADwAAAAAAAAABACAAAAA4AAAAZHJzL2Rvd25yZXYueG1sUEsBAhQAFAAAAAgAh07iQDnp&#10;y0IKAgAAwgMAAA4AAAAAAAAAAQAgAAAAPAEAAGRycy9lMm9Eb2MueG1sUEsFBgAAAAAGAAYAWQEA&#10;ALgFAAAAAA==&#10;">
                <v:fill on="f" focussize="0,0"/>
                <v:stroke weight="0.5pt" color="#5B9BD5 [3204]" miterlimit="8" joinstyle="miter" startarrow="open" endarrow="open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rPr>
          <w:sz w:val="21"/>
        </w:rPr>
        <w:t>5</w:t>
      </w:r>
      <w:r>
        <w:rPr>
          <w:rFonts w:cstheme="minorBidi"/>
          <w:kern w:val="2"/>
          <w:sz w:val="21"/>
          <w:szCs w:val="24"/>
          <w:lang w:eastAsia="zh-CN" w:bidi="ar-SA"/>
        </w:rPr>
        <w:t xml:space="preserve"> 响应</w:t>
      </w: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cstheme="minorBidi"/>
          <w:kern w:val="2"/>
          <w:sz w:val="21"/>
          <w:szCs w:val="24"/>
          <w:lang w:eastAsia="zh-CN" w:bidi="ar-SA"/>
        </w:rPr>
        <w:t xml:space="preserve">                           </w:t>
      </w:r>
    </w:p>
    <w:p>
      <w:pPr>
        <w:tabs>
          <w:tab w:val="left" w:pos="4859"/>
        </w:tabs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ab/>
      </w:r>
      <w:r>
        <w:rPr>
          <w:rFonts w:cstheme="minorBidi"/>
          <w:kern w:val="2"/>
          <w:sz w:val="21"/>
          <w:szCs w:val="24"/>
          <w:lang w:eastAsia="zh-CN" w:bidi="ar-SA"/>
        </w:rPr>
        <w:t>模型 JavaBean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MVC有如下特点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1）多个视图可以对应一个模型，按MVC设计模式，一个模型对应多个视图，可以减少代码的复制及代码的维护量，一旦模型发生改变，也易于维护。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2）模型返回的数据与显示逻辑分离，模型数据可以应用任何的显示技术，例如，使用JSP页面，Velocity模版或者直接产生Excel文档等。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3）应用被分隔为三层，降低了各层之间的耦合，提供了应用的可扩展性。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4）控制层的概念也很有效，由于它把不同的模型和不同的视图组合在一起，完成不同的请求，因此，控制层可以说是包含了用户请求权限的概念。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5）MVC更符合软件工程化管理的精神，不同的层次各司其职，每一层的组件具有相同的特征，有利于通过工程化和工具化产生管理程序代码。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下载Struts2 步骤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1）Full Distribution:下载struts2的完整版，包括Struts2的示例应用，核心库，源代码和文档等。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2）Example Applications:仅下载Struts2的示例应用。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3）Essential Dependencise:仅下载Struts2的核心库。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4）Documentation:仅下载Struts2的相关文档，包含Struts2的使用文档，参考手册和API文档等。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5）Source:下载Struts2的全部源代码。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包里面包含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apps：该文件夹包含了基于Struts 2的示例应用，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docs：该文件夹包含了Struts 2的相关文档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lib：该文件夹下包含Struts 2框架的核心类库。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src：该文件夹下包含了Struts2 框架的全部源码。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Struts2应用的开发步骤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1）在web.xml文件中定义核心Filter来拦截用户请求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&lt;!-- 定义struts  2的核心Filter-&gt;</w:t>
      </w:r>
    </w:p>
    <w:p>
      <w:pPr>
        <w:jc w:val="left"/>
        <w:rPr>
          <w:rFonts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cstheme="minorBidi"/>
          <w:color w:val="FF0000"/>
          <w:kern w:val="2"/>
          <w:sz w:val="18"/>
          <w:szCs w:val="18"/>
          <w:lang w:eastAsia="zh-CN" w:bidi="ar-SA"/>
        </w:rPr>
        <w:t> &lt;filter&gt;</w:t>
      </w:r>
    </w:p>
    <w:p>
      <w:pPr>
        <w:jc w:val="left"/>
        <w:rPr>
          <w:rFonts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cstheme="minorBidi"/>
          <w:color w:val="FF0000"/>
          <w:kern w:val="2"/>
          <w:sz w:val="18"/>
          <w:szCs w:val="18"/>
          <w:lang w:eastAsia="zh-CN" w:bidi="ar-SA"/>
        </w:rPr>
        <w:t>    &lt;filter-name&gt;struts2&lt;/filter-name&gt;</w:t>
      </w:r>
    </w:p>
    <w:p>
      <w:pPr>
        <w:ind w:left="315" w:hanging="270" w:hangingChars="150"/>
        <w:jc w:val="left"/>
        <w:rPr>
          <w:rFonts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cstheme="minorBidi"/>
          <w:color w:val="FF0000"/>
          <w:kern w:val="2"/>
          <w:sz w:val="18"/>
          <w:szCs w:val="18"/>
          <w:lang w:eastAsia="zh-CN" w:bidi="ar-SA"/>
        </w:rPr>
        <w:t>    &lt;filter-class&gt;org.apache.struts2.dispatcher.filter.StrutsPrepareAndExecuteFilter&lt;/filter-class&gt;</w:t>
      </w:r>
    </w:p>
    <w:p>
      <w:pPr>
        <w:jc w:val="left"/>
        <w:rPr>
          <w:rFonts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cstheme="minorBidi"/>
          <w:color w:val="FF0000"/>
          <w:kern w:val="2"/>
          <w:sz w:val="18"/>
          <w:szCs w:val="18"/>
          <w:lang w:eastAsia="zh-CN" w:bidi="ar-SA"/>
        </w:rPr>
        <w:t> &lt;/filter&gt;</w:t>
      </w:r>
    </w:p>
    <w:p>
      <w:p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  &lt;!-- 让Struts 2的核心Filter拦截所有请求 --&gt;</w:t>
      </w:r>
    </w:p>
    <w:p>
      <w:pPr>
        <w:jc w:val="left"/>
        <w:rPr>
          <w:rFonts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 &lt;filter-mapping&gt;</w:t>
      </w:r>
    </w:p>
    <w:p>
      <w:pPr>
        <w:jc w:val="left"/>
        <w:rPr>
          <w:rFonts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   &lt;filter-name&gt;struts2&lt;/filter-name&gt;</w:t>
      </w:r>
    </w:p>
    <w:p>
      <w:pPr>
        <w:jc w:val="left"/>
        <w:rPr>
          <w:rFonts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   &lt;url-pattern&gt;/*&lt;/url-pattern&gt;</w:t>
      </w:r>
    </w:p>
    <w:p>
      <w:pPr>
        <w:jc w:val="left"/>
        <w:rPr>
          <w:rFonts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 &lt;/filter-mapping&gt;</w:t>
      </w:r>
    </w:p>
    <w:p>
      <w:pPr>
        <w:numPr>
          <w:ilvl w:val="0"/>
          <w:numId w:val="1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如果需要以POST方式提交请求，则定义包含表单数据的JSP页面，如果仅仅只是以GET方法发送请求，则无须经过这一步。</w:t>
      </w:r>
    </w:p>
    <w:p>
      <w:pPr>
        <w:numPr>
          <w:ilvl w:val="0"/>
          <w:numId w:val="1"/>
        </w:numPr>
        <w:jc w:val="left"/>
        <w:rPr>
          <w:rFonts w:cstheme="minorBidi"/>
          <w:kern w:val="2"/>
          <w:sz w:val="21"/>
          <w:szCs w:val="24"/>
          <w:lang w:val="en-US"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定义处理用户请求的Action：MVC框架的底层机制是：核心Servlet或Filter接收到用户请求后，通常会对用户请求进行简单的预处理，例如解析，封装参数等，然后通过</w:t>
      </w: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反射</w:t>
      </w:r>
      <w:r>
        <w:rPr>
          <w:rFonts w:cstheme="minorBidi"/>
          <w:kern w:val="2"/>
          <w:sz w:val="21"/>
          <w:szCs w:val="24"/>
          <w:lang w:eastAsia="zh-CN" w:bidi="ar-SA"/>
        </w:rPr>
        <w:t>来创建Action实例，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1）利用配置文件：例如配置login.action对应使用LoginAction类，这就可以让MVC框架知道创建哪个Action。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2）利用约定：这种用法可能是受Rails框架的启发，例如xxx.action总是对象XxxAction类。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在MVC框架中，控制器实际上由两部分组成，即</w:t>
      </w: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拦截所有用户请求</w:t>
      </w:r>
      <w:r>
        <w:rPr>
          <w:rFonts w:cstheme="minorBidi"/>
          <w:kern w:val="2"/>
          <w:sz w:val="21"/>
          <w:szCs w:val="24"/>
          <w:lang w:eastAsia="zh-CN" w:bidi="ar-SA"/>
        </w:rPr>
        <w:t>，</w:t>
      </w: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处理请求的通用代码</w:t>
      </w:r>
      <w:r>
        <w:rPr>
          <w:rFonts w:cstheme="minorBidi"/>
          <w:kern w:val="2"/>
          <w:sz w:val="21"/>
          <w:szCs w:val="24"/>
          <w:lang w:eastAsia="zh-CN" w:bidi="ar-SA"/>
        </w:rPr>
        <w:t>都由核心控制器完成，而实际的业务控制，则有Action处理。</w:t>
      </w:r>
    </w:p>
    <w:p>
      <w:pPr>
        <w:numPr>
          <w:ilvl w:val="0"/>
          <w:numId w:val="1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配置Action。 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5）配置处理结果和物理视图资源之间的对应关系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&lt;action  name=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”login”  class=”com.yfy.</w:t>
      </w:r>
      <w:r>
        <w:rPr>
          <w:rFonts w:cstheme="minorBidi"/>
          <w:kern w:val="2"/>
          <w:sz w:val="21"/>
          <w:szCs w:val="24"/>
          <w:lang w:eastAsia="zh-CN" w:bidi="ar-SA"/>
        </w:rPr>
        <w:t>action.LoginAction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”&gt;</w:t>
      </w:r>
    </w:p>
    <w:p>
      <w:pPr>
        <w:numPr>
          <w:ilvl w:val="0"/>
          <w:numId w:val="0"/>
        </w:numPr>
        <w:ind w:firstLine="627" w:firstLineChars="299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&lt;result name=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”input” &gt;/WEB-INF/content/login.jsp&lt;/result&gt;</w:t>
      </w:r>
    </w:p>
    <w:p>
      <w:pPr>
        <w:numPr>
          <w:ilvl w:val="0"/>
          <w:numId w:val="0"/>
        </w:numPr>
        <w:ind w:firstLine="210" w:firstLineChars="10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&lt;/action&gt;</w:t>
      </w:r>
    </w:p>
    <w:p>
      <w:pPr>
        <w:numPr>
          <w:ilvl w:val="0"/>
          <w:numId w:val="2"/>
        </w:numPr>
        <w:ind w:firstLine="210" w:firstLineChars="10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编写视图资源。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 2的常规配置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struts.xml：该文件应该放在Web应用的</w:t>
      </w: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>类加载路径下</w:t>
      </w:r>
      <w:r>
        <w:rPr>
          <w:rFonts w:cstheme="minorBidi"/>
          <w:kern w:val="2"/>
          <w:sz w:val="21"/>
          <w:szCs w:val="24"/>
          <w:lang w:eastAsia="zh-CN" w:bidi="ar-SA"/>
        </w:rPr>
        <w:t>，通常就是放在WEB-INF/classes路径下。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struts.devMode:该常量设置Struts2应用是否使用开发模式。如果设置该常量为true，则可以在应用出错时显示更多，更友好。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struts.enable.SlashesInActionNames:该常量设置Struts2是否允许在Action名中使用斜线，默认值为false。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 struts.enable.DynamicMethodInvocation:该常量设置Struts2是否支持动态方法调用，该常量的默认值时true。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 struts.serve.static.browserCache:该常量设置浏览器是否缓存静态内容，当应用处于开发阶段时，如果希望每次请求都获得服务器的最新响应，则可设置该常量为false。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 struts.i18n.encoding:指定Web应用的默认编码集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 2默认会加载类加载路径下的struts.xml，struts-default.xml，struts-plugin.xml三类文件，其中struts.xml时开发者定义的默认配置文件，struts-default.xml时Struts 2框架自带的配置文件，而struts2-plugin.xml则是Struts 2插件的默认配置文件。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按照如下加载顺序加载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1）struts-default.xml:该文件保存在struts2-core.2.5.14.jar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2）struts-plugin.xml:该文件保存在struts2-xxx-plugin-2.5.14.jar文件中。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3）struts.xml:该文件是Web应用默认的Struts2配置文件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4）struts.properties:该文件是Struts2默认的配置文件。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5）web.xml:该文件是Web应用的配置文件。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Struts 2配置常量总共三种方式：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1）通过struts.properties文件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2）通过struts.xml配置文件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&lt;constant name=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”struts.custom.i18n,resources” value=”mess” /&gt;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3）通过Web应用的web.xml文件。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&lt;filter&gt;</w:t>
      </w:r>
    </w:p>
    <w:p>
      <w:pPr>
        <w:numPr>
          <w:ilvl w:val="0"/>
          <w:numId w:val="0"/>
        </w:numPr>
        <w:ind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&lt;init-param&gt;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&lt;param-name&gt;struts-custom.i18n,resources&lt;/param-name&gt;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&lt;param-value&gt;mess&lt;/param-value&gt;</w:t>
      </w:r>
    </w:p>
    <w:p>
      <w:pPr>
        <w:numPr>
          <w:ilvl w:val="0"/>
          <w:numId w:val="0"/>
        </w:numPr>
        <w:ind w:firstLine="420" w:firstLineChars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&lt;/init-param&gt;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&lt;/filter&gt;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包含其他配置文件</w:t>
      </w:r>
    </w:p>
    <w:p>
      <w:pPr>
        <w:numPr>
          <w:ilvl w:val="0"/>
          <w:numId w:val="0"/>
        </w:numPr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 xml:space="preserve"> 1）通过include元素导入其他配置文件</w:t>
      </w:r>
    </w:p>
    <w:p>
      <w:pPr>
        <w:numPr>
          <w:ilvl w:val="0"/>
          <w:numId w:val="0"/>
        </w:numPr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cstheme="minorBidi"/>
          <w:color w:val="FF0000"/>
          <w:kern w:val="2"/>
          <w:sz w:val="21"/>
          <w:szCs w:val="24"/>
          <w:lang w:eastAsia="zh-CN" w:bidi="ar-SA"/>
        </w:rPr>
        <w:t xml:space="preserve"> &lt;include file=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” ” /&gt;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 提供了一个ActionContext类，Struts 2的Action可以通过该类来访问Servlet API，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1）Object get(Object key):该方法类似于调用HttpServletRequest的getArrtibute(String name);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2）Map getApplicatio()：返回一个Map对象，该对象模拟了该应用的ServletContext实例。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3）static ActionContext getContext()：静态方法，获取系统的ActionContext实例。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4）Map getParameters():获取所有的请求参数，类似于调用HttpServletRequest对象的getParameterMap()方法。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5）Map getSession():返回一个Map对象，该Map对象模拟了HttpSession实例。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6）void setApplication(Map application):直接传入一个Map实例，将该Map实例里的key-value对转换成application的属性名，属性值。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7）void setSession(Map session):直接传入一个Map实例，将该Map实例里的key-value对转换成session的属性名，属性值。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提供了一个ServletActionContext工具类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8)static PageContext getPageContext():取得Web应用的PageContext对象。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9)static HttpServletRequest getRequest():取得Web应用的HttpServletRequest对象。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10)static HttpServletResponse getResponse()：取得Web应用的HttpServletResponse对象。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11)static ServletContext getServletContext():取得Web应用的ServletContext对象。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ServletContextAware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:实现该接口的Action可以直接访问Web应用的ServletContext实现。重写public void setServletContext(ServletContext context):通过该方法即可访问到代表Web应用的ServletContext对象。</w:t>
      </w:r>
    </w:p>
    <w:p>
      <w:pPr>
        <w:numPr>
          <w:ilvl w:val="0"/>
          <w:numId w:val="0"/>
        </w:numPr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ServletRequestAware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:实现该接口的Action可以直接访问用户请求的HttpServletRequest实例。重写public void setServletRequest(HttpServletRequest request):通过该方法即可访问代表用户请求的HttpServletRequest对象。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3)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ServletResponseAware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:实现该接口的Action可以直接访问服务器响应的HttpServletResponse实例。重写public void setServletResponse(HttpServletResponse respon):实现这个方法时，该方法内有一个HttpServletResponse参数，该参数就代表了Web应用对客户端的响应，在setServletResponse(HttpServletResponse response)方法内访问到Web应用的响应对象，并将该对象设置成Action的实例变量，从而允许在execute方法中访问该HttpServletResponse对象。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包和命名空间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1）Struts2框架的核心组件就是Action，拦截器等，Struts2框架使用包来管理Action和拦截器等。每个包就是多个Action，多个拦截器，多个拦截器引用的集合，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配置&lt;package.../&gt;元素时必须指定name属性，这个属性是引用该包的唯一标识，除此之外，还可以指定一个可选的extends属性，extends属性值必须是另一个包的name属性。指定extends属性表示让该包继承另一个包，子包可以从一个或多个父包中继承到拦截器。拦截器栈，action等配置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3）除此之外，Struts2还提供了一种所谓的抽象包，抽象包意味着该包不能包含Action定义，为了显示指定一个包是抽象包，可以为该&lt;package.../&gt;元素增加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abstract=”true”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属性。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4）&lt;package.../&gt;元素指定如下几个属性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1）name:必须属性，该属性指定该包的名字，该名字是该包被其他包引用的key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2）extends:可选属性，该属性指定该包继承其他包。继承其他包，可以继承其他包中的Action定义，拦截器定义等。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3）namespace:可选属性，该属性定义该包的命名空间。当某个包指定了命名空间后，该包下的所有Action处理的URL应该是 命名空间+Action名。不指定命名空间：默认命名空间。namespace=”/”:跟命名空间。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4）abstract:可选属性，它指定该包是否为一个抽象包。抽象包中不能包含Action定义。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Action只是一个逻辑控制器，它并不直接对浏览器生成任何响应，&lt;action.../&gt;元素时，需要指定name属性，通常name属性由字母和数字组成，如果需要在name属性中使用斜线(“/”),则需要指定Struts2允许Action name中出现斜线，设置允许Action name中出现斜线通过struts.enable.SlashesInActionNames常量指定，设置该常量值为true，即允许Action名中使用斜线。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使用Action的动态方法调用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1）DMI（Dynamic Method Invocation动态方法调用）来处理这种请求，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//表单原来action</w:t>
      </w:r>
    </w:p>
    <w:p>
      <w:pPr>
        <w:numPr>
          <w:ilvl w:val="0"/>
          <w:numId w:val="0"/>
        </w:numPr>
        <w:ind w:firstLine="315" w:firstLineChars="150"/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action=”actionName:methodName”;</w:t>
      </w:r>
    </w:p>
    <w:p>
      <w:pPr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//触发另一个action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var targetForm = document.forms[0]; // 获取页面的第一个表单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targetForm.action = “login!regist”; //动态修改表单的action属性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//配置Action时需要指定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&lt;allowed-methods.../&gt;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子元素。由于Struts2 的DMI原来的设计存在安全隐患，现在必须使用，method方法中使用method=”{1}”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right="0" w:firstLine="420"/>
        <w:jc w:val="left"/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4"/>
          <w:lang w:val="en-US" w:eastAsia="zh-CN" w:bidi="ar-SA"/>
        </w:rPr>
        <w:t>&lt;allowed-methods&gt;regist&lt;/allowed-methods&gt;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在&lt;package.../&gt;元素下可以通过&lt;global-allowed-methods.../&gt; 指定全局的。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&lt;global-allowed-methods&gt;regist,add&lt;/global-allowed-methods&gt;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SMI</w:t>
      </w:r>
    </w:p>
    <w:p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strict-method-invocation="false"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配置&lt;action.../&gt;时，需要配置三个属性，name指定该Action处理怎样的请求，class属性指定该Action的处理类，该属性被省略，默认使用ActionSupport作为处理类，method属性指定使用哪个方法处理请求，如果省略该method属性，则默认使用execute方法处理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 2默认的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校验文件名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遵守如下规则：ActionName-validation.xml,即如果有类名为MyAction的Action类，则应该提供名为MyAction-validation.xml文件。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定义一个通用Action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&lt;action name="*"&gt;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&lt;result&gt;/WEB-INF/content/{1}.jsp&lt;/result&gt;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如果请求a.action,则进入a.jsp页面。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因为除非请求的URL与Action的name属性绝对相同，否则将按先后顺序来决定由哪个Action来处理用户请求。因此应该将name=”*”的Action配置在最后，否则Struts 2将使用该Action来处理所有希望使用模式匹配请求。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默认Action处理类 2种写法，当用户请求找不到Action时，系统默认Action即将处理用户请求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1)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配置一个默认Action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 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&lt;default-action-ref name="simple" /&gt;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525" w:right="0" w:rightChars="0" w:hanging="525" w:hanging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 &lt;action name="simple"  class="com.yfy.error.SimpleViewResultAction" method="simple"&gt;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    &lt;result name="error"&gt;/WEB-INF/error/simpleError.jsp&lt;/result&gt;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&lt;action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name="*"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&lt;result&gt;/WEB-INF/error/simpleError.jsp&lt;/result&gt;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 &lt;/action&gt;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3.7配置处理结果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&lt;result../&gt;元素进行配置，该元素定义逻辑视图名和物理视图资源之间的映射关系。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name:该属性指定所配置的逻辑视图名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type:该属性指定结果类型。默认结果类型dispatcher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&lt;action name="simple"  class="com.yfy.error.SimpleViewResultAction"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&lt;result name="error"&gt;/WEB-INF/error/simpleError.jsp&lt;/result&gt;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理解处理结果：Action处理完用户请求后，将返回一个普通字符串，整个普通字符串就是一个逻辑视图名。Struts2通过配置逻辑视图名和物理视图之间的映射关系，一旦系统收到Action返回的某个逻辑视图名，系统就会把这个对应的物理视图呈现给浏览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68595" cy="2398395"/>
            <wp:effectExtent l="0" t="0" r="14605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1）plainText用法：显示实际视图资源的源代码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&lt;result name="plaiTest" type="plainText"&gt;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指定实际的视图资源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name="location"&gt;/WEB-INF/content/welcome.jsp&lt;/param&gt;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指定输出页时所用的字符集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43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name="charSet"&gt;UTF-8&lt;/param&gt;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br w:type="textWrapping"/>
      </w:r>
      <w:r>
        <w:rPr>
          <w:rFonts w:hint="default" w:cstheme="minorBidi"/>
          <w:kern w:val="2"/>
          <w:sz w:val="21"/>
          <w:szCs w:val="24"/>
          <w:lang w:eastAsia="zh-CN" w:bidi="ar-SA"/>
        </w:rPr>
        <w:t>2）redirect结果类型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26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这种类型与dispatcher结果类型相对，dispatcher结果类型是将请求forward(转发)到指定的JSP资源：而redirect类型，则意味着将请求redirect(重定向)到指定的视图资源，会丢失所有的请求参数，请求属性——当然也丢失了Action的处理结果。不能重定向到/WEB-INF/路径下的任何资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name="redirectTest" type="redirect" &gt;/redirect.jsp&lt;/result&gt;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参数： location:该参数指定Action处理完用户请求后跳转的地址。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parse:该参数指定是否允许在location参数值中使用表达式，该参数默认为true。</w:t>
      </w:r>
    </w:p>
    <w:p>
      <w:pPr>
        <w:pStyle w:val="2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redirectAction使用ActionMapperFactory提供的ActionMapper来重定向请求。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参数：actionName:该参数指定重定向的Action名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namespace:该参数指定需要重定向的Action所在的命名空间。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</w:pPr>
      <w:r>
        <w:drawing>
          <wp:inline distT="0" distB="0" distL="114300" distR="114300">
            <wp:extent cx="5272405" cy="1572895"/>
            <wp:effectExtent l="0" t="0" r="10795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t>3.7.7 动态结果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3040" cy="1447800"/>
            <wp:effectExtent l="0" t="0" r="1016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t>因为crud_create匹配crud_*模式时，第一个星号（*）的值是create,因此/WEB-INF/crud/{1}.jsp的{1}代表create，即对应/WEB-INF/crud/create.jsp,与配置class属性和method属性相比，配置&lt;result.../&gt;元素时，还允许使用OGNL表达式，这种用法允许根据Action属性值来定位物理视图资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全局结果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1）Struts 2 的&lt;result.../&gt;元素配置，也可放在&lt;global-results.../&gt;元素中配置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9865" cy="1530985"/>
            <wp:effectExtent l="0" t="0" r="13335" b="184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如果一个Action里包含了与全局结果里同名的结果，则Action里的局部Result会覆盖全局Result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reResultListener是一个监听器接口，它可以在Action完成控制处理之后，系统转入实际的物理视图之间被回调。Struts2应用可由Action，拦截器添加PreResultListener监听器，添加PreResultListener通过ActionInvocation的addPreResultListener()方法完成。一旦为Action添加了PreResultListener监听器，该监听器就可以在应用转入实际物理视图之前回调该监听器的beforeResult()方法。</w:t>
      </w:r>
    </w:p>
    <w:p>
      <w:pPr>
        <w:pStyle w:val="2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实现PreResultListener接口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4996815" cy="1352550"/>
            <wp:effectExtent l="0" t="0" r="6985" b="1905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将监听器注册到拦截器里面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4637405" cy="2203450"/>
            <wp:effectExtent l="0" t="0" r="10795" b="635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0" w:after="0" w:afterAutospacing="0"/>
        <w:ind w:right="0" w:rightChars="0"/>
        <w:jc w:val="left"/>
      </w:pPr>
      <w:r>
        <w:t>将拦截器注册到Action中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4917440" cy="2105660"/>
            <wp:effectExtent l="0" t="0" r="10160" b="254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2880" cy="1308735"/>
            <wp:effectExtent l="0" t="0" r="20320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struts2的异常处理机制是通过在struts.xml文件中配置&lt;exception-mapping.../&gt;元素完成的，配置该元素，需要指定如下两个属性。(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需要把异常在Action层一直抛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1）exception:此属性指定该异常映射所设置的异常类型。</w:t>
      </w:r>
    </w:p>
    <w:p>
      <w:pPr>
        <w:pStyle w:val="2"/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result:此属性指定Acti</w:t>
      </w:r>
      <w:bookmarkStart w:id="0" w:name="_GoBack"/>
      <w:r>
        <w:rPr>
          <w:rFonts w:hint="default" w:cstheme="minorBidi"/>
          <w:kern w:val="2"/>
          <w:sz w:val="21"/>
          <w:szCs w:val="24"/>
          <w:lang w:eastAsia="zh-CN" w:bidi="ar-SA"/>
        </w:rPr>
        <w:t>on出现</w:t>
      </w:r>
      <w:bookmarkEnd w:id="0"/>
      <w:r>
        <w:rPr>
          <w:rFonts w:hint="default" w:cstheme="minorBidi"/>
          <w:kern w:val="2"/>
          <w:sz w:val="21"/>
          <w:szCs w:val="24"/>
          <w:lang w:eastAsia="zh-CN" w:bidi="ar-SA"/>
        </w:rPr>
        <w:t>该异常时，系统返回result属性值对象的逻辑视图名。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异常映射的种类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1）局部异常映射：将&lt;exception-mapping.../&gt;元素作为&lt;action.../&gt;元素的子元素配置。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2）全局异常映射：将&lt;exception-mapping.../&gt;元素作为&lt;global-exception-mapping&gt;元素的子元素配置。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9865" cy="1230630"/>
            <wp:effectExtent l="0" t="0" r="1333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3040" cy="1077595"/>
            <wp:effectExtent l="0" t="0" r="10160" b="146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输出异常异常信息：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1）&lt;s:property  value=”exception” /&gt;  输出异常对象本身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2）&lt;s:property value=”exceptionStack” /&gt;  输出异常堆栈信息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3）&lt;s:property value=”exception.message” /&gt; 输出异常的message信息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Struts2国际化的步骤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1）让系统加载国际化资源文件，加载国际化资源文件有两种方式。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1）自动加载：Action范围的国际化资源文件，包范围的国际化资源文件由系统自动加载。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2）手动加载：JSP范围的国际化资源文件，全局访问的国际化资源文件，分别使用标签，配置常量的方式来手动加载。</w:t>
      </w:r>
    </w:p>
    <w:p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输出国际化。Struts2 输出国际化消息同样有两种方式。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1）在视图页面上输出国际化信息，需要使用Struts2的标签库。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&lt;s:il18n.../&gt;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2）在Action类中输出国际化消息，需要使用ActionSupport的getText()方法来完成。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</w:pPr>
      <w:r>
        <w:drawing>
          <wp:inline distT="0" distB="0" distL="114300" distR="114300">
            <wp:extent cx="5272405" cy="2279650"/>
            <wp:effectExtent l="0" t="0" r="10795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3040" cy="1437640"/>
            <wp:effectExtent l="0" t="0" r="10160" b="1016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国际化语言：校验</w:t>
      </w: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国际化资源文件的baseName与Action类的类名相同。</w:t>
      </w:r>
    </w:p>
    <w:p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国际化资源文件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与*.class文件保存在同一个路径下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Action范围内的国际化资源消息可通过如下三种方式来使用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1）在JSP页面中输出国际化消息，可以使用Struts2的&lt;s:text.../&gt;标签，该标签可以指定一个name属性，该属性指定了国际化资源文件中的key。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2）如果想在该表单元素的label中输出国际化消息，可以为该表单标签指定一个key属性，该属性的值为国际化资源的key。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3）为了在Action类中访问国际化消息，可以使用ActionSupport类的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getText()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方法，该方法可以接受一个name参数，该参数指定了国际化资源文件中的key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Action国际化的命名：</w:t>
      </w:r>
    </w:p>
    <w:p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drawing>
          <wp:inline distT="0" distB="0" distL="114300" distR="114300">
            <wp:extent cx="2286635" cy="254000"/>
            <wp:effectExtent l="0" t="0" r="2476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cstheme="minorBidi"/>
          <w:kern w:val="2"/>
          <w:sz w:val="21"/>
          <w:szCs w:val="24"/>
          <w:lang w:eastAsia="zh-CN" w:bidi="ar-SA"/>
        </w:rPr>
        <w:t>与Action在同一个目录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</w:pPr>
      <w:r>
        <w:drawing>
          <wp:inline distT="0" distB="0" distL="114300" distR="114300">
            <wp:extent cx="3860800" cy="1117600"/>
            <wp:effectExtent l="0" t="0" r="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t xml:space="preserve">   2）命名一定为</w:t>
      </w:r>
      <w:r>
        <w:rPr>
          <w:rFonts w:hint="eastAsia"/>
        </w:rPr>
        <w:t>LoginAction</w:t>
      </w:r>
      <w:r>
        <w:rPr>
          <w:rFonts w:hint="eastAsia"/>
          <w:color w:val="FF0000"/>
        </w:rPr>
        <w:t>-validation.xml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3675" cy="2286635"/>
            <wp:effectExtent l="0" t="0" r="9525" b="247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86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03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ascii="monaco" w:hAnsi="monaco" w:eastAsia="monaco" w:cs="monaco"/>
          <w:kern w:val="0"/>
          <w:sz w:val="22"/>
          <w:szCs w:val="22"/>
          <w:lang w:eastAsia="zh-CN" w:bidi="ar"/>
        </w:rPr>
        <w:t>3）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input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"&gt;/WEB-INF/viewResourecs/loginForm.jsp&lt;/result&gt;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在对应的struts.xml中配置这个语法。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getText("succTip")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通过getText这个方法取出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包范围的国际化资源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命名package_zh_CN.properties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当Action范围的资源文件和包范围的资源文件同时存在，系统优先使用Action范围的资源。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使用全局国际化资源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不管在struts.xml文件中配置常量，只需要配置struts.custom.i18n.resources常量即可加载全局国际化资源文件。例如：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#指定Struts2 国际化资源文件的baseName为messageResource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struts.custom.i18n.resources=messageResource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或者#指定在struts.xml文件中配置如下的一个常量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&lt;constant name=”struts.custom.i18n.resources”  value=”messageResource” /&gt;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在JSP页面中使用&lt;s:text /&gt;标签来输出国际化信息。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输出带占位符的国际化消息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1）如果需要在JSP页面中填充国际化消息里的占位符，则可以通过&lt;s:text... /&gt;标签中使用多个&lt;s:param... /&gt;标签来填充消息中的占位符。第一个&lt;s:param.../&gt;标签指定第一个占位符值，第二个&lt;s:param.../&gt;标签指定第二个占位符值。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2）如果需要在Action中填充国际化消息的占位符，则可以通过调用getText(String aTextName, List args)或getText(String key, String[] args)方法来填充占位符。该方法的第二个参数即可以是一个字符串数组，也可以是一个字符串组成的List对象，从而完成对占位符的填充。其中字符串数组，字符串集合中的第一个元素将填充第一个占位符，字符串数组，字符串集合中第二个元素将填充第二个占位符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例如：   welcomeMsg[0] ={0}, 您好！现在的时间是{1}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1)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&lt;s:i18n name="com.yfy.messageResourecs.mess"&gt;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&lt;s:text name=”welcomeMsg”&gt;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&lt;s:param&gt;&lt;s:property value=”username” /&gt;&lt;/s:param&gt;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84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&lt;s:param&gt;${d}&lt;/s:param&gt;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&lt;/s:text&gt;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&lt;/s:i18n&gt;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getText("succTip", new String[] {username})</w:t>
      </w:r>
    </w:p>
    <w:p>
      <w:pPr>
        <w:pStyle w:val="2"/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0" w:after="0" w:afterAutospacing="0"/>
        <w:ind w:right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在资源中使用表达式:  succTip=${username}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Struts2标签库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1）UI标签：主要用于生成HTML元素的标签。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1）表单标签：主要用于生成HTML页面的form元素，以及普通表单元素的标签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2）非表单标签：主要用于生成页面上的树，Tab页的等标签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2）非UI标签：主要用于数据访问，逻辑控制等的标签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1）流程控制标签：主要包含用于实现分支，循环等流程控制的标签。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2）数据访问标签：主要包含用于输出ValueStack中的值，完成国际化功能的标签。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导入Struts2标签库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&lt;%@taglib prefix=”s”  uri=”/struts-tags” %&gt; </w:t>
      </w:r>
    </w:p>
    <w:p>
      <w:pPr>
        <w:pStyle w:val="2"/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parameters对象：用于访问HTTP请求参数。例如 #parameters[‘foo’]或#parameters.foo，用于返回调用HttServletRequest的getParameter(“foo”)方法的返回值。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request对象，用于访问HttpServletRequest的属性，例如#request[‘foo’]或#request.foo，用于返回调用HttpServletRequest的getAttribute(“foo”)方法的返回值。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session对象：用于访问HttpSession的属性，例如#session[‘foo’]或#session.foo,用于返回调用HttpSession的getAttribute(“foo”)方法的返回值。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application对象：用于访问ServletContext的属性，例如#application[“foo”]或#application.foo,用于返回调用ServletContext的getAttribute(“foo”)方法的返回值。</w:t>
      </w:r>
    </w:p>
    <w:p>
      <w:pPr>
        <w:pStyle w:val="2"/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attr对象：该对象将依次搜索如下对象：PageContext,HttpServletRequest,HttpSession,ServletContext中的属性。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3.11.5 访问静态成员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设置允许通过OGNL访问静态方法 --&gt;  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&lt;constant name="struts.ognl.allowStaticMethodAccess" value="true"&gt;&lt;/constant&gt;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一旦设置上面所示的常量，OGNL表达式可以通过如下语法来访问静态变量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@</w:t>
      </w:r>
      <w:r>
        <w:rPr>
          <w:rFonts w:hint="default" w:cstheme="minorBidi"/>
          <w:kern w:val="2"/>
          <w:sz w:val="20"/>
          <w:szCs w:val="22"/>
          <w:lang w:eastAsia="zh-CN" w:bidi="ar-SA"/>
        </w:rPr>
        <w:t>className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@staticField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@className@staticMethod(val...)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例如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960" cy="749300"/>
            <wp:effectExtent l="0" t="0" r="15240" b="1270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1770" cy="596900"/>
            <wp:effectExtent l="0" t="0" r="11430" b="1270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3.11.7 控制标签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1）if：用于控制选择输出的标签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2）elseIf/elseif：与if标签结合使用，用于控制选择输出的标签。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3）else：与if标签结合使用，用于控制选择输出的标签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4）append：用于将多个集合拼接成一个新的集合。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5）generator：它是一个字符串解析器，用于将一个字符串解析成一个集合。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6）iterator：它是一个迭代器，用于将集合迭代输出。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7）merge：用于将多个集合拼接成一个新的集合。但与append的拼接方式不同。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8）sort：这个标签用于对集合进行排序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9）subset：这个标签用于截取集合的部分元素，形成新的子元素。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2647950" cy="1369060"/>
            <wp:effectExtent l="0" t="0" r="19050" b="254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s:iterator标签主要用于集合进行迭代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1）value：这是一个可选的属性，value属性用于指定被迭代的集合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2）var：这个是以可选的属性，该属性指定了集合里的元素的ID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3）status：这是一个可选的属性，该属性指定迭代时的IteratorStatus实例，通过该实例即可判断,即每次迭代时都会有一个IteratorStatus实例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1）int getCount():返回当前迭代了几个元素。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2）int getIndex():返回当前迭代元素的索引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3）boolean isEvent():返回当前被迭代的元素的索引是否是偶数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4）boolean isFirst():返回当前的元素是否是第一个元素。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5）boolean isLast():返回当前被迭代元素是否是最后一个元素</w:t>
      </w:r>
    </w:p>
    <w:p>
      <w:pPr>
        <w:pStyle w:val="2"/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boolean isOdd():返回当前被迭代元素的索引是否是奇数。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List&lt;String&gt; list2 = new ArrayList&lt;&gt;();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&lt;table border="1" width="200"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&lt;s:iterator value="#request.list2" var="name" status="st"&gt;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&lt;tr &lt;s:if test="#st.isOdd()"&gt;style="background-color:#bbbbbb"  &lt;/s:if&gt;&gt;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value="name"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&lt;/s:iterator&gt;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&lt;/table&gt;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Map&lt;String, String&gt; map2 = new HashMap&lt;&gt;();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&lt;s:iterator value="#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request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.map2" var="score" status="st"&gt;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&lt;tr &lt;s:if test="#st.isEven()"&gt;style="background-color:#ff6600"&lt;/s:if&gt;&gt;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value="#st.getIndex()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+ 1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value="key"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value="value"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&lt;/s:iterator&gt;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&lt;s:textfield value="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%{#request.bb}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append标签：用于将多个集合对象拼接起来，组成一个新的集合。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需要指定一个var属性，该属性确定拼接生成的新集合的名字，该新集合被防止在Stack Context中。 默认会去重的。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&lt;s:append var="newList"&gt;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&lt;s:param value="#request.list2"&gt;&lt;/s:param&gt;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&lt;s:param value="#request.list3"&gt;&lt;/s:param&gt;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&lt;/s:append&gt;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解析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&lt;s:iterator value="#newList" var="a" status="st"&gt;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&lt;%-- &lt;td&gt;${st.count }&lt;/td&gt;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&lt;td&gt;${a }&lt;/td&gt; --%&gt;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value="#st.count"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&lt;td&gt;&lt;s:property value="a" /&gt;&lt;/td&gt;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&lt;/tr&gt;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&lt;/s:iterator&gt;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 generator标签：可以将指定字符串按指定分隔符分隔成多个子串，临时生成的多个子串可以使用iteraot标签来迭代输出。generator将一个字符串转化成一个Iterator集合。很鸡肋的标签。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属性 ： count:该属性是一个可选的属性，该属性指定生成集合中元素的总数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separator:这是一个必填的属性，该属性指定用于解析字符串的分隔符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val:这是一个必填的属性，该属性指定被破解的字符串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converter:这是一个可选属性，该属性指定一个转换器，该转换器负责将集合中的每个字符串转换为对象，通过该转换器可以将一个字符串解析成对象集合。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var:该属性是一个可选属性，如果指定了该属性，则将生成的Iterator对象放入到Stack context中。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5 merge标签,与append相似，元素排列顺序不同。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6 subset标签用于取得集合的子集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count：这是一个可选属性，该属性指定子集中元素的个数。如果不指定该属性，则默认取得源集合的全部元素。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source：这是一个可选属性，该属性指定源集合。如果不指定该属性，则默认取得ValueStack栈顶的集合。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315" w:firstLineChars="1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start：这是一个可选属性，该属性指定子集从源集合的第几个元素开始截取。默认从第一个元素（即0）开始截取。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decider：这是一个可选属性，该属性指定由开发者自己决定是否选中该元素。该属性必须指定一个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org.apache.struts2.util.SubsetIteratorFilter.Decider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对象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var：这是一个可选属性，如果指定了该属性，则将生成的Iterator对象设置成page范围的属性。放入到pageScope内。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2405" cy="1887855"/>
            <wp:effectExtent l="0" t="0" r="10795" b="1714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3040" cy="1031240"/>
            <wp:effectExtent l="0" t="0" r="10160" b="1016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0500" cy="1456690"/>
            <wp:effectExtent l="0" t="0" r="12700" b="1651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7  sort标签用于对指定的集合元素进行排序。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pageScope中的用#attr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10" w:firstLineChars="1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comparator:这是一个必填的属性，该属性指定进行排序的Comparator实例。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source:这是一个可选的属性，该属性指定被排序的集合，如果不指定该属性，则对ValueStack栈顶的集合进行排序。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var:这是一个可选的属性，如果指定了该属性，则将生成的Iterator对象设置成page范围的属性，不放入Stack Context中。该属性的作用与subset标签中var属性作用相同。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960" cy="1403985"/>
            <wp:effectExtent l="0" t="0" r="15240" b="1841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77215"/>
            <wp:effectExtent l="0" t="0" r="13335" b="698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/>
          <w:lang w:eastAsia="zh-CN"/>
        </w:rPr>
      </w:pPr>
      <w:r>
        <w:drawing>
          <wp:inline distT="0" distB="0" distL="114300" distR="114300">
            <wp:extent cx="5271135" cy="1496695"/>
            <wp:effectExtent l="0" t="0" r="12065" b="190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6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3.11.8 数据标签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1）action：该标签用于在JSP页面直接调用一个Action，通过指定executeResult参数，还可以将Action的处理结果包含到本页面中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1）var：这是一个可选属性，一旦定义了该属性，该Action将被放入Stack Context中。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2）name：这是一个必填属性，通过该属性指定标签调用哪个Action。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3）namespace：这是一个可选属性，通过该属性指定该标签调用哪个Action。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4）executeResult：这是一个可选属性，该属性指定是否要将Action的处理结果页面包含到本页面。该属性值默认是false，即不包含。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5）ignoreContextParams：这是一个可选参数，它指定该页面中的请求参数是否需要传入调用的Action。该属性默认是false，即将本页面的请求参数出入被调用的Action。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//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下面调用第一个Action，并将结果包含到本页面中&lt;br/&gt;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&lt;s:action name="tag_list" executeResult="true"&gt;&lt;/s:action&gt;</w:t>
      </w:r>
    </w:p>
    <w:p>
      <w:pPr>
        <w:pStyle w:val="2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bean：该标签用于创建一个JavaBean实例，如果指定var属性，则可以将创建的JavaBean实例放入Stack Context中。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1）name:该属性是一个必填属性，该属性指定要实例化的JavaBean的实现类。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2）var:该属性是一个可选属性。如果指定了该属性，则该JavaBean实例会被放入Stack Context中，并让入requestScope中。 注意里面的String类型加上   ‘ ’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130800" cy="2374900"/>
            <wp:effectExtent l="0" t="0" r="0" b="1270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3）date：用于格式化输出一个日期。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1)format:这是一个可选属性，如果指定了该属性，将根据该属性指定的格式来格式化日期。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2）nice：这是一个可选属性，该属性只能true或这false，它用来指定是否输出指定日期和当前时刻的时间差。该属性默认为false，即表示不输出时间差。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35" w:firstLineChars="3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3）name:这是一个必填属性，该属性指定要格式化的日期值。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735" w:firstLineChars="3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4）var:这是一个可选属性，如果指定了该属性，格式化后的字符串将被放入Stack Context中，并放入requestScope中，但不会在页面中输出。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用法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&lt;s:bean name="java.util.Date" var="now"&gt;&lt;/s:bean&gt;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630" w:firstLineChars="300"/>
        <w:jc w:val="left"/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&lt;s:date name="#now"  format="dd/MM/yyyy"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4）il18n：用于指定国际化资源文件的baseName。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5）include：用于在JSP页面中包含其他的JSP或Servlet。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1）value：这是一个必填属性，该属性指定需要被包含的JSP页面，或者Servlet。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param传递字符串要用双引号。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</w:pPr>
      <w:r>
        <w:drawing>
          <wp:inline distT="0" distB="0" distL="114300" distR="114300">
            <wp:extent cx="4457700" cy="711200"/>
            <wp:effectExtent l="0" t="0" r="1270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200"/>
        <w:jc w:val="left"/>
        <w:rPr>
          <w:rFonts w:hint="default"/>
          <w:lang w:eastAsia="zh-CN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 include-file.jsp中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${param.author 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6）param：用于设置一个参数，通常是用做bean标签，url标签的子标签。可以与&lt;s:bean&gt;或者&lt;s:include&gt;一起使用。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1）name:这是一个可选属性，指定需要设置参数的参数名。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2）value:这是一个可选属性，指定需要设置参数的参数值。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name=”color” value=”’blue’”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如果想指定color参数的值为blue字符串。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7）push：用于将某个值放入ValueStack的栈顶。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1）value:这是一个必填属性，该属性指定需要放到ValueStack栈顶的值。只有在push标签内时，被push标签放入ValueStack中的对象才存在；一旦离开了push标签，则立即移除。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&lt;s:push value="#p"&gt;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&lt;s:property value="name"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&lt;s:property value="age"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&lt;s:property value="sex"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&lt;s:property value="time"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&lt;/s:push&gt;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8）set：用于设置一个新变量，并可以将新变量放入指定的范围内。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可以理解为定义来一个新变量，且将一个已有的值复制给新变量，并且可以将新变量放到指定的范围内。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1）scope:这是一个可选属性，指定新变量被放置的范围，该属性可以接受application,session,request,page或action 5个值。该属性默认值是action。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2）value;这是一个可选属性，指定将赋给变量的值。如果没有指定该属性，则将ValueStack栈顶的值赋给新变量。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3）var:这是一个可选属性，如果指定了该属性，则会将该值放入ValueStack中。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5"/>
          <w:szCs w:val="15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15"/>
          <w:szCs w:val="15"/>
          <w:lang w:eastAsia="zh-CN" w:bidi="ar-SA"/>
        </w:rPr>
        <w:t xml:space="preserve"> 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&lt;!-- 使用bean标签定义一个JavaBean实例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5"/>
          <w:szCs w:val="15"/>
          <w:lang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&lt;s:bean name="com.yfy.day01.po.Person" var="q"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15"/>
          <w:szCs w:val="15"/>
          <w:lang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&lt;s:param  name="name" value="'小飞飞飞呀飞'"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15"/>
          <w:szCs w:val="15"/>
          <w:lang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&lt;s:param name="age" value="24"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15"/>
          <w:szCs w:val="15"/>
          <w:lang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&lt;s:param  name="sex" value="'男吗'"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5"/>
          <w:szCs w:val="15"/>
          <w:lang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&lt;/s:bean&gt;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15"/>
          <w:szCs w:val="15"/>
          <w:lang w:eastAsia="zh-CN" w:bidi="ar-SA"/>
        </w:rPr>
        <w:t>action范围取值：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&lt;s:property value="#xxx.name" /&gt;&lt;s:property value="#xxx.age" /&gt;${xxx.name 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15"/>
          <w:szCs w:val="15"/>
          <w:lang w:eastAsia="zh-CN" w:bidi="ar-SA"/>
        </w:rPr>
        <w:t>request范围取值：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${requestScope.xxx.name } ${requestScope.xxx.age 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&lt;s:set var="yyy" value="#q" scope="application" &gt;&lt;/s:set&gt;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15"/>
          <w:szCs w:val="15"/>
          <w:lang w:eastAsia="zh-CN" w:bidi="ar-SA"/>
        </w:rPr>
        <w:t>application范围取值：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${applicationScope.yyy.name } ${applicationScope.yyy.age }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&lt;s:set var="zzz"  value="#q" scope="session" &gt;&lt;/s:set&gt;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15"/>
          <w:szCs w:val="15"/>
          <w:lang w:eastAsia="zh-CN" w:bidi="ar-SA"/>
        </w:rPr>
        <w:t>session范围取值：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${sessionScope.zzz.name }${sessionScope.zzz.age 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9）text：用于输出国际化消息。</w:t>
      </w:r>
    </w:p>
    <w:p>
      <w:pPr>
        <w:pStyle w:val="2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url：用于生成一个url地址。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action:这是一个可选属性，指定生成URL的地址为哪个Action，如果Action不提供，就使用value作为URL的地址值。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anchor：这是一个可选属性，指定URL的锚点。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encode:这是一个可选属性，指定是否需要对参数进行编码，默认为true。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escapeAmp：这是一个可选参数，指定是否需要对&amp;符号进行编码，默认是true。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forceAddSchemeHostAndPort:这是一个可选参数，指定是否需要在URL对应的地址里强制添加scheme，主机和端口。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includeConext:这是一个可选属性，指定是否需要将当前上下文包含在URL地址中。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includeParams:这是一个可选属性，该属性指定是否包含请求参数，该属性的属性值只能为none，get或者all。该属性默认是get。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method:这是一个可选属性，该属性指定Action的方法，当使用Action来生成URL时，如果指定了该属性，则URL将链接到指定Action的特定方法。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namespace：这是一个可选属性，该属性指定命名空间，当使用Action来生成URL时，如果指定了该属性，则URL将链接到此namespace的指定Action处。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portletMode:这是一个可选属性，指定结果页面的portlet模式。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scheme:这是一个可选属性，用于设置scheme属性。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value:这是一个可选属性，指定生成URL的地址值，如果value不提供就用action属性指定的Action作为URL地址。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var:这是一个可选属性，如果指定了该属性，将会把该链接放入到Struts2的ValueStack中。</w:t>
      </w:r>
    </w:p>
    <w:p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windowState:这是一个可选属性，指定结果页面的portlet的窗口状态，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peoperty：用于输出某个值，包括输出ValueStack， Stack Context和Action Context的值。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1）value:这是一个可选属性，指定需要输出的属性值，如果没有指定该属性，则默认输出ValueStack栈顶的值。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2）default:这是一个可选属性，如果需要输出的属性值为null，则显示default属性指定的值。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3.11.11 表达标签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form标签：1）cssClass：设置该表单元素的class</w:t>
      </w:r>
    </w:p>
    <w:p>
      <w:pPr>
        <w:pStyle w:val="2"/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cssStyle：设置该表单元素的style属性，使用内联的CSS样式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    3）title：设置表单的title属性。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4）disabled：设置表单元素的disabled属性。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5）label：设置表单元素的label属性。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6）labelPosition：设置表单元素的label所在位置，可接受的值为top(上面)和left(左边)，默认在左边。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735" w:right="0" w:hanging="735" w:hangingChars="3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    7）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requiredposition/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requiredLabel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：定义必填标记（*）位于label元素的位置，left或right。</w:t>
      </w:r>
    </w:p>
    <w:p>
      <w:pPr>
        <w:pStyle w:val="2"/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name：定义表单元素的name属性，该属性值用于与Action的属性形成对应。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9）required：定义是否在表单元素上增加必填项，设置为true时增加必填标记，否则不增加。</w:t>
      </w:r>
    </w:p>
    <w:p>
      <w:pPr>
        <w:pStyle w:val="2"/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value：设置表单元素的value属性。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2.checkboxlist标签：可以创建多个复选框，用于生成多个&lt;input type=”checkbox”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1）listKey:该属性指定集合元素中的某个元素（例如集合元素为Person实例，指定Person实例的name属性）作为复选框的value。如果集合是Map，则可以使用key或value值指定Map对象的key或value作为复选框的value。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2）listValue：该属性指定集合元素中的某个属性（例如集合元素为Person实例，指定Person实例的name属性）作为复选框的标签。如果集合是Map，则可以使用key或value值指定Map对象的key或value作为复选框的标题。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325" cy="295910"/>
            <wp:effectExtent l="0" t="0" r="15875" b="889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71135" cy="2179955"/>
            <wp:effectExtent l="0" t="0" r="12065" b="444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4191000" cy="447675"/>
            <wp:effectExtent l="0" t="0" r="0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提供get和set方法。</w:t>
      </w:r>
    </w:p>
    <w:p>
      <w:pPr>
        <w:pStyle w:val="2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radio标签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radio标签与checkboxlist的用法几乎完全相同。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2405" cy="136525"/>
            <wp:effectExtent l="0" t="0" r="10795" b="1587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select标签：生成一个下拉列表，使用该标签必须指定list属性。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1）listKey：该属性指定集合元素中的某个元素作为复选框的value。如果集合是Map，则可以使用key或value值分别代表Map对象的key或value作为复选框的标签。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2）listValue：该属性指定集合元素中的某个属性，作为复选框的标签，如果集合是Map，则可以使用key或value值分别代表Map对象的key或value作为复选框的标签。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3）multiple：设置该列表框是否允许多选。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4785" cy="128905"/>
            <wp:effectExtent l="0" t="0" r="18415" b="2349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可多选。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8（省略一部分下拉列表）doubleselect标签：会生成一个级联列表框（会生成两个下拉列表），当选择第一个下拉列表框时，第二个下拉列表框内容会随之改变。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1)list：指定用于输入第一个下拉列表框中的选项集合。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2)listKey：该属性指定集合元素中的某个属性作为第一个下拉列表框的value，如果集合是Map，则可以使用key或value值分别代表Map对象的key或value值分别代表Map对象的key或value作为第一个下拉列表框的value。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3)listValue:该属性指定集合元素中的某个属性作为复选框的标签。如果集合是Map，则可以使用key或value值分别代表Map对象的key或value作为第一个下拉列表框的标签。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4)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doubleList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:指定用于输出第二个下拉列表框中选项的集合。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5)doubleListKey：该属性指定集合元素中的某个属性作为第二个下拉列表框中的value。如果集合是Map，则可以使用key或value值指定Map对象的key或value作为第二个下拉列表框的value。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6)doubleListValue:该属性指定集合元素中的某个属性作为第二个下拉框的标签。如果集合是Map，则可以使用key或value值来指定Map对象的key或value作为第二个下拉列表框的标签。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7)doubleName:指定第二个下拉框的name属性。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7325" cy="200025"/>
            <wp:effectExtent l="0" t="0" r="15875" b="317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4356735" cy="5680075"/>
            <wp:effectExtent l="0" t="0" r="12065" b="9525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568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10 token标签：这是一个用于防止重复提交表单的标签。如果需要该标签起作用，则应该在Struts2的配置文件中启用TokenInterceptor拦截器或TokenSessionStoreInterceptor拦截器。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token标签的实现原理是在表单中增加一个隐藏域，每次加载页面时，该隐藏域的值都不同。而TokenInterceptor拦截器则拦截所有用户请求，如果两次请求时该token对应隐藏域的值相同，则阻止表单提交。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在默认情况下，token标签生成的隐藏域的name为struts.token.因此，不要在表单中另外在定义一个名为struts.token的表单域。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表单重复提交的校验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&lt;action name="token_*"  class="com.yfy.day03.action.TokenAction" method="{1}"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&lt;!-- 使用系统默认的拦截器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strike w:val="0"/>
          <w:dstrike w:val="0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strike w:val="0"/>
          <w:dstrike w:val="0"/>
          <w:color w:val="FF0000"/>
          <w:kern w:val="2"/>
          <w:sz w:val="21"/>
          <w:szCs w:val="24"/>
          <w:lang w:val="en-US" w:eastAsia="zh-CN" w:bidi="ar-SA"/>
        </w:rPr>
        <w:t>&lt;interceptor-ref name="defaultStack"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使用防刷新的token拦截器 --&gt;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&lt;interceptor-ref name="token" 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840" w:firstLineChars="400"/>
        <w:jc w:val="left"/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&lt;param name="includeMethods"&gt;addToken&lt;/param&gt;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 xml:space="preserve"> //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哪个方法需要拦截重复提交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定义重复提交转向的视图，该路基视图名必须为 invalid.token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&lt;result name="invalid.token"&gt;/WEB-INF/day03/refresh.jsp&lt;/result&gt;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&lt;result&gt;/index.jsp&lt;/result&gt;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&lt;allowed-methods&gt;addToken&lt;/allowed-methods&gt;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在界面中加入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&lt;s:token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深入使用Struts2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表现层另一个数据处理是数据校验，数据校验可分为客户端和服务器端校验两种。客户端校验和服务器端校验都是必不可少的，二者分别完成不同的过滤。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客户端校验进行基本校验，如检验非空字段是否为空，数据格式是否正确等。客户端校验主要用来过滤用户的误操作，客户端校验的作用，拒绝误操作输入提交到服务器处理，降低服务器端负担。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服务器端校验也必不可少，服务器端校验防止非法数据进入程序，导致程序异常，底层数据库异常。服务器端校验是保证程序有效运行及数据完整的手段。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自定义类型转换器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1)在OGNL项目中有一个TypeConverter接口，这个接口就是自定义类型转换器必须实现的接口。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由于上面的接口比较复杂，所以OGNL项目还为该接口提供了一个实现类，DefaultTypeConverter，通常都采用扩展该类来实现自定义类型转换器。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2）</w:t>
      </w:r>
      <w:r>
        <w:drawing>
          <wp:inline distT="0" distB="0" distL="114300" distR="114300">
            <wp:extent cx="4563745" cy="2733675"/>
            <wp:effectExtent l="0" t="0" r="8255" b="952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convertValue方法的作用最简单，该方法负责完成类型的转换，不过这种转换是双向的。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第一个参数：context是类型转换环境的上下文。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第二个参数：value需要转换的参数，随着转换方向的不同，value参数的值也是不一样的。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第三个参数：toType是转换后的目标类型。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用法：1）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private User converUser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添加get和set方法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public class UserConverter extends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DefaultTypeConverter</w:t>
      </w: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>:类继承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ab/>
      </w: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 xml:space="preserve">  3）</w:t>
      </w:r>
      <w:r>
        <w:drawing>
          <wp:inline distT="0" distB="0" distL="114300" distR="114300">
            <wp:extent cx="3403600" cy="762000"/>
            <wp:effectExtent l="0" t="0" r="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drawing>
          <wp:inline distT="0" distB="0" distL="114300" distR="114300">
            <wp:extent cx="5273040" cy="539750"/>
            <wp:effectExtent l="0" t="0" r="10160" b="1905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0" w:after="0" w:afterAutospacing="0"/>
        <w:ind w:left="0" w:right="0"/>
        <w:jc w:val="left"/>
      </w:pPr>
      <w:r>
        <w:t>表单</w:t>
      </w:r>
      <w:r>
        <w:drawing>
          <wp:inline distT="0" distB="0" distL="114300" distR="114300">
            <wp:extent cx="3427095" cy="1402715"/>
            <wp:effectExtent l="0" t="0" r="1905" b="1968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140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4.2 使用Struts2的输入校验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类型转换中的错误处理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在struts-default.xml中有如下配置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&lt;interceptor-ref name="conversionError"/&gt;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//类型转换错误拦截器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该拦截器将负责将对应错误封装成表单域错误(FieldError),并将这些错误信息放入ActionContext中。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1）处理类型转换错误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当类型转换出现异常时，conversionError拦截器会处理该异常，然后转入名为input的逻辑视图，因此应该为该Action增加名为input的逻辑视图定义。在页面中使用&lt;s:fielderror/&gt;标签即可输出类型转换错误信息。默认的提示是英文，只需要在国际化资源文件中添加如下代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xwork.default.invalid.fieldvalue={0}字段类型转换失败!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在某些时候，可能还需要对特定字段指定特别的提示：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invalid.fieldvalue.&lt;propName&gt;=&lt;tipMsg&gt;:其中&lt;propName&gt;替换成需要进行类型转换的属性名。例如user属性里的name，应写成 invalid.fieldvalue.user.name=xxx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编写校验规则文件：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1）校验文件名：Action名字-validation.xml或者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Action名字-方法名字-validation.xml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,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与Action放在统一目录。</w:t>
      </w:r>
      <w:r>
        <w:drawing>
          <wp:inline distT="0" distB="0" distL="114300" distR="114300">
            <wp:extent cx="2908300" cy="266700"/>
            <wp:effectExtent l="0" t="0" r="12700" b="1270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2）编写校验文件：   跟元素&lt;validators.../&gt;元素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字段校验风格  </w:t>
      </w:r>
      <w:r>
        <w:rPr>
          <w:rFonts w:hint="default" w:cstheme="minorBidi"/>
          <w:color w:val="FF0000"/>
          <w:kern w:val="2"/>
          <w:sz w:val="21"/>
          <w:szCs w:val="24"/>
          <w:highlight w:val="none"/>
          <w:lang w:eastAsia="zh-CN" w:bidi="ar-SA"/>
        </w:rPr>
        <w:t>short-circuit=”true”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:成为短路校验，就是按照按照顺序校验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  name=”被校验的字段”&gt;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  type=”校验器名”  short-circuit=”true” 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此处需要为不同的校验器指定数量不等的校验参数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name=”参数名” &gt;参数值&lt;/param&gt;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校验失败后的提示信息，此处key指定国际化信息的key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 key=”I18NKey” &gt;校验后的提示信息&lt;/message&gt;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1135" cy="1826895"/>
            <wp:effectExtent l="0" t="0" r="12065" b="190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在struts的配置文件中：当校验失败后，自动返回名为input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name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"input"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&gt;/WEB-INF/day05/registForm.jsp&lt;/result&gt;</w:t>
      </w:r>
    </w:p>
    <w:p>
      <w:pPr>
        <w:pStyle w:val="2"/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0" w:after="0" w:afterAutospacing="0"/>
        <w:ind w:left="0" w:leftChars="0" w:right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在界面中用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&lt;s:fielderror fieldName="info.getName()"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内置校验器：如果开发者自己添加了校验器，则可以通过添加一个validators.xml文件(该文件放在WEB-INF/classes路径下)来注册校验器。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5"/>
          <w:szCs w:val="15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15"/>
          <w:szCs w:val="15"/>
          <w:lang w:eastAsia="zh-CN" w:bidi="ar-SA"/>
        </w:rPr>
        <w:t xml:space="preserve"> 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&lt;validator name="</w:t>
      </w:r>
      <w:r>
        <w:rPr>
          <w:rFonts w:hint="default" w:cstheme="minorBidi"/>
          <w:kern w:val="2"/>
          <w:sz w:val="15"/>
          <w:szCs w:val="15"/>
          <w:lang w:eastAsia="zh-CN" w:bidi="ar-SA"/>
        </w:rPr>
        <w:t>校验器名字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" class="</w:t>
      </w:r>
      <w:r>
        <w:rPr>
          <w:rFonts w:hint="default" w:cstheme="minorBidi"/>
          <w:kern w:val="2"/>
          <w:sz w:val="15"/>
          <w:szCs w:val="15"/>
          <w:lang w:eastAsia="zh-CN" w:bidi="ar-SA"/>
        </w:rPr>
        <w:t>校验器的实现类</w:t>
      </w:r>
      <w:r>
        <w:rPr>
          <w:rFonts w:hint="default" w:cstheme="minorBidi"/>
          <w:kern w:val="2"/>
          <w:sz w:val="15"/>
          <w:szCs w:val="15"/>
          <w:lang w:val="en-US" w:eastAsia="zh-CN" w:bidi="ar-SA"/>
        </w:rPr>
        <w:t>"/&gt;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如果在WEB-INF/classes路径下找到了validators.xml文件，则不会在加载默认系统的default.xml文件，所以，一定要把default.xml文件里的全部内容复制到validators.xml里。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1)必填校验器  required:该校验器要求指定的字段必须有值，非空。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  name=”username”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type=”required”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&lt;/validators&gt;</w:t>
      </w:r>
    </w:p>
    <w:p>
      <w:pPr>
        <w:pStyle w:val="2"/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必填字符串校验器  requiredstring:该校验器要求字段非空且长度大于0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type=”requiredstring”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指定截断被校验属性值前后的空白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name=”trim” &gt;true&lt;/param&gt;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3)整数校验器  包括 int, long, short该校验器要求字段的整数值必须在指定范围内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type=”int”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指定最小值和最大值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name=”min” &gt;20&lt;/param&gt;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name=”max” &gt;100&lt;/param&gt;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日期校验器   date：要求字段的日期必须在指定范围内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type=”date”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指定最小值和最大值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name=”min” &gt;1990-01-01&lt;/param&gt;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name=”max” &gt;2010-01-01&lt;/param&gt;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表达式校验器 expression：不可在字段校验器中使用，该表达式要求OGNL表单是返回true。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&lt;validators&gt;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&lt;validator  type=”expression”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指定表达式校验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name=”expression’ &gt;&lt;/param&gt;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&lt;/validators&gt;</w:t>
      </w:r>
    </w:p>
    <w:p>
      <w:pPr>
        <w:pStyle w:val="2"/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字段表达式校验器    fieldexpression:它要求指定字段满足一个逻辑表达式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type=”fieldexpression”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指定逻辑表达式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name=”expression” &gt;&lt;![CDATA[(pass == rpass)]]&lt;/param&gt;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5" w:firstLineChars="4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7)邮件地址校验器 email：建议使用正则表达式校验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&lt;field-validator type=”email”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155" w:firstLineChars="5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8)网址校验器  url：建议使用正则表达式校验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type=”url”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155" w:firstLineChars="5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5" w:firstLineChars="4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9)Vistor校验器   Visitor校验器用于检测Action里的复合属性。例如Action里包含了一个User类型的属性。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指定校验的字段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&lt;field name="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info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&lt;field-validator type="visitor"&gt;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指定校验文件的名字  Info-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infoContext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-validation.xml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&lt;param name="context"&gt;infoContext&lt;/param&gt;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指定校验失败后提示信息是否添加前缀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&lt;param name="appendPrefix"&gt;true&lt;/param&gt;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525" w:firstLineChars="25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指定校验失败的提示信息的前缀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&lt;message&gt;用户的:&lt;/message&gt;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 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 &lt;/field&gt;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 Info-i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nfoContext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-validation.xml 里面填写info的属性校验信息即可。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转换校验器  conversion:它检查被校验字段在类型转换中是否出现错误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type=”conversion”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指定类型转换失败后，返回输入页面依然保留原来的错误输出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name=”repopulateField” &gt;true&lt;/param&gt;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260" w:firstLineChars="6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5" w:firstLineChars="4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其中在国际化语言中：建议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invalid.fieldvalue.age=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置为空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11)字符串长度校验器  stringlength:要求被校验字段的长度必须在指定的范围内。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&lt;field-validator type=”stringlength”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指定字符串的最小和最大长度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name=”minLength” &gt;4&lt;/param&gt;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name=”maxLength” &gt;10&lt;/param&gt;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正则表达式校验器   regex:被校验字段是否匹配一个正则表达式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&lt;field-validator type=”regex”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&lt;!-- 指定逻辑表达式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0" w:firstLineChars="648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name=”regex” &gt;&lt;![CDATA[(\w{4, 20})]]&lt;/param&gt;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362" w:firstLineChars="6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&lt;message/&gt;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&lt;/field-validator&gt;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942" w:firstLineChars="449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手动完成输入校验</w:t>
      </w:r>
    </w:p>
    <w:p>
      <w:pPr>
        <w:pStyle w:val="2"/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重写validate()方法：通过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重写ActionSupport类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的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validate()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方法来进行这种校验。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public void validate()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name = info.getName();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System.out.println("进入validate方法进行校验" + name);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//要求用户必须包含yfy子串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if(!name.contains("yfy"))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addFieldError("userIf", "您的用户名必须含有yfy");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确定，初始化的时候就会校验，不推荐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&lt;s:fielderror fieldName="userIf" /&gt;</w:t>
      </w:r>
    </w:p>
    <w:p>
      <w:pPr>
        <w:pStyle w:val="2"/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重写validateXxx()方法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 public void validate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Add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name = info.getName();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System.out.println("进入validate方法进行校验" + name);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//要求用户必须包含yfy子串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if(!name.contains("yfy"))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addFieldError("userIf", "您的用户名必须含有yfy");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4782820" cy="4924425"/>
            <wp:effectExtent l="0" t="0" r="17780" b="317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282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295" w:firstLineChars="1093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 执行数据校验的流程图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Struts2 控制文件上传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10" w:firstLineChars="1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必须将表单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method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设置为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post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，将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enctype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设置为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multipart/form-data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。浏览器会把用户选择的文件的二进制数据发送给服务器。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需要两个jar包  1）commons-fileupload-1.4.jar  2)commons-io-2.6.jar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t>例如：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4310" cy="905510"/>
            <wp:effectExtent l="0" t="0" r="8890" b="889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封装文件域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1）类型为File的xxx成员变量封装了该文件域对应的文件内容。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2）类型为String的xxxFileName成员变量封装了该文件域对应的文件名字。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3）类型为String的xxxContentType成员变量封装了该文件域对应的文件的文件类型。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例子     //文件，二进制字符串,对应前端的name属性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File upload;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//封装上传文件类型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private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upload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ContentType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//封装上传文件名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String upload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FileName;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//直接在struts.xml文件里面配置成员变量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private String savePath;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</w:pPr>
      <w:r>
        <w:drawing>
          <wp:inline distT="0" distB="0" distL="114300" distR="114300">
            <wp:extent cx="5263515" cy="476885"/>
            <wp:effectExtent l="0" t="0" r="19685" b="571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获取上传路径在action中配置param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动态设置Action的属性值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name="save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P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ath"&gt;/uploadFiles&lt;/param&gt;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在对应的Action中声明一个变量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save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P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ath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并提供get和set方法。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//获取文件上传的保存位置。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String getSavePath()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return ServletActionContext.getServletContext().getRealPath(savePath);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手动实现文件过滤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1）在Action中定义一个专用于进行文件过滤的方法，该方法的方法名字是任意的，逻辑是判断上传文件的类型是否为允许类型。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  String fileterTypes(String[] types)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//获得允许上传的所有文件类型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fileType = getUploadContentType();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for(String type : types)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if(type.equals(fileType))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return null;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return ERROR;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2）利用Struts 2 的输入校验来判断用户输入的文件是否符合要求。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在struts.xml中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设置允许上传的文件类型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，在Action中提供get和set方法进行获取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&lt;param name="allowTypes"&gt;image/png,image/gif,image/jpeg&lt;/param&gt;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  <w:t>&lt;!-- 文件类型校验失败时返回input逻辑视图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</w:t>
      </w:r>
      <w:r>
        <w:rPr>
          <w:rFonts w:hint="default" w:cstheme="minorBidi"/>
          <w:color w:val="auto"/>
          <w:kern w:val="2"/>
          <w:sz w:val="21"/>
          <w:szCs w:val="24"/>
          <w:lang w:val="en-US" w:eastAsia="zh-CN" w:bidi="ar-SA"/>
        </w:rPr>
        <w:t>input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"&gt;/WEB-INF/day06/uploadForm.jsp&lt;/result&gt;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//过滤加上方法名，只校验这个方法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void validate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Upload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String fileterResult = fileterTypes(</w:t>
      </w:r>
      <w:r>
        <w:rPr>
          <w:rFonts w:hint="default" w:cstheme="minorBidi"/>
          <w:color w:val="auto"/>
          <w:kern w:val="2"/>
          <w:sz w:val="21"/>
          <w:szCs w:val="24"/>
          <w:lang w:val="en-US" w:eastAsia="zh-CN" w:bidi="ar-SA"/>
        </w:rPr>
        <w:t>getAllowTypes()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.split(","));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//如果当前文件类型不允许上传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if(fileterResult != null)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addFieldError("upload", "您上传的文件类型不正确");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拦截器实现文件校验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Struts2提供了一个文件上传拦截器，通过配置该拦截器便可拦截，Struts2 中文件上传的拦截器是fileUpload,为了让该拦截器起作用，只需要在Action中配置该拦截器的引用即可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1)在对应Struts.xml中的action配置拦截器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&lt;interceptor-ref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fileUpload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auto"/>
          <w:kern w:val="2"/>
          <w:sz w:val="21"/>
          <w:szCs w:val="24"/>
          <w:lang w:eastAsia="zh-CN" w:bidi="ar-SA"/>
        </w:rPr>
        <w:t>&lt;!-- 配置允许上传的文件类型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allowedTypes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"&gt;image/png,image/gif,image/jpeg&lt;/param&gt;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</w:pPr>
      <w:r>
        <w:rPr>
          <w:rFonts w:hint="default" w:cstheme="minorBidi"/>
          <w:color w:val="000000" w:themeColor="text1"/>
          <w:kern w:val="2"/>
          <w:sz w:val="21"/>
          <w:szCs w:val="24"/>
          <w:lang w:eastAsia="zh-CN" w:bidi="ar-SA"/>
          <w14:textFill>
            <w14:solidFill>
              <w14:schemeClr w14:val="tx1"/>
            </w14:solidFill>
          </w14:textFill>
        </w:rPr>
        <w:t>&lt;!-- 配置允许上传文件的大小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&lt;param name="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maximumSize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"&gt;200000&lt;/param&gt;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2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2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配置默认拦截器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&lt;interceptor-ref name="</w:t>
      </w:r>
      <w:r>
        <w:rPr>
          <w:rFonts w:hint="default" w:cstheme="minorBidi"/>
          <w:color w:val="FF0000"/>
          <w:kern w:val="2"/>
          <w:sz w:val="21"/>
          <w:szCs w:val="24"/>
          <w:shd w:val="clear" w:color="auto" w:fill="auto"/>
          <w:lang w:val="en-US" w:eastAsia="zh-CN" w:bidi="ar-SA"/>
        </w:rPr>
        <w:t>defaultStack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"&gt;&lt;/interceptor-ref&gt;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过滤失败跳转界面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name="input"&gt;/WEB-INF/day06/uploadForm.jsp&lt;/result&gt;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2）默认上传跳转input界面是英文的，需要修改国际化资源文件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#改变文件类型不允许的提示信息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struts.messages.error.content.type.not.allowed=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#改变上传文件太大的提示信息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struts.messages.error.file.too.large=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#上传文件失败，未知错误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struts.messages.error.uploading  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使用Struts 2控制文件下载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class FileDownloadAction extends ActionSupport{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//该成员可以在配置文件中动态指定该值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，指定下载文件目录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private String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inputPath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&lt;!-- 动态设置Action的属性值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&lt;param name="inputPath"&gt;/uploadFiles&lt;/param&gt;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420" w:leftChars="0" w:right="0" w:firstLine="420" w:firstLineChars="0"/>
        <w:jc w:val="left"/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String fileName;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获取下载文件的名称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/**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定义一个返回InputStream的方法。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该方法将做为下载文件的入口，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且需要配置stream类型结果时指定inputName参数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 inputName参数的值就是方法去掉get前缀，首字母小写的字符串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*/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public 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 xml:space="preserve">InputStream 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get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TargetFile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//显示中文名字必须转换，否则中文名称为action的名字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this.downFileName=new String(downFileName.getBytes(),"iso-8859-1");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//返回指定文件对应的输入流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return ServletActionContext.getServletContext().getResourceAsStream(inputPath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+ “/” + fileName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)</w:t>
      </w: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630" w:firstLineChars="30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0" w:after="0" w:afterAutospacing="0"/>
        <w:ind w:left="0" w:right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private String downFileName;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文件的下载名字，中文不显示的问题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提供get和set方法。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4）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&lt;result type="stream"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指定下载文件的文件类型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name="contentType"&gt;image/png,image/gif,image/jpeg&lt;/param&gt;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指定getTargetFile()方法返回被下载文件的InputStream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，指定被下载的入口流入流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 xml:space="preserve">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name="inputName"&gt;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targetFile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指定该文件必须下载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name="contentDisposition"&gt;attachment;filename=${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downFileName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}&lt;/param&gt;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指定下载文件的大小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&lt;param name="bufferSize"&gt;4096&lt;/param&gt;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属性名称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1）contentType:指定被下载文件的文件类型。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2）inputName:指定被下载文件的入口输入流。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3）contentDisposition:指定下载文件的名字，和响应响应报头。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4）bufferSize:指定下载文件时的缓冲大小。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stream：结果类型的逻辑视图是返回给客户端一个输入流，因此无须指定location属性。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下载前的授权控制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实现Action这个接口，重写execute这个方法。会自动进入校验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详解Struts2 的拦截器机制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拦截器是Struts2框架重要组成部分，可以把Struts2理解成一个空容器，而大量的内建拦截器完成了该框架的大部分操作。如果，params拦截器负责解析HTTP请求的参数，并设置Action的属性；servlet-config拦截器直接将HTTP请求中的HttpServletRequest实例和HttpServletResponse实例传给Action；fileUpload拦截器则负责解析请求参数中的文件域，并将一个文件域设置成Action的三个属性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Struts 2拦截器是可插拔式的设计；如果需要使用某个拦截器只需要在配置文件中应用该拦截器即可。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拦截器的应用：当StrutsPrepareAndExecuteFilter接收到用户请求之后，大量拦截器将会对用户请求进行处理，然后才会调用用户开发的Action实例的方法来处理请求。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实际上struts2已经默认启动了大量通用功能的拦截器，只要配置Action时所在的package继承了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struts-default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包，这些拦截器就会起作用。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67960" cy="3154680"/>
            <wp:effectExtent l="0" t="0" r="15240" b="2032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630" w:firstLineChars="3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           拦截器与Action之间的关系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配置拦截器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在struts.xml文件中定义拦截器只需为拦截器类指定一个拦截器名，就完成了拦截器的定义。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name=”拦截器名” class=”拦截器的实现类”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可以出现0次或多次参数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 name=”参数值”&gt;参数值&lt;/param&gt;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除此之外，还可以把多个拦截器连在一起组成拦截器栈，例如，如果需要在Action执行前同时做登录检查，安全检查和记录日志，则可以把这三个动作对应的拦截器组成一个拦截器栈。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 name=”拦截器栈名”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name=”拦截器1” 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name=”拦截器2”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因为拦截器和拦截器栈的功能是完全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 name=”拦截器栈名1”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name=”拦截器1” 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126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 name=”拦截器2”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&lt;/interceptor-stack&gt;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840" w:firstLineChars="40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&lt;/interceptor-stack&gt;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配置默认拦截器：当配置一个包时，可以为其指定默认拦截器。一旦为某个包指定了默认的拦截器，如果该包中Action没有显式指定拦截器，则默认的拦截器将会起作用。配置默认拦截器使用&lt;default-interceptor-ref /&gt;元素，name属性是一个已经存在拦截器(栈)的名字，每个&lt;package ../&gt;元素只能有一个默认拦截器，该元素作为&lt;package ../&gt;元素的子元素使用，为该包下的所有Action配置默认的拦截器。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&lt;package name=”包名”&gt;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所有拦截器和拦截器栈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定义拦截器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>&lt;!-- 定义拦截器栈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配置该包下的默认拦截器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&lt;default-interceptor-ref name=”拦截器名或拦截器栈名”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配置多个Action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&lt;action .../&gt;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&lt;/package&gt;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在struts-default.xml文件中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&lt;struts&gt;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配置Struts2配置文件的跟目录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&lt;package name=”struts-default”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指定struts 2的默认拦截器栈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&lt;default-interceptor-ref name=”defaultStack”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&lt;/package&gt;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&lt;/struts&gt;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配置相关元素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105" w:firstLineChars="5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1）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&lt;interceptors .../&gt;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元素：该元素用于定义拦截器，所有的拦截器和拦截器栈，该元素包含&lt;interceptor .../&gt;和&lt;interceptor-stack .../&gt;子元素，分别用于定义拦截器和拦截器栈。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2）&lt;interceptor.../&gt;元素，该元素用于定义单个的拦截器，定义拦截器只需要指定两个属性，即name和class，分别指定拦截器的名字和实现类。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3）&lt;interceptor-stack .../&gt;元素：该元素用于定义拦截器栈，该元素中包含多个&lt;interceptor-ref.../&gt;元素，用于将多个拦截器或拦截器栈组合成一个新的拦截器栈。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4）&lt;interceptor-ref .../&gt;元素，该元素引用一个拦截器或拦截器栈，表明应用指定拦截器，该元素只需指定一个name属性，该属性值为一个已经定义的拦截器和拦截器栈。该元素可以作为&lt;interceptor-stack.../&gt;和&lt;action.../&gt;元素的子元素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5）&lt;param .../&gt;:该元素用于为拦截器指定参数，可以作为&lt;interceptor .../&gt;和&lt;interceptor-ref .../&gt;元素的子元素使用。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6）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&lt;default-interceptor-ref .../&gt;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：该元素为指定包配置默认拦截器，该元素作为&lt;package .../&gt;元素的子元素使用。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实现拦截器类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实现 Interceptor接口，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ab/>
      </w: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1）init():该拦截器被实例化后，在该拦截器执行拦截之前，系统将回调该方法。对于每个拦截器而言，其init()方法只执行一次，因此，该方法的方法体主要用于初始化资源，例如数据库连接等。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2）destroy():该方法与init()方法对应。在拦截器实例销毁之前，系统将回调该拦截器destroy方法，该方法用于销毁在init()方法里打开的资源。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3）intercept(ActionInvocation invocation):该方法是用户需要实现的拦截动作。就像Action的execute方法一样，intercept方法会返回一个字符串作为逻辑视图。如果该方法直接返回一个字符串，系统将会跳转到该逻辑视图对应的实际视图资源，不会调用被拦截的Action。该方法的ActionInvocation参数包含了被拦截的Action的引用，可以通过该参数的invoke方法，将控制权转给下一个拦截器，或者转给Action的execute方法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除此之外，Struts2还提供了一个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AbstractInterceptor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类，该类提供了一个init()和destroy()方法的空实现，如果实现的拦截器不需要打开资源，则可以无须实现这两个方法，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&lt;package name="com.yfy.day04.action" extends="struts-default" namespace="/"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应用所需使用的拦截器都在该元素下配置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 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  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  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&lt;!-- 配置拦截器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&lt;interceptor name="mySimple" class="com.yfy.day09.interceptor.SimpleInterceptor"&gt;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      &lt;!-- 为拦截器指定参数值 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在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SimpleInterceptor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声明一个name的私有方法和get/set获取值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&lt;param name="name"&gt;简单的拦截器&lt;/param&gt;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&lt;action name="login_*"  class="com.yfy.day04.action.LoginAction" method="{1}"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&lt;interceptor-ref name="defaultStack"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&lt;interceptor-ref name="token"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应用自定义拦截器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，会拦截所有方法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 xml:space="preserve">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&lt;interceptor-ref name="mySimple"&gt;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&lt;param name="name"&gt;该名后的简单的拦截器&lt;/param&gt;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name="invalid.token"&gt;/WEB-INF/day03/refresh.jsp&lt;/result&gt;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name="success"&gt;/WEB-INF/day04/succ.jsp&lt;/result&gt;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name="error"&gt;/WEB-INF/day04/error.jsp&lt;/result&gt;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&lt;allowed-methods&gt;add,add1,add2&lt;/allowed-methods&gt;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 xml:space="preserve">&lt;/package&gt; 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拦截方法的拦截器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  为了实现方法过滤的特性，Struts2 提供了一个MethodFilterInterceptor类，该类是AbstractInterceptor类的子类，如果用户需要自己实现的拦截器支持方法过滤特性，则应该继承MethodFilterInterceptor,该类是AbstractInterceptor类的子类，如果用户需要自己实现的拦截器支持方法过滤特性，则应该继承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MethodFilterInterceptor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.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1)MethodFilterInterceptor类重写了AbstractInterceptor类的intercept(ActionInvocation invocation)方法，但提供了一个doIntercept(ActionInvocation invocation)抽象方法，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2)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public void setExcludeMethods(String excludeMethods)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      this.excludeMethods = TextParseUtil.commaDelimitedStringToSet(excludeMethods);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28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排除需要过滤的方法——设置方法“黑名单”，所有在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excludeMethods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字符串中列出的方法都不会被拦截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3)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public void setIncludeMethods(String includeMethods)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      this.includeMethods = TextParseUtil.commaDelimitedStringToSet(includeMethods);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   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 设置需要过滤的方法——设置方法“白名单”，所有在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includeMethods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字符串中列出的方法都会被拦截。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&lt;package name="com.yfy.day04.action" extends="struts-default" namespace="/"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应用所需使用的拦截器都在该元素下配置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 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 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    &lt;!-- 配置拦截器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 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 xml:space="preserve"> &lt;interceptor name="mySimpleMehtod" class="com.yfy.day09.interceptor.MyFilterInterceptor"&gt;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&lt;param name="name"&gt;拦截方法的拦截器&lt;/param&gt;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  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&lt;action name="login_*"  class="com.yfy.day04.action.LoginAction" method="{1}"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 xml:space="preserve">    &lt;!-- 加上默认拦截器，以便与参数都可以传递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&lt;interceptor-ref name="defaultStack"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&lt;interceptor-ref name="token"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&lt;!-- 自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定以方</w:t>
      </w: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法拦截器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&lt;interceptor-ref name="mySimpleMehtod"&gt;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&lt;param name="name"&gt;该名后的方法拦截器&lt;/param&gt;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&lt;!-- 不需要拦截的方法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&lt;param name="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excludeMethods</w:t>
      </w:r>
      <w:r>
        <w:rPr>
          <w:rFonts w:hint="default" w:cstheme="minorBidi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"&gt;add1&lt;/param&gt;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&lt;!-- 需要拦截的方法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&lt;param name=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"includeMethods</w:t>
      </w:r>
      <w:r>
        <w:rPr>
          <w:rFonts w:hint="default" w:cstheme="minorBidi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"&gt;add</w:t>
      </w:r>
      <w:r>
        <w:rPr>
          <w:rFonts w:hint="default" w:cstheme="minorBidi"/>
          <w:color w:val="000000" w:themeColor="text1"/>
          <w:kern w:val="2"/>
          <w:sz w:val="18"/>
          <w:szCs w:val="18"/>
          <w:lang w:eastAsia="zh-CN" w:bidi="ar-SA"/>
          <w14:textFill>
            <w14:solidFill>
              <w14:schemeClr w14:val="tx1"/>
            </w14:solidFill>
          </w14:textFill>
        </w:rPr>
        <w:t>,</w:t>
      </w:r>
      <w:r>
        <w:rPr>
          <w:rFonts w:hint="default" w:cstheme="minorBidi"/>
          <w:color w:val="000000" w:themeColor="text1"/>
          <w:kern w:val="2"/>
          <w:sz w:val="18"/>
          <w:szCs w:val="18"/>
          <w:lang w:val="en-US" w:eastAsia="zh-CN" w:bidi="ar-SA"/>
          <w14:textFill>
            <w14:solidFill>
              <w14:schemeClr w14:val="tx1"/>
            </w14:solidFill>
          </w14:textFill>
        </w:rPr>
        <w:t>add1&lt;/param&gt;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 xml:space="preserve"> //</w:t>
      </w: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add1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,二者会冲突，但是后面这个取胜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color w:val="FF0000"/>
          <w:kern w:val="2"/>
          <w:sz w:val="18"/>
          <w:szCs w:val="18"/>
          <w:lang w:val="en-US"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name="invalid.token"&gt;/WEB-INF/day03/refresh.jsp&lt;/result&gt;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name="success"&gt;/WEB-INF/day04/succ.jsp&lt;/result&gt;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&lt;result name="error"&gt;/WEB-INF/day04/error.jsp&lt;/result&gt;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&lt;allowed-methods&gt;add,add1,add2&lt;/allowed-methods&gt;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val="en-US" w:eastAsia="zh-CN" w:bidi="ar-SA"/>
        </w:rPr>
      </w:pPr>
      <w:r>
        <w:rPr>
          <w:rFonts w:hint="default" w:cstheme="minorBidi"/>
          <w:kern w:val="2"/>
          <w:sz w:val="18"/>
          <w:szCs w:val="18"/>
          <w:lang w:val="en-US"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拦截器执行的顺序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</w:pPr>
      <w:r>
        <w:rPr>
          <w:rFonts w:hint="default" w:cstheme="minorBidi"/>
          <w:kern w:val="2"/>
          <w:sz w:val="18"/>
          <w:szCs w:val="18"/>
          <w:lang w:eastAsia="zh-CN" w:bidi="ar-SA"/>
        </w:rPr>
        <w:t>例子如上：在Action的控制方法执行之前，位于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拦截器链前面的拦截器将先发生作用</w:t>
      </w:r>
      <w:r>
        <w:rPr>
          <w:rFonts w:hint="default" w:cstheme="minorBidi"/>
          <w:kern w:val="2"/>
          <w:sz w:val="18"/>
          <w:szCs w:val="18"/>
          <w:lang w:eastAsia="zh-CN" w:bidi="ar-SA"/>
        </w:rPr>
        <w:t>，在Action的控制方法执行之后，位于</w:t>
      </w:r>
      <w:r>
        <w:rPr>
          <w:rFonts w:hint="default" w:cstheme="minorBidi"/>
          <w:color w:val="FF0000"/>
          <w:kern w:val="2"/>
          <w:sz w:val="18"/>
          <w:szCs w:val="18"/>
          <w:lang w:eastAsia="zh-CN" w:bidi="ar-SA"/>
        </w:rPr>
        <w:t>拦截器链前面的拦截器将后发生作用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18"/>
          <w:szCs w:val="18"/>
          <w:lang w:eastAsia="zh-CN" w:bidi="ar-SA"/>
        </w:rPr>
      </w:pPr>
      <w:r>
        <w:t xml:space="preserve"> </w:t>
      </w:r>
      <w:r>
        <w:drawing>
          <wp:inline distT="0" distB="0" distL="114300" distR="114300">
            <wp:extent cx="4470400" cy="1719580"/>
            <wp:effectExtent l="0" t="0" r="0" b="762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719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3675" cy="1308100"/>
            <wp:effectExtent l="0" t="0" r="9525" b="1270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监听拦截器：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拦截器的监听接口：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PreResultListener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,只是之前是Action中注册该监听器，那么该监听器将只对指定Action有效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1）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//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resultCode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:这个参数就是被拦截Action的被拦截方法的返回值。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public void beforeResult(ActionInvocation invocation, String resultCode) {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//将拦截结果的监听器注册给该拦截器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val="en-US" w:eastAsia="zh-CN" w:bidi="ar-SA"/>
        </w:rPr>
        <w:t>invocation.addPreResultListener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(new MyPreResultListener());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覆盖拦截器栈里特定拦截器的参数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&lt;interceptors&gt;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配置mysimple拦截器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name=”mySimple” class=”com.yfy.interceptor.SimpleInterceptor”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name=”name”&gt;简单的拦截器&lt;/param&gt;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second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class=”com.yfy.interceptor.SecondInterceptor” 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配置拦截器栈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&lt;interceptor-stack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myStack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name=”mySimple”&gt;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name=”name”&gt;第一个&lt;/param&gt;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second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84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name=”name”&gt;第二个&lt;/param&gt;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&lt;/interceptor-stack&gt;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&lt;/interceptors&gt;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配置默认拦截器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&lt;interceptor-ref name=”defaultStack” /&gt;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&lt;interceptor-ref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myStack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&lt;!-- 覆盖指定拦截器的指定参数 --&gt;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420" w:leftChars="0"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&lt;param name=”</w:t>
      </w:r>
      <w:r>
        <w:rPr>
          <w:rFonts w:hint="default" w:cstheme="minorBidi"/>
          <w:color w:val="FF0000"/>
          <w:kern w:val="2"/>
          <w:sz w:val="21"/>
          <w:szCs w:val="24"/>
          <w:lang w:eastAsia="zh-CN" w:bidi="ar-SA"/>
        </w:rPr>
        <w:t>second.name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” &gt;该名后的拦截器&lt;/param&gt;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&lt;/interceptor-ref&gt;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&lt;/action&gt;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>JSON的基本知识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数据结构：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1)由key-value对组成的数据结构，这种数据结构在不同的语言中有不同的实现，例如JavaScript中是一个对象，在Java中是一个Map对象。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  <w:r>
        <w:rPr>
          <w:rFonts w:hint="default" w:cstheme="minorBidi"/>
          <w:kern w:val="2"/>
          <w:sz w:val="21"/>
          <w:szCs w:val="24"/>
          <w:lang w:eastAsia="zh-CN" w:bidi="ar-SA"/>
        </w:rPr>
        <w:t xml:space="preserve">   2)有序集合。这种数据结构在不同语言中，可能有list，vector，数组和序列等实现。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 w:firstLine="420" w:firstLineChars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cstheme="minorBidi"/>
          <w:kern w:val="2"/>
          <w:sz w:val="21"/>
          <w:szCs w:val="24"/>
          <w:lang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FD814D"/>
    <w:multiLevelType w:val="singleLevel"/>
    <w:tmpl w:val="5CFD814D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5CFD85C5"/>
    <w:multiLevelType w:val="singleLevel"/>
    <w:tmpl w:val="5CFD85C5"/>
    <w:lvl w:ilvl="0" w:tentative="0">
      <w:start w:val="6"/>
      <w:numFmt w:val="decimal"/>
      <w:suff w:val="nothing"/>
      <w:lvlText w:val="%1)"/>
      <w:lvlJc w:val="left"/>
    </w:lvl>
  </w:abstractNum>
  <w:abstractNum w:abstractNumId="2">
    <w:nsid w:val="5D002930"/>
    <w:multiLevelType w:val="singleLevel"/>
    <w:tmpl w:val="5D002930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5D0029DE"/>
    <w:multiLevelType w:val="singleLevel"/>
    <w:tmpl w:val="5D0029DE"/>
    <w:lvl w:ilvl="0" w:tentative="0">
      <w:start w:val="2"/>
      <w:numFmt w:val="decimal"/>
      <w:suff w:val="nothing"/>
      <w:lvlText w:val="%1）"/>
      <w:lvlJc w:val="left"/>
    </w:lvl>
  </w:abstractNum>
  <w:abstractNum w:abstractNumId="4">
    <w:nsid w:val="5D081782"/>
    <w:multiLevelType w:val="singleLevel"/>
    <w:tmpl w:val="5D081782"/>
    <w:lvl w:ilvl="0" w:tentative="0">
      <w:start w:val="3"/>
      <w:numFmt w:val="decimal"/>
      <w:suff w:val="nothing"/>
      <w:lvlText w:val="%1）"/>
      <w:lvlJc w:val="left"/>
    </w:lvl>
  </w:abstractNum>
  <w:abstractNum w:abstractNumId="5">
    <w:nsid w:val="5D097A8A"/>
    <w:multiLevelType w:val="singleLevel"/>
    <w:tmpl w:val="5D097A8A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5D0AC1E8"/>
    <w:multiLevelType w:val="singleLevel"/>
    <w:tmpl w:val="5D0AC1E8"/>
    <w:lvl w:ilvl="0" w:tentative="0">
      <w:start w:val="2"/>
      <w:numFmt w:val="decimal"/>
      <w:suff w:val="nothing"/>
      <w:lvlText w:val="%1）"/>
      <w:lvlJc w:val="left"/>
    </w:lvl>
  </w:abstractNum>
  <w:abstractNum w:abstractNumId="7">
    <w:nsid w:val="5D100713"/>
    <w:multiLevelType w:val="singleLevel"/>
    <w:tmpl w:val="5D100713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5D10EEA5"/>
    <w:multiLevelType w:val="singleLevel"/>
    <w:tmpl w:val="5D10EEA5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5D1168EB"/>
    <w:multiLevelType w:val="singleLevel"/>
    <w:tmpl w:val="5D1168EB"/>
    <w:lvl w:ilvl="0" w:tentative="0">
      <w:start w:val="2"/>
      <w:numFmt w:val="decimal"/>
      <w:suff w:val="nothing"/>
      <w:lvlText w:val="%1)"/>
      <w:lvlJc w:val="left"/>
    </w:lvl>
  </w:abstractNum>
  <w:abstractNum w:abstractNumId="10">
    <w:nsid w:val="5D154C06"/>
    <w:multiLevelType w:val="singleLevel"/>
    <w:tmpl w:val="5D154C06"/>
    <w:lvl w:ilvl="0" w:tentative="0">
      <w:start w:val="1"/>
      <w:numFmt w:val="decimal"/>
      <w:suff w:val="nothing"/>
      <w:lvlText w:val="%1)"/>
      <w:lvlJc w:val="left"/>
    </w:lvl>
  </w:abstractNum>
  <w:abstractNum w:abstractNumId="11">
    <w:nsid w:val="5D155C8F"/>
    <w:multiLevelType w:val="singleLevel"/>
    <w:tmpl w:val="5D155C8F"/>
    <w:lvl w:ilvl="0" w:tentative="0">
      <w:start w:val="6"/>
      <w:numFmt w:val="decimal"/>
      <w:suff w:val="nothing"/>
      <w:lvlText w:val="%1）"/>
      <w:lvlJc w:val="left"/>
    </w:lvl>
  </w:abstractNum>
  <w:abstractNum w:abstractNumId="12">
    <w:nsid w:val="5D1BE2E8"/>
    <w:multiLevelType w:val="singleLevel"/>
    <w:tmpl w:val="5D1BE2E8"/>
    <w:lvl w:ilvl="0" w:tentative="0">
      <w:start w:val="10"/>
      <w:numFmt w:val="decimal"/>
      <w:suff w:val="nothing"/>
      <w:lvlText w:val="%1）"/>
      <w:lvlJc w:val="left"/>
    </w:lvl>
  </w:abstractNum>
  <w:abstractNum w:abstractNumId="13">
    <w:nsid w:val="5D1BECBB"/>
    <w:multiLevelType w:val="singleLevel"/>
    <w:tmpl w:val="5D1BECBB"/>
    <w:lvl w:ilvl="0" w:tentative="0">
      <w:start w:val="2"/>
      <w:numFmt w:val="decimal"/>
      <w:suff w:val="nothing"/>
      <w:lvlText w:val="%1）"/>
      <w:lvlJc w:val="left"/>
    </w:lvl>
  </w:abstractNum>
  <w:abstractNum w:abstractNumId="14">
    <w:nsid w:val="5D1D3F55"/>
    <w:multiLevelType w:val="singleLevel"/>
    <w:tmpl w:val="5D1D3F55"/>
    <w:lvl w:ilvl="0" w:tentative="0">
      <w:start w:val="1"/>
      <w:numFmt w:val="decimal"/>
      <w:suff w:val="nothing"/>
      <w:lvlText w:val="%1)"/>
      <w:lvlJc w:val="left"/>
    </w:lvl>
  </w:abstractNum>
  <w:abstractNum w:abstractNumId="15">
    <w:nsid w:val="5D1E83C3"/>
    <w:multiLevelType w:val="singleLevel"/>
    <w:tmpl w:val="5D1E83C3"/>
    <w:lvl w:ilvl="0" w:tentative="0">
      <w:start w:val="2"/>
      <w:numFmt w:val="decimal"/>
      <w:suff w:val="nothing"/>
      <w:lvlText w:val="%1）"/>
      <w:lvlJc w:val="left"/>
    </w:lvl>
  </w:abstractNum>
  <w:abstractNum w:abstractNumId="16">
    <w:nsid w:val="5D1E8511"/>
    <w:multiLevelType w:val="singleLevel"/>
    <w:tmpl w:val="5D1E8511"/>
    <w:lvl w:ilvl="0" w:tentative="0">
      <w:start w:val="8"/>
      <w:numFmt w:val="decimal"/>
      <w:suff w:val="nothing"/>
      <w:lvlText w:val="%1）"/>
      <w:lvlJc w:val="left"/>
    </w:lvl>
  </w:abstractNum>
  <w:abstractNum w:abstractNumId="17">
    <w:nsid w:val="5D1E8A74"/>
    <w:multiLevelType w:val="singleLevel"/>
    <w:tmpl w:val="5D1E8A74"/>
    <w:lvl w:ilvl="0" w:tentative="0">
      <w:start w:val="10"/>
      <w:numFmt w:val="decimal"/>
      <w:suff w:val="nothing"/>
      <w:lvlText w:val="%1）"/>
      <w:lvlJc w:val="left"/>
    </w:lvl>
  </w:abstractNum>
  <w:abstractNum w:abstractNumId="18">
    <w:nsid w:val="5D21BF4F"/>
    <w:multiLevelType w:val="singleLevel"/>
    <w:tmpl w:val="5D21BF4F"/>
    <w:lvl w:ilvl="0" w:tentative="0">
      <w:start w:val="3"/>
      <w:numFmt w:val="decimal"/>
      <w:suff w:val="nothing"/>
      <w:lvlText w:val="%1."/>
      <w:lvlJc w:val="left"/>
    </w:lvl>
  </w:abstractNum>
  <w:abstractNum w:abstractNumId="19">
    <w:nsid w:val="5D221E0F"/>
    <w:multiLevelType w:val="singleLevel"/>
    <w:tmpl w:val="5D221E0F"/>
    <w:lvl w:ilvl="0" w:tentative="0">
      <w:start w:val="4"/>
      <w:numFmt w:val="decimal"/>
      <w:suff w:val="space"/>
      <w:lvlText w:val="%1章"/>
      <w:lvlJc w:val="left"/>
    </w:lvl>
  </w:abstractNum>
  <w:abstractNum w:abstractNumId="20">
    <w:nsid w:val="5D24A4B1"/>
    <w:multiLevelType w:val="singleLevel"/>
    <w:tmpl w:val="5D24A4B1"/>
    <w:lvl w:ilvl="0" w:tentative="0">
      <w:start w:val="3"/>
      <w:numFmt w:val="decimal"/>
      <w:suff w:val="nothing"/>
      <w:lvlText w:val="%1）"/>
      <w:lvlJc w:val="left"/>
    </w:lvl>
  </w:abstractNum>
  <w:abstractNum w:abstractNumId="21">
    <w:nsid w:val="5D2A16CA"/>
    <w:multiLevelType w:val="singleLevel"/>
    <w:tmpl w:val="5D2A16CA"/>
    <w:lvl w:ilvl="0" w:tentative="0">
      <w:start w:val="2"/>
      <w:numFmt w:val="decimal"/>
      <w:suff w:val="nothing"/>
      <w:lvlText w:val="%1)"/>
      <w:lvlJc w:val="left"/>
    </w:lvl>
  </w:abstractNum>
  <w:abstractNum w:abstractNumId="22">
    <w:nsid w:val="5D2A1AAA"/>
    <w:multiLevelType w:val="singleLevel"/>
    <w:tmpl w:val="5D2A1AAA"/>
    <w:lvl w:ilvl="0" w:tentative="0">
      <w:start w:val="4"/>
      <w:numFmt w:val="decimal"/>
      <w:suff w:val="nothing"/>
      <w:lvlText w:val="%1)"/>
      <w:lvlJc w:val="left"/>
    </w:lvl>
  </w:abstractNum>
  <w:abstractNum w:abstractNumId="23">
    <w:nsid w:val="5D2A1F93"/>
    <w:multiLevelType w:val="singleLevel"/>
    <w:tmpl w:val="5D2A1F93"/>
    <w:lvl w:ilvl="0" w:tentative="0">
      <w:start w:val="10"/>
      <w:numFmt w:val="decimal"/>
      <w:suff w:val="nothing"/>
      <w:lvlText w:val="%1)"/>
      <w:lvlJc w:val="left"/>
    </w:lvl>
  </w:abstractNum>
  <w:abstractNum w:abstractNumId="24">
    <w:nsid w:val="5D2A2155"/>
    <w:multiLevelType w:val="singleLevel"/>
    <w:tmpl w:val="5D2A2155"/>
    <w:lvl w:ilvl="0" w:tentative="0">
      <w:start w:val="12"/>
      <w:numFmt w:val="decimal"/>
      <w:suff w:val="nothing"/>
      <w:lvlText w:val="%1)"/>
      <w:lvlJc w:val="left"/>
    </w:lvl>
  </w:abstractNum>
  <w:abstractNum w:abstractNumId="25">
    <w:nsid w:val="5D2B3223"/>
    <w:multiLevelType w:val="multilevel"/>
    <w:tmpl w:val="5D2B3223"/>
    <w:lvl w:ilvl="0" w:tentative="0">
      <w:start w:val="1"/>
      <w:numFmt w:val="decimal"/>
      <w:suff w:val="nothing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5D2E677D"/>
    <w:multiLevelType w:val="singleLevel"/>
    <w:tmpl w:val="5D2E677D"/>
    <w:lvl w:ilvl="0" w:tentative="0">
      <w:start w:val="3"/>
      <w:numFmt w:val="decimal"/>
      <w:suff w:val="nothing"/>
      <w:lvlText w:val="%1）"/>
      <w:lvlJc w:val="left"/>
    </w:lvl>
  </w:abstractNum>
  <w:abstractNum w:abstractNumId="27">
    <w:nsid w:val="5E939976"/>
    <w:multiLevelType w:val="singleLevel"/>
    <w:tmpl w:val="5E939976"/>
    <w:lvl w:ilvl="0" w:tentative="0">
      <w:start w:val="1"/>
      <w:numFmt w:val="decimal"/>
      <w:suff w:val="nothing"/>
      <w:lvlText w:val="%1)"/>
      <w:lvlJc w:val="left"/>
    </w:lvl>
  </w:abstractNum>
  <w:abstractNum w:abstractNumId="28">
    <w:nsid w:val="5E939A05"/>
    <w:multiLevelType w:val="singleLevel"/>
    <w:tmpl w:val="5E939A05"/>
    <w:lvl w:ilvl="0" w:tentative="0">
      <w:start w:val="3"/>
      <w:numFmt w:val="decimal"/>
      <w:suff w:val="nothing"/>
      <w:lvlText w:val="%1）"/>
      <w:lvlJc w:val="left"/>
    </w:lvl>
  </w:abstractNum>
  <w:abstractNum w:abstractNumId="29">
    <w:nsid w:val="5E979062"/>
    <w:multiLevelType w:val="singleLevel"/>
    <w:tmpl w:val="5E979062"/>
    <w:lvl w:ilvl="0" w:tentative="0">
      <w:start w:val="4"/>
      <w:numFmt w:val="decimal"/>
      <w:suff w:val="nothing"/>
      <w:lvlText w:val="%1)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27"/>
  </w:num>
  <w:num w:numId="7">
    <w:abstractNumId w:val="28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10"/>
  </w:num>
  <w:num w:numId="14">
    <w:abstractNumId w:val="11"/>
  </w:num>
  <w:num w:numId="15">
    <w:abstractNumId w:val="13"/>
  </w:num>
  <w:num w:numId="16">
    <w:abstractNumId w:val="12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18"/>
  </w:num>
  <w:num w:numId="22">
    <w:abstractNumId w:val="19"/>
  </w:num>
  <w:num w:numId="23">
    <w:abstractNumId w:val="2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8DB7A3"/>
    <w:rsid w:val="0CBC92CA"/>
    <w:rsid w:val="0EEE266A"/>
    <w:rsid w:val="10FB8639"/>
    <w:rsid w:val="13DD1A5A"/>
    <w:rsid w:val="14F78B38"/>
    <w:rsid w:val="176582C0"/>
    <w:rsid w:val="19BFF2B0"/>
    <w:rsid w:val="1BBF93F2"/>
    <w:rsid w:val="1BEC6D36"/>
    <w:rsid w:val="1BF77E3E"/>
    <w:rsid w:val="1CFFB93C"/>
    <w:rsid w:val="1E7F9448"/>
    <w:rsid w:val="1EE5FEFB"/>
    <w:rsid w:val="1FB7F805"/>
    <w:rsid w:val="1FF7032F"/>
    <w:rsid w:val="1FFFB1D1"/>
    <w:rsid w:val="239337C0"/>
    <w:rsid w:val="23FF7EB7"/>
    <w:rsid w:val="24EE3FF5"/>
    <w:rsid w:val="276D5897"/>
    <w:rsid w:val="27BF192A"/>
    <w:rsid w:val="297429AD"/>
    <w:rsid w:val="2B775AC4"/>
    <w:rsid w:val="2BEFC535"/>
    <w:rsid w:val="2CF3504A"/>
    <w:rsid w:val="2DE70758"/>
    <w:rsid w:val="2E9304E4"/>
    <w:rsid w:val="2EB7A21D"/>
    <w:rsid w:val="2F3E7914"/>
    <w:rsid w:val="2FA790A0"/>
    <w:rsid w:val="2FBF5FBF"/>
    <w:rsid w:val="2FDBF9C1"/>
    <w:rsid w:val="2FFF2D26"/>
    <w:rsid w:val="31DBB8DE"/>
    <w:rsid w:val="32FD3A11"/>
    <w:rsid w:val="33FD483B"/>
    <w:rsid w:val="36FF29EF"/>
    <w:rsid w:val="36FFD34C"/>
    <w:rsid w:val="376785E0"/>
    <w:rsid w:val="377F0EF5"/>
    <w:rsid w:val="3AE77313"/>
    <w:rsid w:val="3BAE74A5"/>
    <w:rsid w:val="3BDB0F19"/>
    <w:rsid w:val="3BEF1F23"/>
    <w:rsid w:val="3BFD08AB"/>
    <w:rsid w:val="3CBBB982"/>
    <w:rsid w:val="3D2DFDA4"/>
    <w:rsid w:val="3DDDED63"/>
    <w:rsid w:val="3DF92CC8"/>
    <w:rsid w:val="3DFF75F1"/>
    <w:rsid w:val="3E7FBFFF"/>
    <w:rsid w:val="3EB22E3F"/>
    <w:rsid w:val="3EBD4151"/>
    <w:rsid w:val="3EEC71B5"/>
    <w:rsid w:val="3EFFDD0B"/>
    <w:rsid w:val="3F395782"/>
    <w:rsid w:val="3F6FB497"/>
    <w:rsid w:val="3F7E37BC"/>
    <w:rsid w:val="3FA7ACAF"/>
    <w:rsid w:val="3FB7926D"/>
    <w:rsid w:val="3FB7B5B7"/>
    <w:rsid w:val="3FB7F6D9"/>
    <w:rsid w:val="3FBFDEF3"/>
    <w:rsid w:val="3FCF5466"/>
    <w:rsid w:val="3FE976B0"/>
    <w:rsid w:val="3FF3C757"/>
    <w:rsid w:val="3FF65A57"/>
    <w:rsid w:val="3FFE69D1"/>
    <w:rsid w:val="45BD405F"/>
    <w:rsid w:val="463FB4BA"/>
    <w:rsid w:val="46FDCB48"/>
    <w:rsid w:val="49F7B033"/>
    <w:rsid w:val="4BFEF56F"/>
    <w:rsid w:val="4E3E5DB8"/>
    <w:rsid w:val="4EFD3838"/>
    <w:rsid w:val="4F97BEA5"/>
    <w:rsid w:val="4FF7E318"/>
    <w:rsid w:val="53BD920F"/>
    <w:rsid w:val="53CB1A99"/>
    <w:rsid w:val="567F5C8D"/>
    <w:rsid w:val="568DB7A3"/>
    <w:rsid w:val="56DBE8C1"/>
    <w:rsid w:val="56E3B5F5"/>
    <w:rsid w:val="576594AA"/>
    <w:rsid w:val="57BA71AC"/>
    <w:rsid w:val="57BF4FC2"/>
    <w:rsid w:val="57F6433F"/>
    <w:rsid w:val="58D6D135"/>
    <w:rsid w:val="59FD9F50"/>
    <w:rsid w:val="5BFEE549"/>
    <w:rsid w:val="5D7B3189"/>
    <w:rsid w:val="5D7D6DA3"/>
    <w:rsid w:val="5DE76D10"/>
    <w:rsid w:val="5DFABFF0"/>
    <w:rsid w:val="5E5D68CC"/>
    <w:rsid w:val="5E7F265B"/>
    <w:rsid w:val="5E7FD919"/>
    <w:rsid w:val="5EFF0496"/>
    <w:rsid w:val="5F29C5D4"/>
    <w:rsid w:val="5F578CF4"/>
    <w:rsid w:val="5F5D0B98"/>
    <w:rsid w:val="5F75C4BD"/>
    <w:rsid w:val="5F794318"/>
    <w:rsid w:val="5F9D5FAB"/>
    <w:rsid w:val="5FBF95A0"/>
    <w:rsid w:val="5FD763AD"/>
    <w:rsid w:val="5FDA2B1C"/>
    <w:rsid w:val="5FE7B687"/>
    <w:rsid w:val="5FF4375A"/>
    <w:rsid w:val="5FF45956"/>
    <w:rsid w:val="5FF65D54"/>
    <w:rsid w:val="5FF7ED63"/>
    <w:rsid w:val="5FFB6B76"/>
    <w:rsid w:val="5FFFC45A"/>
    <w:rsid w:val="6375521E"/>
    <w:rsid w:val="637F674D"/>
    <w:rsid w:val="63D9235E"/>
    <w:rsid w:val="63E6E86F"/>
    <w:rsid w:val="63EF7A19"/>
    <w:rsid w:val="657DC13E"/>
    <w:rsid w:val="65FB1EE9"/>
    <w:rsid w:val="65FEE88F"/>
    <w:rsid w:val="66DDC57F"/>
    <w:rsid w:val="67575D82"/>
    <w:rsid w:val="67A6848D"/>
    <w:rsid w:val="67A9AB19"/>
    <w:rsid w:val="67AFD318"/>
    <w:rsid w:val="67BFDE44"/>
    <w:rsid w:val="67F7FEAE"/>
    <w:rsid w:val="6BF3C069"/>
    <w:rsid w:val="6BFF9751"/>
    <w:rsid w:val="6C5BC6D2"/>
    <w:rsid w:val="6CCFE5B9"/>
    <w:rsid w:val="6CDB3B70"/>
    <w:rsid w:val="6D3FF61B"/>
    <w:rsid w:val="6D5B5F44"/>
    <w:rsid w:val="6D6F648F"/>
    <w:rsid w:val="6D77279E"/>
    <w:rsid w:val="6D8CF44E"/>
    <w:rsid w:val="6DD7DD84"/>
    <w:rsid w:val="6DF60888"/>
    <w:rsid w:val="6DFE906F"/>
    <w:rsid w:val="6E6EB468"/>
    <w:rsid w:val="6E7F6CD5"/>
    <w:rsid w:val="6EE207FC"/>
    <w:rsid w:val="6EE7F8E0"/>
    <w:rsid w:val="6EEF337F"/>
    <w:rsid w:val="6EF312E8"/>
    <w:rsid w:val="6EFD695B"/>
    <w:rsid w:val="6EFF4E6A"/>
    <w:rsid w:val="6EFFBCEB"/>
    <w:rsid w:val="6F674876"/>
    <w:rsid w:val="6F6DA88A"/>
    <w:rsid w:val="6F7BD997"/>
    <w:rsid w:val="6F7F5841"/>
    <w:rsid w:val="6F9B6863"/>
    <w:rsid w:val="6FB794E9"/>
    <w:rsid w:val="6FB9F442"/>
    <w:rsid w:val="6FBD64E5"/>
    <w:rsid w:val="6FBE903E"/>
    <w:rsid w:val="6FC6FF75"/>
    <w:rsid w:val="6FD5C055"/>
    <w:rsid w:val="6FEB985E"/>
    <w:rsid w:val="6FF7AC0B"/>
    <w:rsid w:val="707BAA01"/>
    <w:rsid w:val="70FBA3B9"/>
    <w:rsid w:val="716FFC68"/>
    <w:rsid w:val="71BE1B2E"/>
    <w:rsid w:val="71EE8936"/>
    <w:rsid w:val="72D74425"/>
    <w:rsid w:val="7333D044"/>
    <w:rsid w:val="7337BF84"/>
    <w:rsid w:val="73531CEA"/>
    <w:rsid w:val="73D3B565"/>
    <w:rsid w:val="73EF9C0E"/>
    <w:rsid w:val="73F3A6CB"/>
    <w:rsid w:val="73F73A9E"/>
    <w:rsid w:val="75AD5A34"/>
    <w:rsid w:val="75B73C79"/>
    <w:rsid w:val="75F9AE7F"/>
    <w:rsid w:val="76CEFE7E"/>
    <w:rsid w:val="76FE6C4D"/>
    <w:rsid w:val="76FF1A05"/>
    <w:rsid w:val="76FF30E6"/>
    <w:rsid w:val="775FCB6B"/>
    <w:rsid w:val="777EA5A9"/>
    <w:rsid w:val="77DFF0CD"/>
    <w:rsid w:val="77EA5E6C"/>
    <w:rsid w:val="77EE344B"/>
    <w:rsid w:val="77F28E41"/>
    <w:rsid w:val="77F3F13D"/>
    <w:rsid w:val="77FD4318"/>
    <w:rsid w:val="785D4A2F"/>
    <w:rsid w:val="797B5C91"/>
    <w:rsid w:val="799FA516"/>
    <w:rsid w:val="79AE9DDA"/>
    <w:rsid w:val="79FA44ED"/>
    <w:rsid w:val="7A15D2FB"/>
    <w:rsid w:val="7AFEFB7F"/>
    <w:rsid w:val="7B989692"/>
    <w:rsid w:val="7BBAF4A4"/>
    <w:rsid w:val="7BBE18E1"/>
    <w:rsid w:val="7BBF48EF"/>
    <w:rsid w:val="7BDB5532"/>
    <w:rsid w:val="7BEBAD7F"/>
    <w:rsid w:val="7BEF81DB"/>
    <w:rsid w:val="7BF13652"/>
    <w:rsid w:val="7BF72886"/>
    <w:rsid w:val="7BFB6CBD"/>
    <w:rsid w:val="7BFF0AF4"/>
    <w:rsid w:val="7C65BE0D"/>
    <w:rsid w:val="7C9496C5"/>
    <w:rsid w:val="7CB719AF"/>
    <w:rsid w:val="7CBF7663"/>
    <w:rsid w:val="7D53F331"/>
    <w:rsid w:val="7D98A455"/>
    <w:rsid w:val="7DBBED7B"/>
    <w:rsid w:val="7DD67B2A"/>
    <w:rsid w:val="7DEFA23D"/>
    <w:rsid w:val="7DF642C8"/>
    <w:rsid w:val="7DFA0C0A"/>
    <w:rsid w:val="7DFD3AC1"/>
    <w:rsid w:val="7DFF6960"/>
    <w:rsid w:val="7E34639A"/>
    <w:rsid w:val="7E774A77"/>
    <w:rsid w:val="7E79CF5A"/>
    <w:rsid w:val="7E7B0FE7"/>
    <w:rsid w:val="7E7F40E4"/>
    <w:rsid w:val="7EAF0B81"/>
    <w:rsid w:val="7EBE19AF"/>
    <w:rsid w:val="7ED7919F"/>
    <w:rsid w:val="7EDF826A"/>
    <w:rsid w:val="7EDFB591"/>
    <w:rsid w:val="7EEF8613"/>
    <w:rsid w:val="7EFE3886"/>
    <w:rsid w:val="7F1FE2C2"/>
    <w:rsid w:val="7F3C2FC1"/>
    <w:rsid w:val="7F3F501A"/>
    <w:rsid w:val="7F578959"/>
    <w:rsid w:val="7F5FC31C"/>
    <w:rsid w:val="7F6980D8"/>
    <w:rsid w:val="7F6F4D85"/>
    <w:rsid w:val="7F7D3F86"/>
    <w:rsid w:val="7FA75C92"/>
    <w:rsid w:val="7FAEC9EB"/>
    <w:rsid w:val="7FB798B6"/>
    <w:rsid w:val="7FB815C1"/>
    <w:rsid w:val="7FBA8E4F"/>
    <w:rsid w:val="7FBF08CA"/>
    <w:rsid w:val="7FBFA05C"/>
    <w:rsid w:val="7FCB0681"/>
    <w:rsid w:val="7FDC0407"/>
    <w:rsid w:val="7FDCBEA9"/>
    <w:rsid w:val="7FDD2527"/>
    <w:rsid w:val="7FDE42BF"/>
    <w:rsid w:val="7FDF388B"/>
    <w:rsid w:val="7FDF6BB1"/>
    <w:rsid w:val="7FE7F231"/>
    <w:rsid w:val="7FEF815D"/>
    <w:rsid w:val="7FEFD5CC"/>
    <w:rsid w:val="7FF50FEF"/>
    <w:rsid w:val="7FF692BB"/>
    <w:rsid w:val="7FF73C85"/>
    <w:rsid w:val="7FFB9048"/>
    <w:rsid w:val="7FFC961C"/>
    <w:rsid w:val="7FFDDF41"/>
    <w:rsid w:val="7FFED8A4"/>
    <w:rsid w:val="8AFDF4AD"/>
    <w:rsid w:val="8B7B24C3"/>
    <w:rsid w:val="8FDA51E1"/>
    <w:rsid w:val="95FFFE88"/>
    <w:rsid w:val="96FB518B"/>
    <w:rsid w:val="97C33FD8"/>
    <w:rsid w:val="97EC5FD1"/>
    <w:rsid w:val="97EE98B1"/>
    <w:rsid w:val="9B99CD84"/>
    <w:rsid w:val="9BF7BB7F"/>
    <w:rsid w:val="9BFFEDB3"/>
    <w:rsid w:val="9CFF7599"/>
    <w:rsid w:val="9DFD99ED"/>
    <w:rsid w:val="9DFFB12B"/>
    <w:rsid w:val="9EF22F8C"/>
    <w:rsid w:val="9F672D24"/>
    <w:rsid w:val="A2BB8F53"/>
    <w:rsid w:val="A677ED94"/>
    <w:rsid w:val="A76D7589"/>
    <w:rsid w:val="A7DB5C31"/>
    <w:rsid w:val="A8EF34AE"/>
    <w:rsid w:val="AADBC881"/>
    <w:rsid w:val="AB3AA991"/>
    <w:rsid w:val="AB497247"/>
    <w:rsid w:val="AB7A9413"/>
    <w:rsid w:val="ACBB427B"/>
    <w:rsid w:val="ACDD798F"/>
    <w:rsid w:val="AD7DC5CB"/>
    <w:rsid w:val="AD7F992E"/>
    <w:rsid w:val="ADFEAA0A"/>
    <w:rsid w:val="AF3DF880"/>
    <w:rsid w:val="AF6F53E4"/>
    <w:rsid w:val="AF9C3261"/>
    <w:rsid w:val="AFFEA4FC"/>
    <w:rsid w:val="B3AFEA84"/>
    <w:rsid w:val="B3EFEDCB"/>
    <w:rsid w:val="B3FF2C6C"/>
    <w:rsid w:val="B55F19B1"/>
    <w:rsid w:val="B5EF3204"/>
    <w:rsid w:val="B5F2B8CD"/>
    <w:rsid w:val="B5F318B7"/>
    <w:rsid w:val="B6753255"/>
    <w:rsid w:val="B70ED1B0"/>
    <w:rsid w:val="B74368A3"/>
    <w:rsid w:val="B77719A9"/>
    <w:rsid w:val="B779A938"/>
    <w:rsid w:val="B7CA62AA"/>
    <w:rsid w:val="B7D79844"/>
    <w:rsid w:val="B7EB89A0"/>
    <w:rsid w:val="B7EFA50F"/>
    <w:rsid w:val="B7FD2752"/>
    <w:rsid w:val="B7FE4C0C"/>
    <w:rsid w:val="B8EEE62D"/>
    <w:rsid w:val="B96E6E7C"/>
    <w:rsid w:val="B9FFEDFA"/>
    <w:rsid w:val="BA5F1FEB"/>
    <w:rsid w:val="BA7FBB0A"/>
    <w:rsid w:val="BAF39322"/>
    <w:rsid w:val="BBF7F652"/>
    <w:rsid w:val="BC33D68C"/>
    <w:rsid w:val="BD1700B2"/>
    <w:rsid w:val="BDBE5EBC"/>
    <w:rsid w:val="BEDFF8AF"/>
    <w:rsid w:val="BF61F23D"/>
    <w:rsid w:val="BF6EF0AC"/>
    <w:rsid w:val="BF7FF4EF"/>
    <w:rsid w:val="BFAFE599"/>
    <w:rsid w:val="BFCF63F6"/>
    <w:rsid w:val="BFD7FF82"/>
    <w:rsid w:val="BFE67CC2"/>
    <w:rsid w:val="BFE7FD9E"/>
    <w:rsid w:val="BFED1972"/>
    <w:rsid w:val="BFF7FF5B"/>
    <w:rsid w:val="BFFF5AB7"/>
    <w:rsid w:val="BFFF987F"/>
    <w:rsid w:val="C0821992"/>
    <w:rsid w:val="C55F0902"/>
    <w:rsid w:val="C5754EE9"/>
    <w:rsid w:val="C5C7E20D"/>
    <w:rsid w:val="C67F1DF5"/>
    <w:rsid w:val="C6E5CBD0"/>
    <w:rsid w:val="C7F78AD5"/>
    <w:rsid w:val="C7FF3444"/>
    <w:rsid w:val="CDB7FEB6"/>
    <w:rsid w:val="CDBB1193"/>
    <w:rsid w:val="CDE9AD0A"/>
    <w:rsid w:val="CF551C10"/>
    <w:rsid w:val="CF5F653A"/>
    <w:rsid w:val="CF983EDE"/>
    <w:rsid w:val="CFEF0B5C"/>
    <w:rsid w:val="CFFFA692"/>
    <w:rsid w:val="D3374578"/>
    <w:rsid w:val="D3FB6836"/>
    <w:rsid w:val="D5DF3473"/>
    <w:rsid w:val="D5EF4FF2"/>
    <w:rsid w:val="D6DD2D01"/>
    <w:rsid w:val="D77FA0EE"/>
    <w:rsid w:val="D797776A"/>
    <w:rsid w:val="D7FEC510"/>
    <w:rsid w:val="D9531D70"/>
    <w:rsid w:val="D9F735F9"/>
    <w:rsid w:val="D9FFFE1E"/>
    <w:rsid w:val="DBAD484D"/>
    <w:rsid w:val="DBB6FA5F"/>
    <w:rsid w:val="DBBE901A"/>
    <w:rsid w:val="DBE75930"/>
    <w:rsid w:val="DBEDA3A0"/>
    <w:rsid w:val="DBF43FF0"/>
    <w:rsid w:val="DBFFEE54"/>
    <w:rsid w:val="DCDE2058"/>
    <w:rsid w:val="DCFE1F31"/>
    <w:rsid w:val="DCFEC67B"/>
    <w:rsid w:val="DDB5F2D6"/>
    <w:rsid w:val="DDFEFC6E"/>
    <w:rsid w:val="DE5F798E"/>
    <w:rsid w:val="DE6E428B"/>
    <w:rsid w:val="DE9D4B80"/>
    <w:rsid w:val="DEBBB5AE"/>
    <w:rsid w:val="DEFC4C07"/>
    <w:rsid w:val="DEFC6982"/>
    <w:rsid w:val="DEFFEEE4"/>
    <w:rsid w:val="DF2FE4CF"/>
    <w:rsid w:val="DF7D8160"/>
    <w:rsid w:val="DFE6352B"/>
    <w:rsid w:val="DFEF699D"/>
    <w:rsid w:val="DFF4E4EE"/>
    <w:rsid w:val="DFF92848"/>
    <w:rsid w:val="DFFDF5F5"/>
    <w:rsid w:val="DFFE1333"/>
    <w:rsid w:val="DFFF172A"/>
    <w:rsid w:val="E1EB6568"/>
    <w:rsid w:val="E3FFAFC5"/>
    <w:rsid w:val="E973787E"/>
    <w:rsid w:val="E9FFF5C1"/>
    <w:rsid w:val="EAE73D87"/>
    <w:rsid w:val="EAFB068E"/>
    <w:rsid w:val="EB79ACC5"/>
    <w:rsid w:val="EBBB4EF8"/>
    <w:rsid w:val="EC77AC5A"/>
    <w:rsid w:val="EC7F9C62"/>
    <w:rsid w:val="EDBEF637"/>
    <w:rsid w:val="EDEEEA84"/>
    <w:rsid w:val="EDFB5D1A"/>
    <w:rsid w:val="EDFD40F5"/>
    <w:rsid w:val="EE4604B8"/>
    <w:rsid w:val="EE7E05E3"/>
    <w:rsid w:val="EECFCDFE"/>
    <w:rsid w:val="EEDA7C6F"/>
    <w:rsid w:val="EEFB0D6A"/>
    <w:rsid w:val="EEFF4462"/>
    <w:rsid w:val="EEFF9ADC"/>
    <w:rsid w:val="EF70FAF4"/>
    <w:rsid w:val="EF7BF173"/>
    <w:rsid w:val="EF8FA45F"/>
    <w:rsid w:val="EFA4164C"/>
    <w:rsid w:val="EFBEA0A9"/>
    <w:rsid w:val="EFCDB29F"/>
    <w:rsid w:val="EFD7876F"/>
    <w:rsid w:val="EFE3642D"/>
    <w:rsid w:val="EFEF76CD"/>
    <w:rsid w:val="EFF2C474"/>
    <w:rsid w:val="EFFB5940"/>
    <w:rsid w:val="EFFF5C67"/>
    <w:rsid w:val="EFFFA082"/>
    <w:rsid w:val="F21BE358"/>
    <w:rsid w:val="F29E3F64"/>
    <w:rsid w:val="F37D8F2F"/>
    <w:rsid w:val="F39E8B76"/>
    <w:rsid w:val="F39F12BE"/>
    <w:rsid w:val="F3C57C17"/>
    <w:rsid w:val="F3CF6D28"/>
    <w:rsid w:val="F3FE28DF"/>
    <w:rsid w:val="F4FF5E06"/>
    <w:rsid w:val="F57E9EE4"/>
    <w:rsid w:val="F5F4219D"/>
    <w:rsid w:val="F6EF19F4"/>
    <w:rsid w:val="F6FE08FF"/>
    <w:rsid w:val="F73F798A"/>
    <w:rsid w:val="F77755B5"/>
    <w:rsid w:val="F77DA64E"/>
    <w:rsid w:val="F77F06A6"/>
    <w:rsid w:val="F77F2E36"/>
    <w:rsid w:val="F79B2A4C"/>
    <w:rsid w:val="F7DECF67"/>
    <w:rsid w:val="F7F3A05E"/>
    <w:rsid w:val="F7F7DBB6"/>
    <w:rsid w:val="F7FB42D2"/>
    <w:rsid w:val="F7FE1D9B"/>
    <w:rsid w:val="F7FFE80E"/>
    <w:rsid w:val="F87D0DB3"/>
    <w:rsid w:val="F8D73692"/>
    <w:rsid w:val="F93FDB21"/>
    <w:rsid w:val="F95F824A"/>
    <w:rsid w:val="F9B6220C"/>
    <w:rsid w:val="F9DCBDA5"/>
    <w:rsid w:val="F9F62FB8"/>
    <w:rsid w:val="F9FB0054"/>
    <w:rsid w:val="F9FE4B64"/>
    <w:rsid w:val="FA9FE69B"/>
    <w:rsid w:val="FAE97A68"/>
    <w:rsid w:val="FAEEE917"/>
    <w:rsid w:val="FAFF0C48"/>
    <w:rsid w:val="FBAF2D8E"/>
    <w:rsid w:val="FBBEC044"/>
    <w:rsid w:val="FBBFFAB2"/>
    <w:rsid w:val="FBD385E5"/>
    <w:rsid w:val="FBDBADB3"/>
    <w:rsid w:val="FBDF5ABF"/>
    <w:rsid w:val="FBE92F1B"/>
    <w:rsid w:val="FBFBEDD0"/>
    <w:rsid w:val="FBFD61E7"/>
    <w:rsid w:val="FBFF5A62"/>
    <w:rsid w:val="FBFFBB6F"/>
    <w:rsid w:val="FBFFC227"/>
    <w:rsid w:val="FC4FD0B6"/>
    <w:rsid w:val="FC5CB366"/>
    <w:rsid w:val="FC6F9D44"/>
    <w:rsid w:val="FC771BBC"/>
    <w:rsid w:val="FCDFD128"/>
    <w:rsid w:val="FCFF0397"/>
    <w:rsid w:val="FCFF120B"/>
    <w:rsid w:val="FCFFBDFB"/>
    <w:rsid w:val="FD5B220A"/>
    <w:rsid w:val="FD6C6D87"/>
    <w:rsid w:val="FD76A0C0"/>
    <w:rsid w:val="FD962E03"/>
    <w:rsid w:val="FDAE4D68"/>
    <w:rsid w:val="FDBB8663"/>
    <w:rsid w:val="FDBC384D"/>
    <w:rsid w:val="FDD38A55"/>
    <w:rsid w:val="FDEB2420"/>
    <w:rsid w:val="FDF3E4C7"/>
    <w:rsid w:val="FDFFAB08"/>
    <w:rsid w:val="FE1758CB"/>
    <w:rsid w:val="FE31367D"/>
    <w:rsid w:val="FE3CF9A5"/>
    <w:rsid w:val="FE3DC6E4"/>
    <w:rsid w:val="FE7C2A86"/>
    <w:rsid w:val="FEAF8AA7"/>
    <w:rsid w:val="FEB15E0C"/>
    <w:rsid w:val="FEB77EB1"/>
    <w:rsid w:val="FEBDE5FA"/>
    <w:rsid w:val="FECF7377"/>
    <w:rsid w:val="FEDDB49D"/>
    <w:rsid w:val="FEEE465A"/>
    <w:rsid w:val="FEF219A2"/>
    <w:rsid w:val="FEF6043E"/>
    <w:rsid w:val="FEF7D9B8"/>
    <w:rsid w:val="FEFCDE61"/>
    <w:rsid w:val="FEFD1239"/>
    <w:rsid w:val="FEFF3357"/>
    <w:rsid w:val="FEFF48ED"/>
    <w:rsid w:val="FF079A53"/>
    <w:rsid w:val="FF3D4370"/>
    <w:rsid w:val="FF4D562D"/>
    <w:rsid w:val="FF67C012"/>
    <w:rsid w:val="FF6FB4B5"/>
    <w:rsid w:val="FF77AFD9"/>
    <w:rsid w:val="FF7F6E23"/>
    <w:rsid w:val="FF7FFFDB"/>
    <w:rsid w:val="FF940073"/>
    <w:rsid w:val="FF9B3A80"/>
    <w:rsid w:val="FF9B4F81"/>
    <w:rsid w:val="FFABF25A"/>
    <w:rsid w:val="FFB56072"/>
    <w:rsid w:val="FFB73475"/>
    <w:rsid w:val="FFBB6982"/>
    <w:rsid w:val="FFBBA60C"/>
    <w:rsid w:val="FFBF8476"/>
    <w:rsid w:val="FFBFCD07"/>
    <w:rsid w:val="FFC4E250"/>
    <w:rsid w:val="FFD763D2"/>
    <w:rsid w:val="FFEAC56E"/>
    <w:rsid w:val="FFEDD999"/>
    <w:rsid w:val="FFEF4CED"/>
    <w:rsid w:val="FFEF4F3A"/>
    <w:rsid w:val="FFF69A8E"/>
    <w:rsid w:val="FFF6FDF5"/>
    <w:rsid w:val="FFF9589E"/>
    <w:rsid w:val="FFF9A0F4"/>
    <w:rsid w:val="FFFF3D0B"/>
    <w:rsid w:val="FFFFE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onaco" w:hAnsi="monaco" w:eastAsia="monaco" w:cs="monaco"/>
      <w:kern w:val="0"/>
      <w:sz w:val="22"/>
      <w:szCs w:val="22"/>
      <w:lang w:val="en-US" w:eastAsia="zh-CN" w:bidi="ar"/>
    </w:rPr>
  </w:style>
  <w:style w:type="character" w:customStyle="1" w:styleId="7">
    <w:name w:val="s2"/>
    <w:basedOn w:val="3"/>
    <w:qFormat/>
    <w:uiPriority w:val="0"/>
    <w:rPr>
      <w:color w:val="008080"/>
    </w:rPr>
  </w:style>
  <w:style w:type="paragraph" w:customStyle="1" w:styleId="8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color w:val="3F7F7F"/>
      <w:kern w:val="0"/>
      <w:sz w:val="22"/>
      <w:szCs w:val="22"/>
      <w:lang w:val="en-US" w:eastAsia="zh-CN" w:bidi="ar"/>
    </w:rPr>
  </w:style>
  <w:style w:type="paragraph" w:customStyle="1" w:styleId="9">
    <w:name w:val="p3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color w:val="3F5FBF"/>
      <w:kern w:val="0"/>
      <w:sz w:val="22"/>
      <w:szCs w:val="22"/>
      <w:lang w:val="en-US" w:eastAsia="zh-CN" w:bidi="ar"/>
    </w:rPr>
  </w:style>
  <w:style w:type="character" w:customStyle="1" w:styleId="10">
    <w:name w:val="s1"/>
    <w:basedOn w:val="3"/>
    <w:qFormat/>
    <w:uiPriority w:val="0"/>
    <w:rPr>
      <w:color w:val="000000"/>
    </w:rPr>
  </w:style>
  <w:style w:type="character" w:customStyle="1" w:styleId="11">
    <w:name w:val="apple-tab-span"/>
    <w:basedOn w:val="3"/>
    <w:qFormat/>
    <w:uiPriority w:val="0"/>
  </w:style>
  <w:style w:type="character" w:customStyle="1" w:styleId="12">
    <w:name w:val="s3"/>
    <w:basedOn w:val="3"/>
    <w:qFormat/>
    <w:uiPriority w:val="0"/>
    <w:rPr>
      <w:color w:val="3F7F7F"/>
    </w:rPr>
  </w:style>
  <w:style w:type="character" w:customStyle="1" w:styleId="13">
    <w:name w:val="s6"/>
    <w:basedOn w:val="3"/>
    <w:qFormat/>
    <w:uiPriority w:val="0"/>
    <w:rPr>
      <w:u w:val="single"/>
    </w:rPr>
  </w:style>
  <w:style w:type="character" w:customStyle="1" w:styleId="14">
    <w:name w:val="s4"/>
    <w:basedOn w:val="3"/>
    <w:qFormat/>
    <w:uiPriority w:val="0"/>
    <w:rPr>
      <w:color w:val="2A00FF"/>
    </w:rPr>
  </w:style>
  <w:style w:type="character" w:customStyle="1" w:styleId="15">
    <w:name w:val="s5"/>
    <w:basedOn w:val="3"/>
    <w:qFormat/>
    <w:uiPriority w:val="0"/>
    <w:rPr>
      <w:color w:val="3F7F7F"/>
    </w:rPr>
  </w:style>
  <w:style w:type="paragraph" w:customStyle="1" w:styleId="16">
    <w:name w:val="p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kern w:val="0"/>
      <w:sz w:val="22"/>
      <w:szCs w:val="22"/>
      <w:lang w:val="en-US" w:eastAsia="zh-CN" w:bidi="ar"/>
    </w:rPr>
  </w:style>
  <w:style w:type="character" w:customStyle="1" w:styleId="17">
    <w:name w:val="s8"/>
    <w:basedOn w:val="3"/>
    <w:qFormat/>
    <w:uiPriority w:val="0"/>
    <w:rPr>
      <w:color w:val="000000"/>
      <w:u w:val="single"/>
    </w:rPr>
  </w:style>
  <w:style w:type="character" w:customStyle="1" w:styleId="18">
    <w:name w:val="s7"/>
    <w:basedOn w:val="3"/>
    <w:qFormat/>
    <w:uiPriority w:val="0"/>
    <w:rPr>
      <w:color w:val="3F7F7F"/>
      <w:u w:val="single"/>
    </w:rPr>
  </w:style>
  <w:style w:type="character" w:customStyle="1" w:styleId="19">
    <w:name w:val="s9"/>
    <w:basedOn w:val="3"/>
    <w:qFormat/>
    <w:uiPriority w:val="0"/>
    <w:rPr>
      <w:u w:val="single"/>
    </w:rPr>
  </w:style>
  <w:style w:type="paragraph" w:customStyle="1" w:styleId="20">
    <w:name w:val="p5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onaco" w:hAnsi="monaco" w:eastAsia="monaco" w:cs="monaco"/>
      <w:color w:val="7F9FBF"/>
      <w:kern w:val="0"/>
      <w:sz w:val="44"/>
      <w:szCs w:val="44"/>
      <w:lang w:val="en-US" w:eastAsia="zh-CN" w:bidi="ar"/>
    </w:rPr>
  </w:style>
  <w:style w:type="paragraph" w:customStyle="1" w:styleId="21">
    <w:name w:val="p6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monaco" w:hAnsi="monaco" w:eastAsia="monaco" w:cs="monaco"/>
      <w:color w:val="0000C0"/>
      <w:kern w:val="0"/>
      <w:sz w:val="44"/>
      <w:szCs w:val="4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2019-06-17T22:26:00Z</dcterms:created>
  <dc:creator>yufeiyang</dc:creator>
  <cp:lastModifiedBy>yufeiyang</cp:lastModifiedBy>
  <dcterms:modified xsi:type="dcterms:W3CDTF">2020-05-13T08:05:33Z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