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b/>
          <w:color w:val="000080"/>
          <w:sz w:val="44"/>
          <w:szCs w:val="44"/>
        </w:rPr>
      </w:pPr>
      <w:bookmarkStart w:id="0" w:name="OLE_LINK12"/>
      <w:bookmarkStart w:id="1" w:name="OLE_LINK11"/>
      <w:r>
        <w:rPr>
          <w:rFonts w:hint="eastAsia" w:ascii="Arial" w:hAnsi="Arial" w:cs="Arial"/>
          <w:b/>
          <w:color w:val="000080"/>
          <w:sz w:val="44"/>
          <w:szCs w:val="44"/>
        </w:rPr>
        <w:t>简历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060"/>
        <w:gridCol w:w="26"/>
        <w:gridCol w:w="1234"/>
        <w:gridCol w:w="41"/>
        <w:gridCol w:w="3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6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Arial" w:hAnsi="宋体" w:cs="Arial"/>
                <w:szCs w:val="21"/>
              </w:rPr>
            </w:pPr>
            <w:bookmarkStart w:id="2" w:name="OLE_LINK1"/>
            <w:r>
              <w:rPr>
                <w:rFonts w:hint="eastAsia" w:ascii="Arial" w:hAnsi="宋体" w:cs="Arial"/>
                <w:b/>
                <w:color w:val="000080"/>
                <w:szCs w:val="21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b/>
                <w:bCs/>
                <w:szCs w:val="21"/>
              </w:rPr>
              <w:t>姓</w:t>
            </w:r>
            <w:r>
              <w:rPr>
                <w:rFonts w:ascii="Arial" w:hAnsi="Arial" w:cs="Arial"/>
                <w:b/>
                <w:bCs/>
                <w:szCs w:val="21"/>
              </w:rPr>
              <w:t xml:space="preserve">    </w:t>
            </w:r>
            <w:r>
              <w:rPr>
                <w:rFonts w:ascii="Arial" w:hAnsi="宋体" w:cs="Arial"/>
                <w:b/>
                <w:bCs/>
                <w:szCs w:val="21"/>
              </w:rPr>
              <w:t>名：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center" w:pos="1422"/>
              </w:tabs>
              <w:spacing w:line="360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邹石保</w:t>
            </w:r>
          </w:p>
        </w:tc>
        <w:tc>
          <w:tcPr>
            <w:tcW w:w="12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b/>
                <w:bCs/>
                <w:szCs w:val="21"/>
              </w:rPr>
              <w:t>性</w:t>
            </w:r>
            <w:r>
              <w:rPr>
                <w:rFonts w:ascii="Arial" w:hAnsi="Arial" w:cs="Arial"/>
                <w:b/>
                <w:bCs/>
                <w:szCs w:val="21"/>
              </w:rPr>
              <w:t xml:space="preserve">    </w:t>
            </w:r>
            <w:r>
              <w:rPr>
                <w:rFonts w:ascii="Arial" w:hAnsi="宋体" w:cs="Arial"/>
                <w:b/>
                <w:bCs/>
                <w:szCs w:val="21"/>
              </w:rPr>
              <w:t>别：</w:t>
            </w:r>
          </w:p>
        </w:tc>
        <w:tc>
          <w:tcPr>
            <w:tcW w:w="39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年    龄：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30</w:t>
            </w:r>
          </w:p>
        </w:tc>
        <w:tc>
          <w:tcPr>
            <w:tcW w:w="12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籍    贯：</w:t>
            </w:r>
          </w:p>
        </w:tc>
        <w:tc>
          <w:tcPr>
            <w:tcW w:w="39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工作年限</w:t>
            </w:r>
            <w:r>
              <w:rPr>
                <w:rFonts w:ascii="Arial" w:hAnsi="宋体" w:cs="Arial"/>
                <w:b/>
                <w:bCs/>
                <w:szCs w:val="21"/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７</w:t>
            </w:r>
            <w:r>
              <w:rPr>
                <w:rFonts w:hint="eastAsia" w:ascii="Arial" w:hAnsi="Arial" w:cs="Arial"/>
                <w:szCs w:val="21"/>
              </w:rPr>
              <w:t>年</w:t>
            </w:r>
          </w:p>
        </w:tc>
        <w:tc>
          <w:tcPr>
            <w:tcW w:w="12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学    历：</w:t>
            </w:r>
          </w:p>
        </w:tc>
        <w:tc>
          <w:tcPr>
            <w:tcW w:w="39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ascii="Arial" w:hAnsi="宋体" w:cs="Arial"/>
                <w:b/>
                <w:bCs/>
                <w:szCs w:val="21"/>
              </w:rPr>
              <w:t>联系电话：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18218724922</w:t>
            </w:r>
          </w:p>
        </w:tc>
        <w:tc>
          <w:tcPr>
            <w:tcW w:w="12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电子邮箱</w:t>
            </w:r>
            <w:r>
              <w:rPr>
                <w:rFonts w:ascii="Arial" w:hAnsi="宋体" w:cs="Arial"/>
                <w:b/>
                <w:bCs/>
                <w:szCs w:val="21"/>
              </w:rPr>
              <w:t>：</w:t>
            </w:r>
          </w:p>
        </w:tc>
        <w:tc>
          <w:tcPr>
            <w:tcW w:w="39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hnzouyuxi@sohu.com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毕业学院: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湖南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工程学院</w:t>
            </w:r>
          </w:p>
        </w:tc>
        <w:tc>
          <w:tcPr>
            <w:tcW w:w="12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专业:</w:t>
            </w:r>
          </w:p>
        </w:tc>
        <w:tc>
          <w:tcPr>
            <w:tcW w:w="396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6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t>求职意向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bookmarkStart w:id="3" w:name="_Hlk328584863"/>
            <w:r>
              <w:rPr>
                <w:rFonts w:hint="eastAsia" w:ascii="Arial" w:hAnsi="宋体" w:cs="Arial"/>
                <w:szCs w:val="21"/>
              </w:rPr>
              <w:t>应聘职位：</w:t>
            </w:r>
          </w:p>
        </w:tc>
        <w:tc>
          <w:tcPr>
            <w:tcW w:w="3086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Android软件工程师</w:t>
            </w:r>
          </w:p>
        </w:tc>
        <w:tc>
          <w:tcPr>
            <w:tcW w:w="1275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薪资要求：</w:t>
            </w:r>
          </w:p>
        </w:tc>
        <w:tc>
          <w:tcPr>
            <w:tcW w:w="391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面议</w:t>
            </w:r>
          </w:p>
        </w:tc>
      </w:tr>
      <w:bookmarkEnd w:id="3"/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9540" w:type="dxa"/>
            <w:gridSpan w:val="6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Arial" w:hAnsi="宋体" w:cs="Arial"/>
                <w:b/>
                <w:color w:val="000080"/>
                <w:szCs w:val="21"/>
              </w:rPr>
              <w:t>自我评价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6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</w:rPr>
              <w:t xml:space="preserve">   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 xml:space="preserve"> 在以往的工作中，我是一个认真负责，抗压能力比较强的人，面对困难项目，能直面挑战，独立承担项目的开发和上级安排的其他任务。同时，在团队中，能积极跟同事沟通交流解决工作中遇到的问题。另外，对互联网产品有一定的理解，有良好的产品意识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6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宋体" w:cs="Arial"/>
                <w:b/>
                <w:color w:val="000080"/>
                <w:szCs w:val="21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6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具备扎实的java基础和拥有良好的编码习惯。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常用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的数据结构与算法。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熟悉Android消息机制与事件分发机制。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熟悉Android线程及线程池。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熟悉Android四大组件的工作过程。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熟悉app优化：布局优化、内存泄漏、启动速度等。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熟悉Android下的JSON、xml解析，熟练掌握各多种数据的存储方式。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熟悉MVC、MVP模式，熟练使用单例、代理、观察者等常用设计模式。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熟悉Android开发中的多种屏幕适配方式，能根据实际选择最佳方案。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熟悉Android全局异常处理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与日志输出到本地文件。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使用MPAndroidChart库，能实现各种分时与分K图，并实现KDJ、MACD、RSI、IV等副图指标。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熟悉Android Jenkins环境搭建。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熟悉应用组件化，并将基础Aar上传到Maven私服。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http、https、tcp、udp等相关网络协议。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0" w:leftChars="0" w:hanging="420" w:firstLineChars="0"/>
              <w:rPr>
                <w:rFonts w:ascii="Arial" w:hAnsi="宋体" w:cs="Arial"/>
                <w:b/>
                <w:color w:val="000080"/>
                <w:szCs w:val="21"/>
              </w:rPr>
            </w:pPr>
            <w:bookmarkStart w:id="4" w:name="OLE_LINK2"/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熟悉git、svn、蒲公英等项目管理工具</w:t>
            </w:r>
            <w:bookmarkEnd w:id="4"/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Arial" w:hAnsi="宋体" w:cs="Arial"/>
                <w:b/>
                <w:color w:val="000080"/>
                <w:szCs w:val="21"/>
              </w:rPr>
            </w:pPr>
          </w:p>
        </w:tc>
      </w:tr>
    </w:tbl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br w:type="page"/>
      </w:r>
    </w:p>
    <w:tbl>
      <w:tblPr>
        <w:tblStyle w:val="3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31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Arial" w:hAnsi="Arial" w:cs="Arial"/>
                <w:b/>
                <w:szCs w:val="21"/>
              </w:rPr>
            </w:pPr>
            <w:r>
              <w:rPr>
                <w:rFonts w:ascii="Arial" w:hAnsi="宋体" w:cs="Arial"/>
                <w:b/>
                <w:color w:val="000080"/>
                <w:szCs w:val="21"/>
              </w:rPr>
              <w:t>工作经历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20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20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>/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8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>–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至今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2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公    司：</w:t>
            </w:r>
          </w:p>
        </w:tc>
        <w:tc>
          <w:tcPr>
            <w:tcW w:w="831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微微科技有限公司（Android资深开发工程师）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微微金服APP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完成从0到1的基础框架搭建，采用RX+OKHTTP+Glide+ARouter等MVP实现。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完成Jenkins自动打包并发布至蒲公英通知到钉钉更新版本。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引入MPAndroidChart完成个股行情的的日K与分时图，并实现KDJ、MACD、RSI、IV等副图指标。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引入WebSocket完成行情数据推送，时时更新数据。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自定义View实现各种饼图、半饼图、雷达图、柱状图等交易交易图形。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国际化与多主题方案实现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基础库Aar上传至Maven私服。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多表联动Table View实现。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全局异常捕获并输出日志文件到本地。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开发流程与代码规范制定。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引入美团Walle多渠道打包实现。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引入LeakCanary内存检测工具分析解决内存泄露问题。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宋体" w:cs="Arial"/>
                <w:szCs w:val="21"/>
                <w:lang w:val="en-US"/>
              </w:rPr>
            </w:pPr>
            <w:bookmarkStart w:id="6" w:name="_GoBack"/>
            <w:bookmarkEnd w:id="6"/>
            <w:r>
              <w:rPr>
                <w:rFonts w:hint="eastAsia" w:ascii="Arial" w:hAnsi="宋体" w:cs="Arial"/>
                <w:b/>
                <w:bCs/>
                <w:szCs w:val="21"/>
              </w:rPr>
              <w:t>201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6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>/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8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 xml:space="preserve">– 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2020/7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2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公    司：</w:t>
            </w:r>
          </w:p>
        </w:tc>
        <w:tc>
          <w:tcPr>
            <w:tcW w:w="831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云集深圳研发中心（Android高级开发工程师、客户端营销小组负责人）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ind w:left="0" w:leftChars="0" w:firstLine="283" w:firstLine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参与云集APP的改版重构工作。主要负责发现、购物车、我的 功能模块重构与功能实现。（2016/8-2017/1）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283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主导云集APP埋点项目的实施与落地，采用AOP、反射注解、代理模式等技术实现Android公共埋点库的封装，与前期项目所有埋点需求的实现。（2017/1-2017/8）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283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主导云集“发现”项目大改版工作，并担任成立的“发现-代言”虚拟小组负责人。同时负责小组新成员的招聘工作，并担任小组新成员的导师。（2017/8-2019/3）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“发现”模块基础架构与建设，工具类的封装（如 例用反射与注解实现消息的互动处理、RxJava多个接口打包请求、基础Activity与Fragment等）。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引入阿里Route、RxJava等库实现“发现”模块化。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“发现”模块的代码化化，内存治理，过渡绘制相关问题处理与代码Review。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Arial" w:hAnsi="宋体" w:cs="Arial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引入FMPEG自主完成云集相册与拍摄的AAR远程仓库的封装。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引入腾讯直播SDK实现云集直播功能。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为了减少APP“发现”模块的体积采用动态加载第三方SO库。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283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云集客户端营销业务垂直小组负责人。（2019/4-2020/7）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带领小组完成“云币、优惠券、专题、活动、奖励中心、任务中心、爆款作战室等”营销业务的开发与维护工作。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AgentWeb库的封装，主要提升WebView的加载速度、Web请求代理、通用业务的封装。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WebReport库的封装，主要监测Web加载白屏与接口被拦截和加载错误等日志信息上报。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云集Web SDK和文档的实现与维护。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协助架构组对APP营销模块所有接口与日常异常信息收集上报到“云集守望平台”。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小组早会与周例会主持、小组ORK制定与宣讲和小组日常管理工作。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845" w:leftChars="0" w:hanging="425" w:firstLineChars="0"/>
              <w:jc w:val="left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APP发版封版与发版工作。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80" w:firstLineChars="1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工作成就：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作为APP发现、营销负责人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，支撑项目从０到１，短短４年时间dau从开始的10W左右增长到200-300W，制作小组ORK与开发规范，保证产研方向一致性，保证高质高量最长两周一迭代。把握重要相关技术方案的整理设计。优化项目中的Feed流卡顿问题，FPS值从40左右提升到近60，并提出预加载方案。推动后台网络接口设计不合理问题。经我接手营销后，Web相关如白屏、显示乱码、加载错误等问题得到全部解决，并例用OKHTTP对Web相关的JS、CSS等文件进行缓存，例用window.performance动态监测Web加载DOM树解析和相关Ｈ５渲染问题，并和前端人员分析并优化，大大提升了用户体验，2019年的初公司用户问卷调查，Web加载体验问题占总问题的65%，经过长达一年时间的治理与优化，2020年初的公司用户问卷调查，数据显示Web加载体验问题仅占公司总问题的3%不到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201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>/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 xml:space="preserve">– 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2016/8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2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公    司：</w:t>
            </w:r>
          </w:p>
        </w:tc>
        <w:tc>
          <w:tcPr>
            <w:tcW w:w="831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bookmarkStart w:id="5" w:name="OLE_LINK3"/>
            <w:r>
              <w:rPr>
                <w:rFonts w:hint="eastAsia" w:ascii="Arial" w:hAnsi="宋体" w:cs="Arial"/>
                <w:szCs w:val="21"/>
              </w:rPr>
              <w:t>土拨鼠</w:t>
            </w:r>
            <w:r>
              <w:rPr>
                <w:rFonts w:hint="eastAsia" w:ascii="Arial" w:hAnsi="宋体" w:cs="Arial"/>
                <w:szCs w:val="21"/>
                <w:lang w:val="en-US" w:eastAsia="zh-CN"/>
              </w:rPr>
              <w:t>装修网</w:t>
            </w:r>
            <w:bookmarkEnd w:id="5"/>
            <w:r>
              <w:rPr>
                <w:rFonts w:hint="eastAsia" w:ascii="Arial" w:hAnsi="宋体" w:cs="Arial"/>
                <w:szCs w:val="21"/>
                <w:lang w:val="en-US" w:eastAsia="zh-CN"/>
              </w:rPr>
              <w:t>-Android开发工程师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1、独立承担公司的Android编码与发版工作。（完成公司Android APP1.0到2.2 共6个版本）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 xml:space="preserve">通过封裝BaseFragment和BaseProtocol,BaseHolder，将UI和数据分离,减少耦合性; 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项目中大量界面需要从服务器获取数据填充，使用OkHttp异步加载数据，简化了网络请求;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 xml:space="preserve">在Listview的适配器中复用convertView, 同时建立一个静态类ViewHolder , 用来标识View中一些控件，方便进行一些事件相应操作的设置，不用每次都要findViewById，减少了性能的消耗; 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 xml:space="preserve">通过重写ListView实现下拉刷新，上拉加载更多，优化用户体验;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 xml:space="preserve">Json数据解析采用Gson; 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845" w:leftChars="0" w:hanging="425" w:firstLineChars="0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 xml:space="preserve">采用softReference软引用构建高速缓存,自定义imageview实现图片等比例缩放,减少内存开销,防止OOM;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宋体" w:cs="Arial"/>
                <w:szCs w:val="21"/>
                <w:lang w:val="en-US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201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>/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7</w:t>
            </w:r>
            <w:r>
              <w:rPr>
                <w:rFonts w:hint="eastAsia" w:ascii="Arial" w:hAnsi="宋体" w:cs="Arial"/>
                <w:b/>
                <w:bCs/>
                <w:szCs w:val="21"/>
              </w:rPr>
              <w:t xml:space="preserve">– </w:t>
            </w:r>
            <w:r>
              <w:rPr>
                <w:rFonts w:hint="eastAsia" w:ascii="Arial" w:hAnsi="宋体" w:cs="Arial"/>
                <w:b/>
                <w:bCs/>
                <w:szCs w:val="21"/>
                <w:lang w:val="en-US" w:eastAsia="zh-CN"/>
              </w:rPr>
              <w:t>2015/9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2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Arial" w:hAnsi="宋体" w:cs="Arial"/>
                <w:b/>
                <w:bCs/>
                <w:szCs w:val="21"/>
              </w:rPr>
            </w:pPr>
            <w:r>
              <w:rPr>
                <w:rFonts w:hint="eastAsia" w:ascii="Arial" w:hAnsi="宋体" w:cs="Arial"/>
                <w:b/>
                <w:bCs/>
                <w:szCs w:val="21"/>
              </w:rPr>
              <w:t>公    司：</w:t>
            </w:r>
          </w:p>
        </w:tc>
        <w:tc>
          <w:tcPr>
            <w:tcW w:w="831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Arial" w:hAnsi="宋体" w:eastAsia="宋体" w:cs="Arial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长沙中兴软创有限公司-Android开发工程师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9540" w:type="dxa"/>
            <w:gridSpan w:val="2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“智慧长沙”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项目描述：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Android 4.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4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 xml:space="preserve"> 、Android Studio 1.4 SVN(开发工具)掌上长沙为用户提供了新闻、政务、观点、圈子等特色频道，以及科技、体育、美食、旅游、本地等丰富的新闻频道，全方位满足用户不同的资讯阅读需求！并且在项目二期与第三方平台合作新增了，挂号，生活缴费，车辆违章查询，购买火车票,常用城市交通查询，游戏，快递等条目，方便用户，并提高了用户的体验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需求分析、系统设计工作，完成系统需求分析、设计说明书编写；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br w:type="textWrapping"/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2. 负责按照要求完成各类设计文档，并参与开发。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七匣子市场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项目描述：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Android 4.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4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 xml:space="preserve"> 、Android Studio 1.4 SVN(开发工具)七匣子市场是七匣子倾力打造的手机应用商店，致力于为用户提供丰富、优质、安全、个性化的安卓软件游戏资源和一站式的下载管理体验，全方位覆盖用户的下载、管理、收藏、分享、社交娱乐等多样化需求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83" w:leftChars="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1. 需求分析、系统设计工作，完成系统需求分析、设计说明书编写；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br w:type="textWrapping"/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2. 负责按照要求完成各类设计文档，并参与开发。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</w:p>
        </w:tc>
      </w:tr>
      <w:bookmarkEnd w:id="0"/>
      <w:bookmarkEnd w:id="1"/>
      <w:bookmarkEnd w:id="2"/>
    </w:tbl>
    <w:p>
      <w:pPr>
        <w:rPr>
          <w:rFonts w:hint="eastAsia"/>
        </w:rPr>
      </w:pPr>
    </w:p>
    <w:sectPr>
      <w:pgSz w:w="11906" w:h="16838"/>
      <w:pgMar w:top="850" w:right="850" w:bottom="85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4BD99"/>
    <w:multiLevelType w:val="singleLevel"/>
    <w:tmpl w:val="BB74BD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92FFEE"/>
    <w:multiLevelType w:val="singleLevel"/>
    <w:tmpl w:val="BF92FF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6FF0DA"/>
    <w:multiLevelType w:val="singleLevel"/>
    <w:tmpl w:val="C96FF0D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4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abstractNum w:abstractNumId="4">
    <w:nsid w:val="3713D2D5"/>
    <w:multiLevelType w:val="singleLevel"/>
    <w:tmpl w:val="3713D2D5"/>
    <w:lvl w:ilvl="0" w:tentative="0">
      <w:start w:val="1"/>
      <w:numFmt w:val="decimal"/>
      <w:suff w:val="nothing"/>
      <w:lvlText w:val="%1、"/>
      <w:lvlJc w:val="left"/>
      <w:pPr>
        <w:ind w:firstLine="283"/>
      </w:pPr>
    </w:lvl>
  </w:abstractNum>
  <w:abstractNum w:abstractNumId="5">
    <w:nsid w:val="3AA75252"/>
    <w:multiLevelType w:val="singleLevel"/>
    <w:tmpl w:val="3AA7525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418090C5"/>
    <w:multiLevelType w:val="singleLevel"/>
    <w:tmpl w:val="418090C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F25DDD0"/>
    <w:multiLevelType w:val="singleLevel"/>
    <w:tmpl w:val="4F25DD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0A"/>
    <w:rsid w:val="00076BE9"/>
    <w:rsid w:val="003D39DD"/>
    <w:rsid w:val="00424E3C"/>
    <w:rsid w:val="00493848"/>
    <w:rsid w:val="00A61878"/>
    <w:rsid w:val="00AA084F"/>
    <w:rsid w:val="00E1160A"/>
    <w:rsid w:val="093A17F5"/>
    <w:rsid w:val="09CC5ABA"/>
    <w:rsid w:val="0D0B7925"/>
    <w:rsid w:val="121500CD"/>
    <w:rsid w:val="148C1ECE"/>
    <w:rsid w:val="14F77C6A"/>
    <w:rsid w:val="25C02010"/>
    <w:rsid w:val="268436B2"/>
    <w:rsid w:val="312C4977"/>
    <w:rsid w:val="352B14F8"/>
    <w:rsid w:val="458F37DF"/>
    <w:rsid w:val="4D166689"/>
    <w:rsid w:val="5CE2170F"/>
    <w:rsid w:val="670F7F24"/>
    <w:rsid w:val="67592F45"/>
    <w:rsid w:val="76611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样式1"/>
    <w:basedOn w:val="1"/>
    <w:qFormat/>
    <w:uiPriority w:val="0"/>
    <w:rPr>
      <w:rFonts w:ascii="Times New Roman" w:hAnsi="Times New Roman"/>
    </w:rPr>
  </w:style>
  <w:style w:type="paragraph" w:customStyle="1" w:styleId="8">
    <w:name w:val="样式2"/>
    <w:basedOn w:val="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618</Characters>
  <Lines>5</Lines>
  <Paragraphs>1</Paragraphs>
  <TotalTime>1</TotalTime>
  <ScaleCrop>false</ScaleCrop>
  <LinksUpToDate>false</LinksUpToDate>
  <CharactersWithSpaces>725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2016-06-22T02:11:00Z</dcterms:created>
  <dc:creator>Administrator</dc:creator>
  <cp:lastModifiedBy>YUXI</cp:lastModifiedBy>
  <dcterms:modified xsi:type="dcterms:W3CDTF">2021-02-20T05:43:01Z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2052-11.1.0.10314</vt:lpwstr>
  </property>
</Properties>
</file>