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3"/>
        <w:gridCol w:w="6393"/>
      </w:tblGrid>
      <w:tr w:rsidR="00FA1EE6" w:rsidRPr="00CE704F" w:rsidTr="009C19B6">
        <w:tc>
          <w:tcPr>
            <w:tcW w:w="1951" w:type="dxa"/>
            <w:shd w:val="clear" w:color="auto" w:fill="auto"/>
            <w:vAlign w:val="center"/>
          </w:tcPr>
          <w:p w:rsidR="00FA1EE6" w:rsidRPr="00CE704F" w:rsidRDefault="00FA1EE6" w:rsidP="009C19B6">
            <w:pPr>
              <w:adjustRightInd/>
              <w:spacing w:after="0" w:line="480" w:lineRule="exact"/>
              <w:jc w:val="both"/>
              <w:rPr>
                <w:rFonts w:ascii="黑体" w:eastAsia="黑体" w:hAnsi="黑体"/>
                <w:b/>
                <w:sz w:val="24"/>
                <w:szCs w:val="24"/>
              </w:rPr>
            </w:pPr>
            <w:r w:rsidRPr="00CE704F">
              <w:rPr>
                <w:rFonts w:ascii="黑体" w:eastAsia="黑体" w:hAnsi="黑体"/>
                <w:b/>
                <w:sz w:val="24"/>
                <w:szCs w:val="24"/>
              </w:rPr>
              <w:t>课程主题</w:t>
            </w:r>
          </w:p>
        </w:tc>
        <w:tc>
          <w:tcPr>
            <w:tcW w:w="6571" w:type="dxa"/>
            <w:shd w:val="clear" w:color="auto" w:fill="auto"/>
            <w:vAlign w:val="center"/>
          </w:tcPr>
          <w:p w:rsidR="00FA1EE6" w:rsidRPr="00CE704F" w:rsidRDefault="00FA1EE6" w:rsidP="009C19B6">
            <w:pPr>
              <w:adjustRightInd/>
              <w:spacing w:after="0" w:line="480" w:lineRule="exact"/>
              <w:jc w:val="both"/>
              <w:rPr>
                <w:rFonts w:ascii="黑体" w:eastAsia="黑体" w:hAnsi="黑体"/>
                <w:b/>
                <w:sz w:val="24"/>
                <w:szCs w:val="24"/>
              </w:rPr>
            </w:pPr>
            <w:r w:rsidRPr="00CE704F">
              <w:rPr>
                <w:rFonts w:ascii="黑体" w:eastAsia="黑体" w:hAnsi="黑体"/>
                <w:b/>
                <w:sz w:val="24"/>
                <w:szCs w:val="24"/>
              </w:rPr>
              <w:t>T18 适用于移动设备的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教学</w:t>
            </w:r>
            <w:r w:rsidRPr="00CE704F">
              <w:rPr>
                <w:rFonts w:ascii="黑体" w:eastAsia="黑体" w:hAnsi="黑体"/>
                <w:b/>
                <w:sz w:val="24"/>
                <w:szCs w:val="24"/>
              </w:rPr>
              <w:t>软件应用</w:t>
            </w:r>
          </w:p>
        </w:tc>
      </w:tr>
      <w:tr w:rsidR="00FA1EE6" w:rsidRPr="007B2F1F" w:rsidTr="009C19B6">
        <w:tc>
          <w:tcPr>
            <w:tcW w:w="1951" w:type="dxa"/>
            <w:shd w:val="clear" w:color="auto" w:fill="auto"/>
            <w:vAlign w:val="center"/>
          </w:tcPr>
          <w:p w:rsidR="00FA1EE6" w:rsidRPr="007B2F1F" w:rsidRDefault="00FA1EE6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主题描述</w:t>
            </w:r>
          </w:p>
        </w:tc>
        <w:tc>
          <w:tcPr>
            <w:tcW w:w="6571" w:type="dxa"/>
            <w:shd w:val="clear" w:color="auto" w:fill="auto"/>
            <w:vAlign w:val="center"/>
          </w:tcPr>
          <w:p w:rsidR="00FA1EE6" w:rsidRPr="007B2F1F" w:rsidRDefault="00FA1EE6" w:rsidP="009C19B6">
            <w:pPr>
              <w:adjustRightInd/>
              <w:spacing w:after="0" w:line="480" w:lineRule="exact"/>
              <w:jc w:val="both"/>
              <w:rPr>
                <w:rFonts w:ascii="Times New Roman" w:eastAsia="仿宋_GB2312" w:hAnsi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利用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移动设备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开展教学可以有效拓展课堂教学，为转变学生学习方式提供支持。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通过本主题学习，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帮助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教师掌握适用于移动设备的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代表性的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教学软件。</w:t>
            </w:r>
          </w:p>
          <w:p w:rsidR="00FA1EE6" w:rsidRPr="007B2F1F" w:rsidRDefault="00FA1EE6" w:rsidP="009C19B6">
            <w:pPr>
              <w:adjustRightInd/>
              <w:spacing w:after="0" w:line="480" w:lineRule="exact"/>
              <w:jc w:val="both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对应</w:t>
            </w:r>
            <w:r>
              <w:rPr>
                <w:rFonts w:ascii="Times New Roman" w:eastAsia="仿宋_GB2312" w:hAnsi="Times New Roman"/>
                <w:sz w:val="24"/>
                <w:szCs w:val="24"/>
              </w:rPr>
              <w:t>能力标准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：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II -2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、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II -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３、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II -4</w:t>
            </w:r>
          </w:p>
        </w:tc>
      </w:tr>
      <w:tr w:rsidR="00FA1EE6" w:rsidRPr="007B2F1F" w:rsidTr="009C19B6">
        <w:tc>
          <w:tcPr>
            <w:tcW w:w="1951" w:type="dxa"/>
            <w:shd w:val="clear" w:color="auto" w:fill="auto"/>
            <w:vAlign w:val="center"/>
          </w:tcPr>
          <w:p w:rsidR="00FA1EE6" w:rsidRPr="007B2F1F" w:rsidRDefault="00FA1EE6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内容要点</w:t>
            </w:r>
          </w:p>
        </w:tc>
        <w:tc>
          <w:tcPr>
            <w:tcW w:w="6571" w:type="dxa"/>
            <w:shd w:val="clear" w:color="auto" w:fill="auto"/>
            <w:vAlign w:val="center"/>
          </w:tcPr>
          <w:p w:rsidR="00FA1EE6" w:rsidRPr="007B2F1F" w:rsidRDefault="00FA1EE6" w:rsidP="00FA1EE6">
            <w:pPr>
              <w:pStyle w:val="a5"/>
              <w:numPr>
                <w:ilvl w:val="0"/>
                <w:numId w:val="1"/>
              </w:numPr>
              <w:adjustRightInd/>
              <w:spacing w:after="0" w:line="480" w:lineRule="exact"/>
              <w:ind w:firstLineChars="0"/>
              <w:jc w:val="both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适用于移动设备的教学软件类型与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功能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；</w:t>
            </w:r>
          </w:p>
          <w:p w:rsidR="00FA1EE6" w:rsidRPr="007B2F1F" w:rsidRDefault="00FA1EE6" w:rsidP="00FA1EE6">
            <w:pPr>
              <w:pStyle w:val="a5"/>
              <w:numPr>
                <w:ilvl w:val="0"/>
                <w:numId w:val="1"/>
              </w:numPr>
              <w:adjustRightInd/>
              <w:spacing w:after="0" w:line="480" w:lineRule="exact"/>
              <w:ind w:firstLineChars="0"/>
              <w:jc w:val="both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适用于移动设备的教学软件操作方法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与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应用策略。</w:t>
            </w:r>
          </w:p>
        </w:tc>
      </w:tr>
      <w:tr w:rsidR="00FA1EE6" w:rsidRPr="007B2F1F" w:rsidTr="009C19B6">
        <w:tc>
          <w:tcPr>
            <w:tcW w:w="1951" w:type="dxa"/>
            <w:shd w:val="clear" w:color="auto" w:fill="auto"/>
            <w:vAlign w:val="center"/>
          </w:tcPr>
          <w:p w:rsidR="00FA1EE6" w:rsidRPr="007B2F1F" w:rsidRDefault="00FA1EE6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每门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课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学时建议</w:t>
            </w:r>
          </w:p>
        </w:tc>
        <w:tc>
          <w:tcPr>
            <w:tcW w:w="6571" w:type="dxa"/>
            <w:shd w:val="clear" w:color="auto" w:fill="auto"/>
            <w:vAlign w:val="center"/>
          </w:tcPr>
          <w:p w:rsidR="00FA1EE6" w:rsidRPr="007B2F1F" w:rsidRDefault="00FA1EE6" w:rsidP="009C19B6">
            <w:pPr>
              <w:pStyle w:val="p0"/>
              <w:snapToGrid w:val="0"/>
              <w:spacing w:line="480" w:lineRule="exact"/>
              <w:ind w:firstLine="0"/>
              <w:jc w:val="both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≤4</w:t>
            </w:r>
          </w:p>
        </w:tc>
      </w:tr>
      <w:tr w:rsidR="00FA1EE6" w:rsidRPr="007B2F1F" w:rsidTr="009C19B6">
        <w:tc>
          <w:tcPr>
            <w:tcW w:w="1951" w:type="dxa"/>
            <w:shd w:val="clear" w:color="auto" w:fill="auto"/>
            <w:vAlign w:val="center"/>
          </w:tcPr>
          <w:p w:rsidR="00FA1EE6" w:rsidRPr="007B2F1F" w:rsidRDefault="00FA1EE6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实践任务</w:t>
            </w:r>
          </w:p>
        </w:tc>
        <w:tc>
          <w:tcPr>
            <w:tcW w:w="6571" w:type="dxa"/>
            <w:shd w:val="clear" w:color="auto" w:fill="auto"/>
            <w:vAlign w:val="center"/>
          </w:tcPr>
          <w:p w:rsidR="00FA1EE6" w:rsidRPr="007B2F1F" w:rsidRDefault="00FA1EE6" w:rsidP="009C19B6">
            <w:pPr>
              <w:pStyle w:val="p0"/>
              <w:snapToGrid w:val="0"/>
              <w:spacing w:line="480" w:lineRule="exact"/>
              <w:ind w:firstLine="0"/>
              <w:jc w:val="both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设计应用特定教学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软件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的实践任务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，制定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实践指导方案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，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指导教师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开展教学实践。</w:t>
            </w:r>
          </w:p>
        </w:tc>
      </w:tr>
      <w:tr w:rsidR="00FA1EE6" w:rsidRPr="007B2F1F" w:rsidTr="009C19B6">
        <w:tc>
          <w:tcPr>
            <w:tcW w:w="1951" w:type="dxa"/>
            <w:shd w:val="clear" w:color="auto" w:fill="auto"/>
            <w:vAlign w:val="center"/>
          </w:tcPr>
          <w:p w:rsidR="00FA1EE6" w:rsidRPr="007B2F1F" w:rsidRDefault="00FA1EE6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案例资源</w:t>
            </w:r>
          </w:p>
        </w:tc>
        <w:tc>
          <w:tcPr>
            <w:tcW w:w="6571" w:type="dxa"/>
            <w:shd w:val="clear" w:color="auto" w:fill="auto"/>
          </w:tcPr>
          <w:p w:rsidR="00FA1EE6" w:rsidRPr="007B2F1F" w:rsidRDefault="00FA1EE6" w:rsidP="009C19B6">
            <w:pPr>
              <w:pStyle w:val="p0"/>
              <w:snapToGrid w:val="0"/>
              <w:spacing w:line="480" w:lineRule="exact"/>
              <w:ind w:firstLine="0"/>
              <w:jc w:val="both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提供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利用移动设备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支持教学的典型案例。</w:t>
            </w:r>
          </w:p>
        </w:tc>
      </w:tr>
      <w:tr w:rsidR="00FA1EE6" w:rsidRPr="007B2F1F" w:rsidTr="009C19B6">
        <w:tc>
          <w:tcPr>
            <w:tcW w:w="1951" w:type="dxa"/>
            <w:shd w:val="clear" w:color="auto" w:fill="auto"/>
            <w:vAlign w:val="center"/>
          </w:tcPr>
          <w:p w:rsidR="00FA1EE6" w:rsidRPr="007B2F1F" w:rsidRDefault="00FA1EE6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考核评价建议</w:t>
            </w:r>
          </w:p>
        </w:tc>
        <w:tc>
          <w:tcPr>
            <w:tcW w:w="6571" w:type="dxa"/>
            <w:shd w:val="clear" w:color="auto" w:fill="auto"/>
          </w:tcPr>
          <w:p w:rsidR="00FA1EE6" w:rsidRPr="007B2F1F" w:rsidRDefault="00FA1EE6" w:rsidP="009C19B6">
            <w:pPr>
              <w:pStyle w:val="p0"/>
              <w:snapToGrid w:val="0"/>
              <w:spacing w:line="480" w:lineRule="exact"/>
              <w:ind w:firstLine="0"/>
              <w:jc w:val="both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提供教学软件使用报告</w:t>
            </w:r>
          </w:p>
        </w:tc>
      </w:tr>
      <w:tr w:rsidR="00FA1EE6" w:rsidRPr="007B2F1F" w:rsidTr="009C19B6">
        <w:tc>
          <w:tcPr>
            <w:tcW w:w="1951" w:type="dxa"/>
            <w:shd w:val="clear" w:color="auto" w:fill="auto"/>
            <w:vAlign w:val="center"/>
          </w:tcPr>
          <w:p w:rsidR="00FA1EE6" w:rsidRPr="007B2F1F" w:rsidRDefault="00FA1EE6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课程示例</w:t>
            </w:r>
          </w:p>
        </w:tc>
        <w:tc>
          <w:tcPr>
            <w:tcW w:w="6571" w:type="dxa"/>
            <w:shd w:val="clear" w:color="auto" w:fill="auto"/>
          </w:tcPr>
          <w:p w:rsidR="00FA1EE6" w:rsidRPr="007B2F1F" w:rsidRDefault="00FA1EE6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支持开展课堂实时互动的移动设备软件应用</w:t>
            </w:r>
          </w:p>
        </w:tc>
      </w:tr>
    </w:tbl>
    <w:p w:rsidR="001D065E" w:rsidRPr="00FA1EE6" w:rsidRDefault="001D065E">
      <w:bookmarkStart w:id="0" w:name="_GoBack"/>
      <w:bookmarkEnd w:id="0"/>
    </w:p>
    <w:sectPr w:rsidR="001D065E" w:rsidRPr="00FA1E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0D03" w:rsidRDefault="00300D03" w:rsidP="00FA1EE6">
      <w:pPr>
        <w:spacing w:after="0"/>
      </w:pPr>
      <w:r>
        <w:separator/>
      </w:r>
    </w:p>
  </w:endnote>
  <w:endnote w:type="continuationSeparator" w:id="0">
    <w:p w:rsidR="00300D03" w:rsidRDefault="00300D03" w:rsidP="00FA1EE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0D03" w:rsidRDefault="00300D03" w:rsidP="00FA1EE6">
      <w:pPr>
        <w:spacing w:after="0"/>
      </w:pPr>
      <w:r>
        <w:separator/>
      </w:r>
    </w:p>
  </w:footnote>
  <w:footnote w:type="continuationSeparator" w:id="0">
    <w:p w:rsidR="00300D03" w:rsidRDefault="00300D03" w:rsidP="00FA1EE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740C32"/>
    <w:multiLevelType w:val="hybridMultilevel"/>
    <w:tmpl w:val="56BA9928"/>
    <w:lvl w:ilvl="0" w:tplc="6B2AC5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AF0"/>
    <w:rsid w:val="001D065E"/>
    <w:rsid w:val="00300D03"/>
    <w:rsid w:val="00493E76"/>
    <w:rsid w:val="0082187C"/>
    <w:rsid w:val="00862AF0"/>
    <w:rsid w:val="00FA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CC3729-4DD2-460A-BB10-1B1931FDA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1EE6"/>
    <w:pPr>
      <w:adjustRightInd w:val="0"/>
      <w:snapToGrid w:val="0"/>
      <w:spacing w:after="200"/>
    </w:pPr>
    <w:rPr>
      <w:rFonts w:ascii="Tahoma" w:eastAsia="微软雅黑" w:hAnsi="Tahoma" w:cs="Times New Roman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1EE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1E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1EE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1EE6"/>
    <w:rPr>
      <w:sz w:val="18"/>
      <w:szCs w:val="18"/>
    </w:rPr>
  </w:style>
  <w:style w:type="paragraph" w:styleId="a5">
    <w:name w:val="List Paragraph"/>
    <w:basedOn w:val="a"/>
    <w:uiPriority w:val="34"/>
    <w:qFormat/>
    <w:rsid w:val="00FA1EE6"/>
    <w:pPr>
      <w:ind w:firstLineChars="200" w:firstLine="420"/>
    </w:pPr>
  </w:style>
  <w:style w:type="paragraph" w:customStyle="1" w:styleId="p0">
    <w:name w:val="p0"/>
    <w:basedOn w:val="a"/>
    <w:rsid w:val="00FA1EE6"/>
    <w:pPr>
      <w:adjustRightInd/>
      <w:snapToGrid/>
      <w:spacing w:after="0"/>
      <w:ind w:firstLine="420"/>
    </w:pPr>
    <w:rPr>
      <w:rFonts w:ascii="Calibri" w:eastAsia="宋体" w:hAnsi="Calibri" w:cs="宋体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Lemon</dc:creator>
  <cp:keywords/>
  <dc:description/>
  <cp:lastModifiedBy>Lemon</cp:lastModifiedBy>
  <cp:revision>2</cp:revision>
  <dcterms:created xsi:type="dcterms:W3CDTF">2014-07-21T10:51:00Z</dcterms:created>
  <dcterms:modified xsi:type="dcterms:W3CDTF">2014-07-21T10:51:00Z</dcterms:modified>
</cp:coreProperties>
</file>