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lang w:val="en-US" w:eastAsia="zh-CN"/>
        </w:rPr>
        <w:t>.</w:t>
      </w: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r>
        <w:rPr>
          <w:rFonts w:hint="eastAsia"/>
          <w:lang w:eastAsia="zh-CN"/>
        </w:rPr>
        <w:t>【</w:t>
      </w:r>
      <w:r>
        <w:rPr>
          <w:rFonts w:hint="eastAsia"/>
          <w:lang w:val="en-US" w:eastAsia="zh-CN"/>
        </w:rPr>
        <w:t>添加项：</w:t>
      </w:r>
      <w:r>
        <w:rPr>
          <w:rFonts w:hint="eastAsia"/>
          <w:color w:val="00B050"/>
          <w:lang w:val="en-US" w:eastAsia="zh-CN"/>
        </w:rPr>
        <w:t>产品标签：年龄，消费层次，职业，性别</w:t>
      </w:r>
      <w:r>
        <w:rPr>
          <w:rFonts w:hint="eastAsia"/>
          <w:lang w:eastAsia="zh-CN"/>
        </w:rPr>
        <w:t>】【</w:t>
      </w:r>
      <w:r>
        <w:rPr>
          <w:rFonts w:hint="eastAsia"/>
          <w:color w:val="00B050"/>
          <w:lang w:val="en-US" w:eastAsia="zh-CN"/>
        </w:rPr>
        <w:t>多天单：最多7天（关键字，货比三家共四张图）</w:t>
      </w:r>
      <w:r>
        <w:rPr>
          <w:rFonts w:hint="eastAsia"/>
          <w:lang w:eastAsia="zh-CN"/>
        </w:rPr>
        <w:t>】</w:t>
      </w:r>
      <w:r>
        <w:rPr>
          <w:rFonts w:hint="eastAsia"/>
        </w:rPr>
        <w:t>，</w:t>
      </w:r>
      <w:commentRangeStart w:id="1"/>
      <w:r>
        <w:rPr>
          <w:rFonts w:hint="eastAsia"/>
          <w:color w:val="FF0000"/>
        </w:rPr>
        <w:t>原价</w:t>
      </w:r>
      <w:r>
        <w:rPr>
          <w:rFonts w:hint="eastAsia"/>
        </w:rPr>
        <w:t>（商品原价</w:t>
      </w:r>
      <w:commentRangeEnd w:id="1"/>
      <w:r>
        <w:rPr>
          <w:rStyle w:val="9"/>
        </w:rPr>
        <w:commentReference w:id="1"/>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tbl>
      <w:tblPr>
        <w:tblStyle w:val="11"/>
        <w:tblpPr w:leftFromText="180" w:rightFromText="180" w:vertAnchor="text" w:horzAnchor="page" w:tblpX="2097" w:tblpY="1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2"/>
            <w:r>
              <w:rPr>
                <w:rFonts w:hint="eastAsia"/>
                <w:color w:val="FF0000"/>
              </w:rPr>
              <w:t>每单任务接受的间隔时间</w:t>
            </w:r>
            <w:r>
              <w:rPr>
                <w:rFonts w:hint="eastAsia"/>
              </w:rPr>
              <w:t>（5,10,15...60）</w:t>
            </w:r>
            <w:commentRangeEnd w:id="2"/>
            <w:r>
              <w:rPr>
                <w:rStyle w:val="9"/>
              </w:rPr>
              <w:commentReference w:id="2"/>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3"/>
            <w:r>
              <w:rPr>
                <w:rFonts w:hint="eastAsia"/>
                <w:color w:val="FF0000"/>
              </w:rPr>
              <w:t>追评内容</w:t>
            </w:r>
            <w:commentRangeEnd w:id="3"/>
            <w:r>
              <w:rPr>
                <w:rStyle w:val="9"/>
              </w:rPr>
              <w:commentReference w:id="3"/>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r>
              <w:rPr>
                <w:rFonts w:hint="eastAsia"/>
                <w:color w:val="FF0000"/>
                <w:lang w:eastAsia="zh-CN"/>
              </w:rPr>
              <w:t>【</w:t>
            </w:r>
            <w:r>
              <w:rPr>
                <w:rFonts w:hint="eastAsia"/>
                <w:color w:val="FF0000"/>
                <w:lang w:val="en-US" w:eastAsia="zh-CN"/>
              </w:rPr>
              <w:t>新增：每次发布任务的时候查看会显示上次发布的任务的默认信息</w:t>
            </w:r>
            <w:r>
              <w:rPr>
                <w:rFonts w:hint="eastAsia"/>
                <w:color w:val="FF0000"/>
                <w:lang w:eastAsia="zh-CN"/>
              </w:rPr>
              <w:t>】</w:t>
            </w:r>
          </w:p>
          <w:p>
            <w:r>
              <w:rPr>
                <w:rFonts w:hint="eastAsia"/>
              </w:rPr>
              <w:t xml:space="preserve">      修改：对以上保存的数据进行修改</w:t>
            </w:r>
          </w:p>
          <w:p>
            <w:pPr>
              <w:jc w:val="left"/>
              <w:rPr>
                <w:color w:val="FF0000"/>
              </w:rPr>
            </w:pPr>
            <w:r>
              <w:rPr>
                <w:rFonts w:hint="eastAsia"/>
                <w:color w:val="FF0000"/>
              </w:rPr>
              <w:t xml:space="preserve">      </w:t>
            </w:r>
            <w:commentRangeStart w:id="4"/>
            <w:r>
              <w:rPr>
                <w:rFonts w:hint="eastAsia"/>
              </w:rPr>
              <w:t>删除</w:t>
            </w:r>
            <w:commentRangeEnd w:id="4"/>
            <w:r>
              <w:rPr>
                <w:rStyle w:val="9"/>
              </w:rPr>
              <w:commentReference w:id="4"/>
            </w:r>
            <w:r>
              <w:rPr>
                <w:rFonts w:hint="eastAsia"/>
              </w:rPr>
              <w:t>：对生成的模板的删除</w:t>
            </w:r>
          </w:p>
        </w:tc>
      </w:tr>
    </w:tbl>
    <w:p>
      <w:pPr>
        <w:ind w:left="840" w:firstLine="420"/>
        <w:rPr>
          <w:color w:val="FF0000"/>
        </w:rPr>
      </w:pPr>
    </w:p>
    <w:p>
      <w:pPr>
        <w:rPr>
          <w:color w:val="FF0000"/>
        </w:rPr>
      </w:pPr>
    </w:p>
    <w:p>
      <w:pPr>
        <w:ind w:left="840" w:firstLine="420"/>
        <w:rPr>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ind w:left="840" w:firstLine="420"/>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rPr>
          <w:rFonts w:hint="eastAsia" w:eastAsiaTheme="minorEastAsia"/>
          <w:lang w:val="en-US" w:eastAsia="zh-CN"/>
        </w:rPr>
      </w:pPr>
      <w:r>
        <w:rPr>
          <w:rFonts w:hint="eastAsia"/>
        </w:rPr>
        <w:t>8.1.2.1 搜索模块</w:t>
      </w:r>
    </w:p>
    <w:p>
      <w:pPr>
        <w:ind w:left="1260"/>
      </w:pPr>
    </w:p>
    <w:tbl>
      <w:tblPr>
        <w:tblStyle w:val="11"/>
        <w:tblpPr w:leftFromText="180" w:rightFromText="180" w:vertAnchor="text" w:horzAnchor="page" w:tblpX="2073" w:tblpY="59"/>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w:t>
      </w:r>
      <w:r>
        <w:rPr>
          <w:rFonts w:hint="eastAsia"/>
          <w:lang w:val="en-US" w:eastAsia="zh-CN"/>
        </w:rPr>
        <w:t>商家</w:t>
      </w:r>
      <w:r>
        <w:rPr>
          <w:rFonts w:hint="eastAsia"/>
        </w:rPr>
        <w:t>发布的任何审核情况，只能在未审核之前（即未审核状态），商家可以修改产品信息；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w:t>
      </w:r>
      <w:r>
        <w:rPr>
          <w:rFonts w:hint="eastAsia"/>
          <w:color w:val="FF0000"/>
          <w:lang w:eastAsia="zh-CN"/>
        </w:rPr>
        <w:t>，</w:t>
      </w:r>
      <w:r>
        <w:rPr>
          <w:rFonts w:hint="eastAsia"/>
          <w:color w:val="FF0000"/>
          <w:lang w:val="en-US" w:eastAsia="zh-CN"/>
        </w:rPr>
        <w:t>问题</w:t>
      </w:r>
      <w:r>
        <w:rPr>
          <w:rFonts w:hint="eastAsia"/>
          <w:color w:val="FF0000"/>
        </w:rPr>
        <w:t>2</w:t>
      </w:r>
      <w:r>
        <w:rPr>
          <w:rFonts w:hint="eastAsia"/>
          <w:color w:val="FF0000"/>
          <w:lang w:val="en-US" w:eastAsia="zh-CN"/>
        </w:rPr>
        <w:t>到问题</w:t>
      </w:r>
      <w:r>
        <w:rPr>
          <w:rFonts w:hint="eastAsia"/>
          <w:color w:val="FF0000"/>
        </w:rPr>
        <w:t>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828"/>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关键字</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任务单编号</w:t>
            </w:r>
          </w:p>
        </w:tc>
        <w:tc>
          <w:tcPr>
            <w:tcW w:w="4997" w:type="dxa"/>
          </w:tcPr>
          <w:p>
            <w:pPr>
              <w:rPr>
                <w:rFonts w:hint="eastAsia" w:eastAsiaTheme="minorEastAsia"/>
                <w:vertAlign w:val="baseline"/>
                <w:lang w:val="en-US" w:eastAsia="zh-CN"/>
              </w:rPr>
            </w:pPr>
            <w:r>
              <w:rPr>
                <w:rFonts w:hint="eastAsia"/>
                <w:vertAlign w:val="baseline"/>
                <w:lang w:val="en-US"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宝贝款号</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价格（本金）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佣金</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店铺名称</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任务状态</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任务总数量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已接任务数量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剩余任务数量</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创建时间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定时发布时间</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驳回理由</w:t>
            </w:r>
          </w:p>
        </w:tc>
        <w:tc>
          <w:tcPr>
            <w:tcW w:w="4997"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828"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4997" w:type="dxa"/>
          </w:tcPr>
          <w:p>
            <w:pPr>
              <w:rPr>
                <w:rFonts w:hint="eastAsia" w:eastAsiaTheme="minorEastAsia"/>
                <w:vertAlign w:val="baseline"/>
                <w:lang w:val="en-US" w:eastAsia="zh-CN"/>
              </w:rPr>
            </w:pPr>
            <w:r>
              <w:rPr>
                <w:rFonts w:hint="eastAsia"/>
                <w:color w:val="FF0000"/>
                <w:vertAlign w:val="baseline"/>
                <w:lang w:val="en-US" w:eastAsia="zh-CN"/>
              </w:rPr>
              <w:t>查看</w:t>
            </w:r>
            <w:r>
              <w:rPr>
                <w:rFonts w:hint="eastAsia"/>
                <w:vertAlign w:val="baseline"/>
                <w:lang w:val="en-US" w:eastAsia="zh-CN"/>
              </w:rPr>
              <w:t>（该模板订单的所有内容），</w:t>
            </w:r>
            <w:r>
              <w:rPr>
                <w:rFonts w:hint="eastAsia"/>
                <w:color w:val="FF0000"/>
                <w:vertAlign w:val="baseline"/>
                <w:lang w:val="en-US" w:eastAsia="zh-CN"/>
              </w:rPr>
              <w:t>再次发布</w:t>
            </w:r>
            <w:r>
              <w:rPr>
                <w:rFonts w:hint="eastAsia"/>
                <w:vertAlign w:val="baseline"/>
                <w:lang w:val="en-US" w:eastAsia="zh-CN"/>
              </w:rPr>
              <w:t>（发布该模板任务到平台审核生成实时任务发布）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Align w:val="center"/>
          </w:tcPr>
          <w:p>
            <w:pPr>
              <w:jc w:val="center"/>
              <w:rPr>
                <w:rFonts w:hint="eastAsia" w:eastAsiaTheme="minorEastAsia"/>
                <w:vertAlign w:val="baseline"/>
                <w:lang w:val="en-US" w:eastAsia="zh-CN"/>
              </w:rPr>
            </w:pPr>
            <w:r>
              <w:rPr>
                <w:rFonts w:hint="eastAsia"/>
                <w:vertAlign w:val="baseline"/>
                <w:lang w:val="en-US" w:eastAsia="zh-CN"/>
              </w:rPr>
              <w:t>15</w:t>
            </w:r>
          </w:p>
        </w:tc>
        <w:tc>
          <w:tcPr>
            <w:tcW w:w="1828" w:type="dxa"/>
            <w:vAlign w:val="center"/>
          </w:tcPr>
          <w:p>
            <w:pPr>
              <w:jc w:val="center"/>
              <w:rPr>
                <w:vertAlign w:val="baseline"/>
              </w:rPr>
            </w:pPr>
          </w:p>
        </w:tc>
        <w:tc>
          <w:tcPr>
            <w:tcW w:w="4997" w:type="dxa"/>
          </w:tcPr>
          <w:p>
            <w:pPr>
              <w:rPr>
                <w:vertAlign w:val="baseline"/>
              </w:rPr>
            </w:pPr>
          </w:p>
        </w:tc>
      </w:tr>
    </w:tbl>
    <w:p>
      <w:pPr>
        <w:rPr>
          <w:rFonts w:hint="eastAsia"/>
          <w:color w:val="FF0000"/>
          <w:vertAlign w:val="baseline"/>
          <w:lang w:val="en-US" w:eastAsia="zh-CN"/>
        </w:rPr>
      </w:pPr>
      <w:r>
        <w:rPr>
          <w:rFonts w:hint="eastAsia"/>
          <w:color w:val="FF0000"/>
          <w:vertAlign w:val="baseline"/>
          <w:lang w:val="en-US" w:eastAsia="zh-CN"/>
        </w:rPr>
        <w:t>查看：加入是否有标签查看</w:t>
      </w:r>
    </w:p>
    <w:p>
      <w:pPr>
        <w:rPr>
          <w:rFonts w:hint="eastAsia"/>
          <w:color w:val="FF0000"/>
          <w:vertAlign w:val="baseline"/>
          <w:lang w:val="en-US" w:eastAsia="zh-CN"/>
        </w:rPr>
      </w:pPr>
    </w:p>
    <w:p>
      <w:r>
        <w:rPr>
          <w:rFonts w:hint="eastAsia"/>
          <w:color w:val="FF0000"/>
          <w:vertAlign w:val="baseline"/>
          <w:lang w:val="en-US" w:eastAsia="zh-CN"/>
        </w:rPr>
        <w:t>再次发布：</w:t>
      </w:r>
      <w:r>
        <w:rPr>
          <w:rFonts w:hint="eastAsia"/>
          <w:color w:val="000000" w:themeColor="text1"/>
          <w:vertAlign w:val="baseline"/>
          <w:lang w:val="en-US" w:eastAsia="zh-CN"/>
          <w14:textFill>
            <w14:solidFill>
              <w14:schemeClr w14:val="tx1"/>
            </w14:solidFill>
          </w14:textFill>
        </w:rPr>
        <w:t>任务发布默认为无标签，在发布任务时候，提示商家是否加上标签。</w:t>
      </w:r>
    </w:p>
    <w:p>
      <w:pPr>
        <w:rPr>
          <w:rFonts w:hint="eastAsia"/>
          <w:lang w:val="en-US" w:eastAsia="zh-CN"/>
        </w:rPr>
      </w:pPr>
      <w:r>
        <w:rPr>
          <w:rFonts w:hint="eastAsia"/>
          <w:lang w:val="en-US" w:eastAsia="zh-CN"/>
        </w:rPr>
        <w:t>查看：任务信息，模板信息</w:t>
      </w:r>
    </w:p>
    <w:p>
      <w:pPr>
        <w:ind w:firstLine="420" w:firstLineChars="0"/>
        <w:rPr>
          <w:rFonts w:hint="eastAsia"/>
          <w:lang w:val="en-US" w:eastAsia="zh-CN"/>
        </w:rPr>
      </w:pPr>
      <w:r>
        <w:rPr>
          <w:rFonts w:hint="eastAsia"/>
          <w:lang w:val="en-US" w:eastAsia="zh-CN"/>
        </w:rPr>
        <w:t>任务信息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任务数量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任务间隔发布时间/分钟</w:t>
            </w:r>
          </w:p>
        </w:tc>
        <w:tc>
          <w:tcPr>
            <w:tcW w:w="5001" w:type="dxa"/>
          </w:tcPr>
          <w:p>
            <w:pPr>
              <w:rPr>
                <w:rFonts w:hint="eastAsia"/>
                <w:vertAlign w:val="baseline"/>
                <w:lang w:val="en-US" w:eastAsia="zh-CN"/>
              </w:rPr>
            </w:pPr>
            <w:r>
              <w:rPr>
                <w:rFonts w:hint="eastAsia"/>
                <w:vertAlign w:val="baseline"/>
                <w:lang w:val="en-US" w:eastAsia="zh-CN"/>
              </w:rPr>
              <w:t>5...60间隔五分钟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收藏</w:t>
            </w:r>
          </w:p>
        </w:tc>
        <w:tc>
          <w:tcPr>
            <w:tcW w:w="5001" w:type="dxa"/>
          </w:tcPr>
          <w:p>
            <w:pPr>
              <w:rPr>
                <w:rFonts w:hint="eastAsia"/>
                <w:vertAlign w:val="baseline"/>
                <w:lang w:val="en-US" w:eastAsia="zh-CN"/>
              </w:rPr>
            </w:pPr>
            <w:r>
              <w:rPr>
                <w:rFonts w:hint="eastAsia"/>
                <w:vertAlign w:val="baseline"/>
                <w:lang w:val="en-US" w:eastAsia="zh-CN"/>
              </w:rPr>
              <w:t>需要/不需要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定时发布时间</w:t>
            </w:r>
          </w:p>
        </w:tc>
        <w:tc>
          <w:tcPr>
            <w:tcW w:w="5001" w:type="dxa"/>
          </w:tcPr>
          <w:p>
            <w:pPr>
              <w:rPr>
                <w:rFonts w:hint="eastAsia"/>
                <w:vertAlign w:val="baseline"/>
                <w:lang w:val="en-US" w:eastAsia="zh-CN"/>
              </w:rPr>
            </w:pPr>
            <w:r>
              <w:rPr>
                <w:rFonts w:hint="eastAsia"/>
                <w:vertAlign w:val="baseline"/>
                <w:lang w:val="en-US" w:eastAsia="zh-CN"/>
              </w:rPr>
              <w:t>定时任务发布的具体时间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晒图资源</w:t>
            </w:r>
          </w:p>
        </w:tc>
        <w:tc>
          <w:tcPr>
            <w:tcW w:w="5001" w:type="dxa"/>
          </w:tcPr>
          <w:p>
            <w:pPr>
              <w:rPr>
                <w:rFonts w:hint="eastAsia"/>
                <w:vertAlign w:val="baseline"/>
                <w:lang w:val="en-US" w:eastAsia="zh-CN"/>
              </w:rPr>
            </w:pPr>
            <w:r>
              <w:rPr>
                <w:rFonts w:hint="eastAsia"/>
                <w:vertAlign w:val="baseline"/>
                <w:lang w:val="en-US" w:eastAsia="zh-CN"/>
              </w:rPr>
              <w:t>编号；图片；晒图评语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追评</w:t>
            </w:r>
          </w:p>
        </w:tc>
        <w:tc>
          <w:tcPr>
            <w:tcW w:w="5001" w:type="dxa"/>
          </w:tcPr>
          <w:p>
            <w:pPr>
              <w:rPr>
                <w:rFonts w:hint="eastAsia"/>
                <w:vertAlign w:val="baseline"/>
                <w:lang w:val="en-US" w:eastAsia="zh-CN"/>
              </w:rPr>
            </w:pPr>
            <w:r>
              <w:rPr>
                <w:rFonts w:hint="eastAsia"/>
                <w:vertAlign w:val="baseline"/>
                <w:lang w:val="en-US" w:eastAsia="zh-CN"/>
              </w:rPr>
              <w:t>编号；时隔天数；追评内容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是否收藏</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是否加入购物车</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是否次日付款</w:t>
            </w:r>
          </w:p>
        </w:tc>
        <w:tc>
          <w:tcPr>
            <w:tcW w:w="5001" w:type="dxa"/>
          </w:tcPr>
          <w:p>
            <w:pPr>
              <w:rPr>
                <w:rFonts w:hint="eastAsia"/>
                <w:vertAlign w:val="baseline"/>
                <w:lang w:val="en-US" w:eastAsia="zh-CN"/>
              </w:rPr>
            </w:pPr>
            <w:r>
              <w:rPr>
                <w:rFonts w:hint="eastAsia"/>
                <w:vertAlign w:val="baseline"/>
                <w:lang w:val="en-US" w:eastAsia="zh-CN"/>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是否假聊</w:t>
            </w:r>
          </w:p>
        </w:tc>
        <w:tc>
          <w:tcPr>
            <w:tcW w:w="5001" w:type="dxa"/>
          </w:tcPr>
          <w:p>
            <w:pPr>
              <w:rPr>
                <w:rFonts w:hint="eastAsia"/>
                <w:vertAlign w:val="baseline"/>
                <w:lang w:val="en-US" w:eastAsia="zh-CN"/>
              </w:rPr>
            </w:pPr>
            <w:r>
              <w:rPr>
                <w:rFonts w:hint="eastAsia"/>
                <w:vertAlign w:val="baseline"/>
                <w:lang w:val="en-US" w:eastAsia="zh-CN"/>
              </w:rPr>
              <w:t>自由发挥/是/否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假聊问题</w:t>
            </w:r>
          </w:p>
        </w:tc>
        <w:tc>
          <w:tcPr>
            <w:tcW w:w="5001" w:type="dxa"/>
          </w:tcPr>
          <w:p>
            <w:pPr>
              <w:rPr>
                <w:rFonts w:hint="eastAsia"/>
                <w:vertAlign w:val="baseline"/>
                <w:lang w:val="en-US" w:eastAsia="zh-CN"/>
              </w:rPr>
            </w:pPr>
            <w:r>
              <w:rPr>
                <w:rFonts w:hint="eastAsia"/>
                <w:vertAlign w:val="baseline"/>
                <w:lang w:val="en-US" w:eastAsia="zh-CN"/>
              </w:rPr>
              <w:t>编号：问题1.问题2.问题3.。。。到6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p>
        </w:tc>
        <w:tc>
          <w:tcPr>
            <w:tcW w:w="5001" w:type="dxa"/>
          </w:tcPr>
          <w:p>
            <w:pPr>
              <w:rPr>
                <w:rFonts w:hint="eastAsia"/>
                <w:vertAlign w:val="baseline"/>
                <w:lang w:val="en-US" w:eastAsia="zh-CN"/>
              </w:rPr>
            </w:pPr>
          </w:p>
        </w:tc>
      </w:tr>
    </w:tbl>
    <w:p>
      <w:pPr>
        <w:ind w:firstLine="420" w:firstLineChars="0"/>
        <w:rPr>
          <w:rFonts w:hint="eastAsia"/>
          <w:lang w:val="en-US" w:eastAsia="zh-CN"/>
        </w:rPr>
      </w:pPr>
    </w:p>
    <w:p>
      <w:pPr>
        <w:ind w:left="420" w:firstLine="420"/>
        <w:rPr>
          <w:rFonts w:hint="eastAsia"/>
          <w:lang w:val="en-US" w:eastAsia="zh-CN"/>
        </w:rPr>
      </w:pPr>
      <w:r>
        <w:rPr>
          <w:rFonts w:hint="eastAsia"/>
          <w:lang w:val="en-US" w:eastAsia="zh-CN"/>
        </w:rPr>
        <w:t>模板信息：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817"/>
        <w:gridCol w:w="5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w:t>
            </w:r>
          </w:p>
        </w:tc>
        <w:tc>
          <w:tcPr>
            <w:tcW w:w="1817" w:type="dxa"/>
            <w:vAlign w:val="center"/>
          </w:tcPr>
          <w:p>
            <w:pPr>
              <w:jc w:val="center"/>
              <w:rPr>
                <w:rFonts w:hint="eastAsia"/>
                <w:vertAlign w:val="baseline"/>
                <w:lang w:val="en-US" w:eastAsia="zh-CN"/>
              </w:rPr>
            </w:pPr>
            <w:r>
              <w:rPr>
                <w:rFonts w:hint="eastAsia"/>
                <w:vertAlign w:val="baseline"/>
                <w:lang w:val="en-US" w:eastAsia="zh-CN"/>
              </w:rPr>
              <w:t>任务模板编号</w:t>
            </w:r>
          </w:p>
        </w:tc>
        <w:tc>
          <w:tcPr>
            <w:tcW w:w="5001" w:type="dxa"/>
          </w:tcPr>
          <w:p>
            <w:pPr>
              <w:rPr>
                <w:rFonts w:hint="eastAsia"/>
                <w:vertAlign w:val="baseline"/>
                <w:lang w:val="en-US" w:eastAsia="zh-CN"/>
              </w:rPr>
            </w:pPr>
            <w:r>
              <w:rPr>
                <w:rFonts w:hint="eastAsia"/>
                <w:vertAlign w:val="baseline"/>
                <w:lang w:val="en-US" w:eastAsia="zh-CN"/>
              </w:rPr>
              <w:t>系统生成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2</w:t>
            </w:r>
          </w:p>
        </w:tc>
        <w:tc>
          <w:tcPr>
            <w:tcW w:w="1817" w:type="dxa"/>
            <w:vAlign w:val="center"/>
          </w:tcPr>
          <w:p>
            <w:pPr>
              <w:jc w:val="center"/>
              <w:rPr>
                <w:rFonts w:hint="eastAsia"/>
                <w:vertAlign w:val="baseline"/>
                <w:lang w:val="en-US" w:eastAsia="zh-CN"/>
              </w:rPr>
            </w:pPr>
            <w:r>
              <w:rPr>
                <w:rFonts w:hint="eastAsia"/>
                <w:vertAlign w:val="baseline"/>
                <w:lang w:val="en-US" w:eastAsia="zh-CN"/>
              </w:rPr>
              <w:t>选择平台</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3</w:t>
            </w:r>
          </w:p>
        </w:tc>
        <w:tc>
          <w:tcPr>
            <w:tcW w:w="1817" w:type="dxa"/>
            <w:vAlign w:val="center"/>
          </w:tcPr>
          <w:p>
            <w:pPr>
              <w:jc w:val="center"/>
              <w:rPr>
                <w:rFonts w:hint="eastAsia"/>
                <w:vertAlign w:val="baseline"/>
                <w:lang w:val="en-US" w:eastAsia="zh-CN"/>
              </w:rPr>
            </w:pPr>
            <w:r>
              <w:rPr>
                <w:rFonts w:hint="eastAsia"/>
                <w:vertAlign w:val="baseline"/>
                <w:lang w:val="en-US" w:eastAsia="zh-CN"/>
              </w:rPr>
              <w:t>关联店铺</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4</w:t>
            </w:r>
          </w:p>
        </w:tc>
        <w:tc>
          <w:tcPr>
            <w:tcW w:w="1817" w:type="dxa"/>
            <w:vAlign w:val="center"/>
          </w:tcPr>
          <w:p>
            <w:pPr>
              <w:jc w:val="center"/>
              <w:rPr>
                <w:rFonts w:hint="eastAsia"/>
                <w:vertAlign w:val="baseline"/>
                <w:lang w:val="en-US" w:eastAsia="zh-CN"/>
              </w:rPr>
            </w:pPr>
            <w:r>
              <w:rPr>
                <w:rFonts w:hint="eastAsia"/>
                <w:vertAlign w:val="baseline"/>
                <w:lang w:val="en-US" w:eastAsia="zh-CN"/>
              </w:rPr>
              <w:t>宝贝款号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5</w:t>
            </w:r>
          </w:p>
        </w:tc>
        <w:tc>
          <w:tcPr>
            <w:tcW w:w="1817" w:type="dxa"/>
            <w:vAlign w:val="center"/>
          </w:tcPr>
          <w:p>
            <w:pPr>
              <w:jc w:val="center"/>
              <w:rPr>
                <w:rFonts w:hint="eastAsia"/>
                <w:vertAlign w:val="baseline"/>
                <w:lang w:val="en-US" w:eastAsia="zh-CN"/>
              </w:rPr>
            </w:pPr>
            <w:r>
              <w:rPr>
                <w:rFonts w:hint="eastAsia"/>
                <w:vertAlign w:val="baseline"/>
                <w:lang w:val="en-US" w:eastAsia="zh-CN"/>
              </w:rPr>
              <w:t>付款方式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6</w:t>
            </w:r>
          </w:p>
        </w:tc>
        <w:tc>
          <w:tcPr>
            <w:tcW w:w="1817" w:type="dxa"/>
            <w:vAlign w:val="center"/>
          </w:tcPr>
          <w:p>
            <w:pPr>
              <w:jc w:val="center"/>
              <w:rPr>
                <w:rFonts w:hint="eastAsia"/>
                <w:vertAlign w:val="baseline"/>
                <w:lang w:val="en-US" w:eastAsia="zh-CN"/>
              </w:rPr>
            </w:pPr>
            <w:r>
              <w:rPr>
                <w:rFonts w:hint="eastAsia"/>
                <w:vertAlign w:val="baseline"/>
                <w:lang w:val="en-US" w:eastAsia="zh-CN"/>
              </w:rPr>
              <w:t>浏览时间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7</w:t>
            </w:r>
          </w:p>
        </w:tc>
        <w:tc>
          <w:tcPr>
            <w:tcW w:w="1817" w:type="dxa"/>
            <w:vAlign w:val="center"/>
          </w:tcPr>
          <w:p>
            <w:pPr>
              <w:jc w:val="center"/>
              <w:rPr>
                <w:rFonts w:hint="eastAsia"/>
                <w:vertAlign w:val="baseline"/>
                <w:lang w:val="en-US" w:eastAsia="zh-CN"/>
              </w:rPr>
            </w:pPr>
            <w:r>
              <w:rPr>
                <w:rFonts w:hint="eastAsia"/>
                <w:vertAlign w:val="baseline"/>
                <w:lang w:val="en-US" w:eastAsia="zh-CN"/>
              </w:rPr>
              <w:t>原价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8</w:t>
            </w:r>
          </w:p>
        </w:tc>
        <w:tc>
          <w:tcPr>
            <w:tcW w:w="1817" w:type="dxa"/>
            <w:vAlign w:val="center"/>
          </w:tcPr>
          <w:p>
            <w:pPr>
              <w:jc w:val="center"/>
              <w:rPr>
                <w:rFonts w:hint="eastAsia"/>
                <w:vertAlign w:val="baseline"/>
                <w:lang w:val="en-US" w:eastAsia="zh-CN"/>
              </w:rPr>
            </w:pPr>
            <w:r>
              <w:rPr>
                <w:rFonts w:hint="eastAsia"/>
                <w:vertAlign w:val="baseline"/>
                <w:lang w:val="en-US" w:eastAsia="zh-CN"/>
              </w:rPr>
              <w:t>商品改价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9</w:t>
            </w:r>
          </w:p>
        </w:tc>
        <w:tc>
          <w:tcPr>
            <w:tcW w:w="1817" w:type="dxa"/>
            <w:vAlign w:val="center"/>
          </w:tcPr>
          <w:p>
            <w:pPr>
              <w:jc w:val="center"/>
              <w:rPr>
                <w:rFonts w:hint="eastAsia"/>
                <w:vertAlign w:val="baseline"/>
                <w:lang w:val="en-US" w:eastAsia="zh-CN"/>
              </w:rPr>
            </w:pPr>
            <w:r>
              <w:rPr>
                <w:rFonts w:hint="eastAsia"/>
                <w:vertAlign w:val="baseline"/>
                <w:lang w:val="en-US" w:eastAsia="zh-CN"/>
              </w:rPr>
              <w:t>商品链接</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10</w:t>
            </w:r>
          </w:p>
        </w:tc>
        <w:tc>
          <w:tcPr>
            <w:tcW w:w="1817" w:type="dxa"/>
            <w:vAlign w:val="center"/>
          </w:tcPr>
          <w:p>
            <w:pPr>
              <w:jc w:val="center"/>
              <w:rPr>
                <w:rFonts w:hint="eastAsia"/>
                <w:vertAlign w:val="baseline"/>
                <w:lang w:val="en-US" w:eastAsia="zh-CN"/>
              </w:rPr>
            </w:pPr>
            <w:r>
              <w:rPr>
                <w:rFonts w:hint="eastAsia"/>
                <w:vertAlign w:val="baseline"/>
                <w:lang w:val="en-US" w:eastAsia="zh-CN"/>
              </w:rPr>
              <w:t>搜索关键字</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11</w:t>
            </w:r>
          </w:p>
        </w:tc>
        <w:tc>
          <w:tcPr>
            <w:tcW w:w="1817" w:type="dxa"/>
            <w:vAlign w:val="center"/>
          </w:tcPr>
          <w:p>
            <w:pPr>
              <w:jc w:val="center"/>
              <w:rPr>
                <w:rFonts w:hint="eastAsia"/>
                <w:vertAlign w:val="baseline"/>
                <w:lang w:val="en-US" w:eastAsia="zh-CN"/>
              </w:rPr>
            </w:pPr>
            <w:r>
              <w:rPr>
                <w:rFonts w:hint="eastAsia"/>
                <w:vertAlign w:val="baseline"/>
                <w:lang w:val="en-US" w:eastAsia="zh-CN"/>
              </w:rPr>
              <w:t>排名方式</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12</w:t>
            </w:r>
          </w:p>
        </w:tc>
        <w:tc>
          <w:tcPr>
            <w:tcW w:w="1817" w:type="dxa"/>
            <w:vAlign w:val="center"/>
          </w:tcPr>
          <w:p>
            <w:pPr>
              <w:jc w:val="center"/>
              <w:rPr>
                <w:rFonts w:hint="eastAsia"/>
                <w:vertAlign w:val="baseline"/>
                <w:lang w:val="en-US" w:eastAsia="zh-CN"/>
              </w:rPr>
            </w:pPr>
            <w:r>
              <w:rPr>
                <w:rFonts w:hint="eastAsia"/>
                <w:vertAlign w:val="baseline"/>
                <w:lang w:val="en-US" w:eastAsia="zh-CN"/>
              </w:rPr>
              <w:t>地区</w:t>
            </w:r>
          </w:p>
        </w:tc>
        <w:tc>
          <w:tcPr>
            <w:tcW w:w="5001" w:type="dxa"/>
          </w:tcPr>
          <w:p>
            <w:pPr>
              <w:rPr>
                <w:rFonts w:hint="eastAsia"/>
                <w:vertAlign w:val="baseline"/>
                <w:lang w:val="en-US" w:eastAsia="zh-CN"/>
              </w:rPr>
            </w:pPr>
            <w:r>
              <w:rPr>
                <w:rFonts w:hint="eastAsia"/>
                <w:vertAlign w:val="baseline"/>
                <w:lang w:val="en-US" w:eastAsia="zh-CN"/>
              </w:rPr>
              <w:t>若没有，显示无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13</w:t>
            </w:r>
          </w:p>
        </w:tc>
        <w:tc>
          <w:tcPr>
            <w:tcW w:w="1817" w:type="dxa"/>
            <w:vAlign w:val="center"/>
          </w:tcPr>
          <w:p>
            <w:pPr>
              <w:jc w:val="center"/>
              <w:rPr>
                <w:rFonts w:hint="eastAsia"/>
                <w:vertAlign w:val="baseline"/>
                <w:lang w:val="en-US" w:eastAsia="zh-CN"/>
              </w:rPr>
            </w:pPr>
            <w:r>
              <w:rPr>
                <w:rFonts w:hint="eastAsia"/>
                <w:vertAlign w:val="baseline"/>
                <w:lang w:val="en-US" w:eastAsia="zh-CN"/>
              </w:rPr>
              <w:t>是否评价</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14</w:t>
            </w:r>
          </w:p>
        </w:tc>
        <w:tc>
          <w:tcPr>
            <w:tcW w:w="1817" w:type="dxa"/>
            <w:vAlign w:val="center"/>
          </w:tcPr>
          <w:p>
            <w:pPr>
              <w:jc w:val="center"/>
              <w:rPr>
                <w:rFonts w:hint="eastAsia"/>
                <w:vertAlign w:val="baseline"/>
                <w:lang w:val="en-US" w:eastAsia="zh-CN"/>
              </w:rPr>
            </w:pPr>
            <w:r>
              <w:rPr>
                <w:rFonts w:hint="eastAsia"/>
                <w:vertAlign w:val="baseline"/>
                <w:lang w:val="en-US" w:eastAsia="zh-CN"/>
              </w:rPr>
              <w:t>排名区间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15</w:t>
            </w:r>
          </w:p>
        </w:tc>
        <w:tc>
          <w:tcPr>
            <w:tcW w:w="1817" w:type="dxa"/>
            <w:vAlign w:val="center"/>
          </w:tcPr>
          <w:p>
            <w:pPr>
              <w:jc w:val="center"/>
              <w:rPr>
                <w:rFonts w:hint="eastAsia"/>
                <w:vertAlign w:val="baseline"/>
                <w:lang w:val="en-US" w:eastAsia="zh-CN"/>
              </w:rPr>
            </w:pPr>
            <w:r>
              <w:rPr>
                <w:rFonts w:hint="eastAsia"/>
                <w:vertAlign w:val="baseline"/>
                <w:lang w:val="en-US" w:eastAsia="zh-CN"/>
              </w:rPr>
              <w:t>卡价格区间</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16</w:t>
            </w:r>
          </w:p>
        </w:tc>
        <w:tc>
          <w:tcPr>
            <w:tcW w:w="1817" w:type="dxa"/>
            <w:vAlign w:val="center"/>
          </w:tcPr>
          <w:p>
            <w:pPr>
              <w:jc w:val="center"/>
              <w:rPr>
                <w:rFonts w:hint="eastAsia"/>
                <w:vertAlign w:val="baseline"/>
                <w:lang w:val="en-US" w:eastAsia="zh-CN"/>
              </w:rPr>
            </w:pPr>
            <w:r>
              <w:rPr>
                <w:rFonts w:hint="eastAsia"/>
                <w:vertAlign w:val="baseline"/>
                <w:lang w:val="en-US" w:eastAsia="zh-CN"/>
              </w:rPr>
              <w:t>产品主图</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17</w:t>
            </w:r>
          </w:p>
        </w:tc>
        <w:tc>
          <w:tcPr>
            <w:tcW w:w="1817" w:type="dxa"/>
            <w:vAlign w:val="center"/>
          </w:tcPr>
          <w:p>
            <w:pPr>
              <w:jc w:val="center"/>
              <w:rPr>
                <w:rFonts w:hint="eastAsia"/>
                <w:vertAlign w:val="baseline"/>
                <w:lang w:val="en-US" w:eastAsia="zh-CN"/>
              </w:rPr>
            </w:pPr>
            <w:r>
              <w:rPr>
                <w:rFonts w:hint="eastAsia"/>
                <w:vertAlign w:val="baseline"/>
                <w:lang w:val="en-US" w:eastAsia="zh-CN"/>
              </w:rPr>
              <w:t>其他要求</w:t>
            </w:r>
          </w:p>
        </w:tc>
        <w:tc>
          <w:tcPr>
            <w:tcW w:w="500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jc w:val="center"/>
              <w:rPr>
                <w:rFonts w:hint="eastAsia"/>
                <w:vertAlign w:val="baseline"/>
                <w:lang w:val="en-US" w:eastAsia="zh-CN"/>
              </w:rPr>
            </w:pPr>
            <w:r>
              <w:rPr>
                <w:rFonts w:hint="eastAsia"/>
                <w:vertAlign w:val="baseline"/>
                <w:lang w:val="en-US" w:eastAsia="zh-CN"/>
              </w:rPr>
              <w:t>18</w:t>
            </w:r>
          </w:p>
        </w:tc>
        <w:tc>
          <w:tcPr>
            <w:tcW w:w="1817" w:type="dxa"/>
            <w:vAlign w:val="center"/>
          </w:tcPr>
          <w:p>
            <w:pPr>
              <w:jc w:val="center"/>
              <w:rPr>
                <w:rFonts w:hint="eastAsia"/>
                <w:vertAlign w:val="baseline"/>
                <w:lang w:val="en-US" w:eastAsia="zh-CN"/>
              </w:rPr>
            </w:pPr>
            <w:r>
              <w:rPr>
                <w:rFonts w:hint="eastAsia"/>
                <w:color w:val="FF0000"/>
                <w:vertAlign w:val="baseline"/>
                <w:lang w:val="en-US" w:eastAsia="zh-CN"/>
              </w:rPr>
              <w:t>商品标签</w:t>
            </w:r>
          </w:p>
        </w:tc>
        <w:tc>
          <w:tcPr>
            <w:tcW w:w="5001" w:type="dxa"/>
          </w:tcPr>
          <w:p>
            <w:pPr>
              <w:rPr>
                <w:rFonts w:hint="eastAsia"/>
                <w:color w:val="FF0000"/>
                <w:vertAlign w:val="baseline"/>
                <w:lang w:val="en-US" w:eastAsia="zh-CN"/>
              </w:rPr>
            </w:pPr>
            <w:r>
              <w:rPr>
                <w:rFonts w:hint="eastAsia"/>
                <w:color w:val="FF0000"/>
                <w:vertAlign w:val="baseline"/>
                <w:lang w:val="en-US" w:eastAsia="zh-CN"/>
              </w:rPr>
              <w:t>年龄，消费层次，性别，职业</w:t>
            </w:r>
          </w:p>
        </w:tc>
      </w:tr>
    </w:tbl>
    <w:p>
      <w:pPr>
        <w:ind w:left="420" w:firstLine="420"/>
        <w:rPr>
          <w:rFonts w:hint="eastAsia"/>
          <w:lang w:val="en-US" w:eastAsia="zh-CN"/>
        </w:rPr>
      </w:pPr>
    </w:p>
    <w:p>
      <w:pPr>
        <w:ind w:left="420" w:firstLine="420"/>
      </w:pPr>
    </w:p>
    <w:p>
      <w:pPr>
        <w:ind w:left="420" w:firstLine="420"/>
        <w:rPr>
          <w:rFonts w:hint="eastAsia"/>
        </w:rPr>
      </w:pPr>
      <w:r>
        <w:rPr>
          <w:rFonts w:hint="eastAsia"/>
        </w:rPr>
        <w:t>8.1.4 打款管理：</w:t>
      </w:r>
    </w:p>
    <w:p>
      <w:pPr>
        <w:ind w:left="420" w:firstLine="420"/>
        <w:rPr>
          <w:rFonts w:hint="eastAsia"/>
        </w:rPr>
      </w:pPr>
    </w:p>
    <w:p>
      <w:pPr>
        <w:ind w:left="420" w:firstLine="420"/>
        <w:rPr>
          <w:rFonts w:hint="eastAsia" w:eastAsiaTheme="minorEastAsia"/>
          <w:lang w:val="en-US" w:eastAsia="zh-CN"/>
        </w:rPr>
      </w:pPr>
      <w:r>
        <w:rPr>
          <w:rFonts w:hint="eastAsia"/>
          <w:lang w:val="en-US" w:eastAsia="zh-CN"/>
        </w:rPr>
        <w:t>搜索：任务订单号；用户名；淘宝订单编号；订单状态：全部（默认）、已支付、未支付；打款状态：全部（默认）、待打款、已打款、已拒绝，全商家标记；管理员回复：全部（默认），已回复，未回复；补打金额：全部（默认）、已补打金额、未补打金额；关键字；浦发银行导出；招商银行导出；批量打款审核通过；批量催付（有商家使用教程）</w:t>
      </w:r>
    </w:p>
    <w:p>
      <w:pPr>
        <w:ind w:left="42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10"/>
        <w:gridCol w:w="5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任务订单号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用户名</w:t>
            </w:r>
          </w:p>
        </w:tc>
        <w:tc>
          <w:tcPr>
            <w:tcW w:w="5330" w:type="dxa"/>
          </w:tcPr>
          <w:p>
            <w:pPr>
              <w:rPr>
                <w:rFonts w:hint="eastAsia" w:eastAsiaTheme="minorEastAsia"/>
                <w:vertAlign w:val="baseline"/>
                <w:lang w:val="en-US" w:eastAsia="zh-CN"/>
              </w:rPr>
            </w:pPr>
            <w:r>
              <w:rPr>
                <w:rFonts w:hint="eastAsia"/>
                <w:vertAlign w:val="baseline"/>
                <w:lang w:val="en-US" w:eastAsia="zh-CN"/>
              </w:rPr>
              <w:t>用户真实姓名，持卡人姓名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淘宝订单编号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银行账号</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银行名称</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订单状态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打款状态</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是否插旗</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11</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补打金额</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12</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5330" w:type="dxa"/>
          </w:tcPr>
          <w:p>
            <w:pPr>
              <w:rPr>
                <w:rFonts w:hint="eastAsia" w:eastAsiaTheme="minorEastAsia"/>
                <w:vertAlign w:val="baseline"/>
                <w:lang w:val="en-US" w:eastAsia="zh-CN"/>
              </w:rPr>
            </w:pPr>
            <w:r>
              <w:rPr>
                <w:rFonts w:hint="eastAsia"/>
                <w:vertAlign w:val="baseline"/>
                <w:lang w:val="en-US" w:eastAsia="zh-CN"/>
              </w:rPr>
              <w:t>打款状态（通过/不通过）、拒绝打款、标记错误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13</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商家标记</w:t>
            </w:r>
          </w:p>
        </w:tc>
        <w:tc>
          <w:tcPr>
            <w:tcW w:w="5330" w:type="dxa"/>
          </w:tcPr>
          <w:p>
            <w:pPr>
              <w:rPr>
                <w:rFonts w:hint="eastAsia" w:eastAsiaTheme="minorEastAsia"/>
                <w:vertAlign w:val="baseline"/>
                <w:lang w:val="en-US" w:eastAsia="zh-CN"/>
              </w:rPr>
            </w:pPr>
            <w:r>
              <w:rPr>
                <w:rFonts w:hint="eastAsia"/>
                <w:vertAlign w:val="baseline"/>
                <w:lang w:val="en-US" w:eastAsia="zh-CN"/>
              </w:rPr>
              <w:t>例如：用户名错误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eastAsiaTheme="minorEastAsia"/>
                <w:vertAlign w:val="baseline"/>
                <w:lang w:val="en-US" w:eastAsia="zh-CN"/>
              </w:rPr>
            </w:pPr>
            <w:r>
              <w:rPr>
                <w:rFonts w:hint="eastAsia"/>
                <w:vertAlign w:val="baseline"/>
                <w:lang w:val="en-US" w:eastAsia="zh-CN"/>
              </w:rPr>
              <w:t>14</w:t>
            </w:r>
          </w:p>
        </w:tc>
        <w:tc>
          <w:tcPr>
            <w:tcW w:w="1910" w:type="dxa"/>
            <w:vAlign w:val="center"/>
          </w:tcPr>
          <w:p>
            <w:pPr>
              <w:jc w:val="center"/>
              <w:rPr>
                <w:rFonts w:hint="eastAsia" w:eastAsiaTheme="minorEastAsia"/>
                <w:vertAlign w:val="baseline"/>
                <w:lang w:val="en-US" w:eastAsia="zh-CN"/>
              </w:rPr>
            </w:pPr>
            <w:r>
              <w:rPr>
                <w:rFonts w:hint="eastAsia"/>
                <w:vertAlign w:val="baseline"/>
                <w:lang w:val="en-US" w:eastAsia="zh-CN"/>
              </w:rPr>
              <w:t>管理员回复</w:t>
            </w:r>
          </w:p>
        </w:tc>
        <w:tc>
          <w:tcPr>
            <w:tcW w:w="5330"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jc w:val="center"/>
              <w:rPr>
                <w:rFonts w:hint="eastAsia"/>
                <w:vertAlign w:val="baseline"/>
              </w:rPr>
            </w:pPr>
          </w:p>
        </w:tc>
        <w:tc>
          <w:tcPr>
            <w:tcW w:w="1910" w:type="dxa"/>
            <w:vAlign w:val="center"/>
          </w:tcPr>
          <w:p>
            <w:pPr>
              <w:jc w:val="center"/>
              <w:rPr>
                <w:rFonts w:hint="eastAsia"/>
                <w:vertAlign w:val="baseline"/>
              </w:rPr>
            </w:pPr>
          </w:p>
        </w:tc>
        <w:tc>
          <w:tcPr>
            <w:tcW w:w="5330" w:type="dxa"/>
          </w:tcPr>
          <w:p>
            <w:pPr>
              <w:rPr>
                <w:rFonts w:hint="eastAsia"/>
                <w:vertAlign w:val="baseline"/>
              </w:rPr>
            </w:pPr>
          </w:p>
        </w:tc>
      </w:tr>
    </w:tbl>
    <w:p>
      <w:pPr>
        <w:ind w:left="840" w:leftChars="0" w:firstLine="420"/>
        <w:rPr>
          <w:rFonts w:hint="eastAsia"/>
        </w:rPr>
      </w:pP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w:t>
      </w:r>
      <w:r>
        <w:rPr>
          <w:rFonts w:hint="eastAsia"/>
          <w:lang w:eastAsia="zh-CN"/>
        </w:rPr>
        <w:t>（</w:t>
      </w:r>
      <w:r>
        <w:rPr>
          <w:rFonts w:hint="eastAsia"/>
          <w:lang w:val="en-US" w:eastAsia="zh-CN"/>
        </w:rPr>
        <w:t>即商家任务编号</w:t>
      </w:r>
      <w:r>
        <w:rPr>
          <w:rFonts w:hint="eastAsia"/>
          <w:lang w:eastAsia="zh-CN"/>
        </w:rPr>
        <w:t>）</w:t>
      </w:r>
      <w:r>
        <w:rPr>
          <w:rFonts w:hint="eastAsia"/>
        </w:rPr>
        <w:t>，该编号生成的前缀由任务商家模板的任务单编号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搜索：店铺名称（下拉菜单选择），开始时间，结束时间，淘宝账号，任务编号，任务订单编号，淘宝订单编号，订单状态</w:t>
      </w:r>
      <w:r>
        <w:rPr>
          <w:rFonts w:hint="eastAsia"/>
        </w:rPr>
        <w:t>（全部（默认），待拍下，已拍下，已汇款，已付款，待评价，已好评，已完成）</w:t>
      </w:r>
      <w:r>
        <w:rPr>
          <w:rFonts w:hint="eastAsia"/>
          <w:lang w:eastAsia="zh-CN"/>
        </w:rPr>
        <w:t>，</w:t>
      </w:r>
      <w:r>
        <w:rPr>
          <w:rFonts w:hint="eastAsia"/>
          <w:lang w:val="en-US" w:eastAsia="zh-CN"/>
        </w:rPr>
        <w:t>导出，批量核对</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1898"/>
        <w:gridCol w:w="5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任务编号</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系统生成的商家模板的任务单编号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宝贝款号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淘宝账号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任务单订单编号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淘宝订单号</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管理员录入金额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淘宝金额</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淘宝状态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订单状态</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订单日期</w:t>
            </w:r>
          </w:p>
        </w:tc>
        <w:tc>
          <w:tcPr>
            <w:tcW w:w="5302" w:type="dxa"/>
          </w:tcPr>
          <w:p>
            <w:pP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拍下的任务的时间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是否指定评语</w:t>
            </w: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898" w:type="dxa"/>
            <w:vAlign w:val="center"/>
          </w:tcPr>
          <w:p>
            <w:pPr>
              <w:jc w:val="center"/>
              <w:rPr>
                <w:color w:val="000000" w:themeColor="text1"/>
                <w:vertAlign w:val="baseline"/>
                <w14:textFill>
                  <w14:solidFill>
                    <w14:schemeClr w14:val="tx1"/>
                  </w14:solidFill>
                </w14:textFill>
              </w:rPr>
            </w:pPr>
          </w:p>
        </w:tc>
        <w:tc>
          <w:tcPr>
            <w:tcW w:w="5302" w:type="dxa"/>
          </w:tcPr>
          <w:p>
            <w:pPr>
              <w:rPr>
                <w:color w:val="000000" w:themeColor="text1"/>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2"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898" w:type="dxa"/>
            <w:vAlign w:val="center"/>
          </w:tcPr>
          <w:p>
            <w:pPr>
              <w:jc w:val="center"/>
              <w:rPr>
                <w:rFonts w:hint="eastAsia" w:eastAsiaTheme="minor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302" w:type="dxa"/>
          </w:tcPr>
          <w:p>
            <w:pPr>
              <w:rPr>
                <w:color w:val="000000" w:themeColor="text1"/>
                <w:vertAlign w:val="baseline"/>
                <w14:textFill>
                  <w14:solidFill>
                    <w14:schemeClr w14:val="tx1"/>
                  </w14:solidFill>
                </w14:textFill>
              </w:rPr>
            </w:pPr>
          </w:p>
        </w:tc>
      </w:tr>
    </w:tbl>
    <w:p>
      <w:pPr>
        <w:ind w:left="840" w:firstLine="420"/>
        <w:rPr>
          <w:color w:val="00B050"/>
        </w:rPr>
      </w:pP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rPr>
          <w:rFonts w:hint="eastAsia"/>
        </w:rPr>
      </w:pPr>
      <w:r>
        <w:rPr>
          <w:rFonts w:hint="eastAsia"/>
        </w:rPr>
        <w:t>说明：模板的创建日期</w:t>
      </w:r>
    </w:p>
    <w:p>
      <w:pPr>
        <w:ind w:left="1260" w:leftChars="0" w:firstLine="420" w:firstLineChars="0"/>
        <w:rPr>
          <w:rFonts w:hint="eastAsia"/>
          <w:lang w:val="en-US" w:eastAsia="zh-CN"/>
        </w:rPr>
      </w:pPr>
      <w:r>
        <w:rPr>
          <w:rFonts w:hint="eastAsia"/>
          <w:lang w:val="en-US" w:eastAsia="zh-CN"/>
        </w:rPr>
        <w:t>8.1.6.3.8 店铺授权</w:t>
      </w:r>
    </w:p>
    <w:p>
      <w:pPr>
        <w:ind w:left="1680" w:leftChars="0" w:firstLine="420" w:firstLineChars="0"/>
        <w:rPr>
          <w:rFonts w:hint="eastAsia"/>
          <w:lang w:val="en-US" w:eastAsia="zh-CN"/>
        </w:rPr>
      </w:pPr>
      <w:r>
        <w:rPr>
          <w:rFonts w:hint="eastAsia"/>
          <w:lang w:val="en-US" w:eastAsia="zh-CN"/>
        </w:rPr>
        <w:t>说明：平台对店铺的自动插旗授权</w:t>
      </w:r>
    </w:p>
    <w:p>
      <w:pPr>
        <w:ind w:left="1260" w:firstLine="420"/>
      </w:pPr>
      <w:r>
        <w:rPr>
          <w:rFonts w:hint="eastAsia"/>
        </w:rPr>
        <w:t>8.1.6.3.</w:t>
      </w:r>
      <w:r>
        <w:rPr>
          <w:rFonts w:hint="eastAsia"/>
          <w:lang w:val="en-US" w:eastAsia="zh-CN"/>
        </w:rPr>
        <w:t>10</w:t>
      </w:r>
      <w:r>
        <w:rPr>
          <w:rFonts w:hint="eastAsia"/>
        </w:rPr>
        <w:t xml:space="preserve">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840" w:leftChars="0" w:firstLine="420"/>
        <w:rPr>
          <w:rFonts w:hint="eastAsia"/>
          <w:lang w:val="en-US" w:eastAsia="zh-CN"/>
        </w:rPr>
      </w:pPr>
      <w:r>
        <w:rPr>
          <w:rFonts w:hint="eastAsia"/>
        </w:rPr>
        <w:t>8.1.8 我的人脉圈：</w:t>
      </w:r>
      <w:r>
        <w:rPr>
          <w:rFonts w:hint="eastAsia"/>
          <w:lang w:val="en-US" w:eastAsia="zh-CN"/>
        </w:rPr>
        <w:t>商家的下线</w:t>
      </w:r>
    </w:p>
    <w:p>
      <w:pPr>
        <w:ind w:left="420" w:firstLine="420"/>
      </w:pPr>
    </w:p>
    <w:p>
      <w:pPr>
        <w:ind w:left="840" w:leftChars="0" w:firstLine="420"/>
        <w:rPr>
          <w:rFonts w:hint="eastAsia"/>
          <w:lang w:val="en-US" w:eastAsia="zh-CN"/>
        </w:rPr>
      </w:pPr>
      <w:r>
        <w:rPr>
          <w:rFonts w:hint="eastAsia"/>
          <w:lang w:val="en-US" w:eastAsia="zh-CN"/>
        </w:rPr>
        <w:t>搜索：入驻时间（开始时间，结束时间）按钮（昨天，本周，本月，总计）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1911"/>
        <w:gridCol w:w="5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1</w:t>
            </w:r>
          </w:p>
        </w:tc>
        <w:tc>
          <w:tcPr>
            <w:tcW w:w="1911" w:type="dxa"/>
            <w:vAlign w:val="center"/>
          </w:tcPr>
          <w:p>
            <w:pPr>
              <w:jc w:val="center"/>
              <w:rPr>
                <w:rFonts w:hint="eastAsia"/>
                <w:vertAlign w:val="baseline"/>
                <w:lang w:val="en-US" w:eastAsia="zh-CN"/>
              </w:rPr>
            </w:pPr>
            <w:r>
              <w:rPr>
                <w:rFonts w:hint="eastAsia"/>
                <w:vertAlign w:val="baseline"/>
                <w:lang w:val="en-US" w:eastAsia="zh-CN"/>
              </w:rPr>
              <w:t>入驻时间</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2</w:t>
            </w:r>
          </w:p>
        </w:tc>
        <w:tc>
          <w:tcPr>
            <w:tcW w:w="1911" w:type="dxa"/>
            <w:vAlign w:val="center"/>
          </w:tcPr>
          <w:p>
            <w:pPr>
              <w:jc w:val="center"/>
              <w:rPr>
                <w:rFonts w:hint="eastAsia"/>
                <w:vertAlign w:val="baseline"/>
                <w:lang w:val="en-US" w:eastAsia="zh-CN"/>
              </w:rPr>
            </w:pPr>
            <w:r>
              <w:rPr>
                <w:rFonts w:hint="eastAsia"/>
                <w:vertAlign w:val="baseline"/>
                <w:lang w:val="en-US" w:eastAsia="zh-CN"/>
              </w:rPr>
              <w:t>商家ID</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3</w:t>
            </w:r>
          </w:p>
        </w:tc>
        <w:tc>
          <w:tcPr>
            <w:tcW w:w="1911" w:type="dxa"/>
            <w:vAlign w:val="center"/>
          </w:tcPr>
          <w:p>
            <w:pPr>
              <w:jc w:val="center"/>
              <w:rPr>
                <w:rFonts w:hint="eastAsia"/>
                <w:vertAlign w:val="baseline"/>
                <w:lang w:val="en-US" w:eastAsia="zh-CN"/>
              </w:rPr>
            </w:pPr>
            <w:r>
              <w:rPr>
                <w:rFonts w:hint="eastAsia"/>
                <w:vertAlign w:val="baseline"/>
                <w:lang w:val="en-US" w:eastAsia="zh-CN"/>
              </w:rPr>
              <w:t>手机号码</w:t>
            </w: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4</w:t>
            </w:r>
          </w:p>
        </w:tc>
        <w:tc>
          <w:tcPr>
            <w:tcW w:w="1911" w:type="dxa"/>
            <w:vAlign w:val="center"/>
          </w:tcPr>
          <w:p>
            <w:pPr>
              <w:jc w:val="center"/>
              <w:rPr>
                <w:rFonts w:hint="eastAsia"/>
                <w:vertAlign w:val="baseline"/>
                <w:lang w:val="en-US" w:eastAsia="zh-CN"/>
              </w:rPr>
            </w:pPr>
            <w:r>
              <w:rPr>
                <w:rFonts w:hint="eastAsia"/>
                <w:vertAlign w:val="baseline"/>
                <w:lang w:val="en-US" w:eastAsia="zh-CN"/>
              </w:rPr>
              <w:t>发布任务数</w:t>
            </w:r>
          </w:p>
        </w:tc>
        <w:tc>
          <w:tcPr>
            <w:tcW w:w="5278" w:type="dxa"/>
          </w:tcPr>
          <w:p>
            <w:pPr>
              <w:rPr>
                <w:rFonts w:hint="eastAsia"/>
                <w:vertAlign w:val="baseline"/>
                <w:lang w:val="en-US" w:eastAsia="zh-CN"/>
              </w:rPr>
            </w:pPr>
            <w:r>
              <w:rPr>
                <w:rFonts w:hint="eastAsia"/>
                <w:vertAlign w:val="baseline"/>
                <w:lang w:val="en-US" w:eastAsia="zh-CN"/>
              </w:rPr>
              <w:t>（只计算任务状态为完成的）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5</w:t>
            </w:r>
          </w:p>
        </w:tc>
        <w:tc>
          <w:tcPr>
            <w:tcW w:w="1911" w:type="dxa"/>
            <w:vAlign w:val="center"/>
          </w:tcPr>
          <w:p>
            <w:pPr>
              <w:jc w:val="center"/>
              <w:rPr>
                <w:rFonts w:hint="eastAsia"/>
                <w:vertAlign w:val="baseline"/>
                <w:lang w:val="en-US" w:eastAsia="zh-CN"/>
              </w:rPr>
            </w:pPr>
            <w:r>
              <w:rPr>
                <w:rFonts w:hint="eastAsia"/>
                <w:vertAlign w:val="baseline"/>
                <w:lang w:val="en-US" w:eastAsia="zh-CN"/>
              </w:rPr>
              <w:t>每个任务单奖励</w:t>
            </w:r>
          </w:p>
        </w:tc>
        <w:tc>
          <w:tcPr>
            <w:tcW w:w="5278" w:type="dxa"/>
          </w:tcPr>
          <w:p>
            <w:pPr>
              <w:rPr>
                <w:rFonts w:hint="eastAsia"/>
                <w:vertAlign w:val="baseline"/>
                <w:lang w:val="en-US" w:eastAsia="zh-CN"/>
              </w:rPr>
            </w:pPr>
            <w:r>
              <w:rPr>
                <w:rFonts w:hint="eastAsia"/>
                <w:vertAlign w:val="baseline"/>
                <w:lang w:val="en-US" w:eastAsia="zh-CN"/>
              </w:rPr>
              <w:t>目前暂定1元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6</w:t>
            </w:r>
          </w:p>
        </w:tc>
        <w:tc>
          <w:tcPr>
            <w:tcW w:w="1911" w:type="dxa"/>
            <w:vAlign w:val="center"/>
          </w:tcPr>
          <w:p>
            <w:pPr>
              <w:jc w:val="center"/>
              <w:rPr>
                <w:rFonts w:hint="eastAsia"/>
                <w:vertAlign w:val="baseline"/>
                <w:lang w:val="en-US" w:eastAsia="zh-CN"/>
              </w:rPr>
            </w:pPr>
            <w:r>
              <w:rPr>
                <w:rFonts w:hint="eastAsia"/>
                <w:vertAlign w:val="baseline"/>
                <w:lang w:val="en-US" w:eastAsia="zh-CN"/>
              </w:rPr>
              <w:t>我的奖励</w:t>
            </w:r>
          </w:p>
        </w:tc>
        <w:tc>
          <w:tcPr>
            <w:tcW w:w="5278" w:type="dxa"/>
          </w:tcPr>
          <w:p>
            <w:pPr>
              <w:rPr>
                <w:rFonts w:hint="eastAsia"/>
                <w:vertAlign w:val="baseline"/>
                <w:lang w:val="en-US" w:eastAsia="zh-CN"/>
              </w:rPr>
            </w:pPr>
            <w:r>
              <w:rPr>
                <w:rFonts w:hint="eastAsia"/>
                <w:vertAlign w:val="baseline"/>
                <w:lang w:val="en-US" w:eastAsia="zh-CN"/>
              </w:rPr>
              <w:t>总的佣金额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7</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8</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r>
              <w:rPr>
                <w:rFonts w:hint="eastAsia"/>
                <w:vertAlign w:val="baseline"/>
                <w:lang w:val="en-US" w:eastAsia="zh-CN"/>
              </w:rPr>
              <w:t>9</w:t>
            </w: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vAlign w:val="center"/>
          </w:tcPr>
          <w:p>
            <w:pPr>
              <w:jc w:val="center"/>
              <w:rPr>
                <w:rFonts w:hint="eastAsia"/>
                <w:vertAlign w:val="baseline"/>
                <w:lang w:val="en-US" w:eastAsia="zh-CN"/>
              </w:rPr>
            </w:pPr>
          </w:p>
        </w:tc>
        <w:tc>
          <w:tcPr>
            <w:tcW w:w="1911" w:type="dxa"/>
            <w:vAlign w:val="center"/>
          </w:tcPr>
          <w:p>
            <w:pPr>
              <w:jc w:val="center"/>
              <w:rPr>
                <w:rFonts w:hint="eastAsia"/>
                <w:vertAlign w:val="baseline"/>
                <w:lang w:val="en-US" w:eastAsia="zh-CN"/>
              </w:rPr>
            </w:pPr>
          </w:p>
        </w:tc>
        <w:tc>
          <w:tcPr>
            <w:tcW w:w="5278" w:type="dxa"/>
          </w:tcPr>
          <w:p>
            <w:pPr>
              <w:rPr>
                <w:rFonts w:hint="eastAsia"/>
                <w:vertAlign w:val="baseline"/>
                <w:lang w:val="en-US" w:eastAsia="zh-CN"/>
              </w:rPr>
            </w:pPr>
          </w:p>
        </w:tc>
      </w:tr>
    </w:tbl>
    <w:p>
      <w:pPr>
        <w:ind w:left="840" w:leftChars="0" w:firstLine="420"/>
        <w:rPr>
          <w:rFonts w:hint="eastAsia"/>
          <w:lang w:val="en-US" w:eastAsia="zh-CN"/>
        </w:rPr>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color w:val="FF0000"/>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rPr>
          <w:rFonts w:hint="eastAsia"/>
        </w:rPr>
      </w:pPr>
      <w:r>
        <w:rPr>
          <w:rFonts w:hint="eastAsia"/>
        </w:rPr>
        <w:t xml:space="preserve">说明：该收货地址是通过用户选择的省市县和具体街道地址生成的收货地址   </w:t>
      </w:r>
    </w:p>
    <w:p>
      <w:pPr>
        <w:ind w:left="840" w:leftChars="0" w:firstLine="420" w:firstLineChars="0"/>
        <w:rPr>
          <w:rFonts w:hint="eastAsia"/>
          <w:lang w:val="en-US" w:eastAsia="zh-CN"/>
        </w:rPr>
      </w:pPr>
      <w:r>
        <w:rPr>
          <w:rFonts w:hint="eastAsia"/>
          <w:lang w:val="en-US" w:eastAsia="zh-CN"/>
        </w:rPr>
        <w:t>8.2.6.9 我的刷客圈</w:t>
      </w:r>
    </w:p>
    <w:p>
      <w:pPr>
        <w:ind w:left="840" w:leftChars="0" w:firstLine="420" w:firstLineChars="0"/>
        <w:rPr>
          <w:rFonts w:hint="eastAsia"/>
          <w:vertAlign w:val="baseline"/>
        </w:rPr>
      </w:pPr>
      <w:r>
        <w:rPr>
          <w:rFonts w:hint="eastAsia"/>
        </w:rPr>
        <w:t xml:space="preserve">     </w:t>
      </w:r>
    </w:p>
    <w:tbl>
      <w:tblPr>
        <w:tblStyle w:val="11"/>
        <w:tblW w:w="7228" w:type="dxa"/>
        <w:tblInd w:w="1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225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ID</w:t>
            </w:r>
          </w:p>
        </w:tc>
        <w:tc>
          <w:tcPr>
            <w:tcW w:w="3665" w:type="dxa"/>
          </w:tcPr>
          <w:p>
            <w:pPr>
              <w:rPr>
                <w:rFonts w:hint="eastAsia" w:eastAsiaTheme="minorEastAsia"/>
                <w:vertAlign w:val="baseline"/>
                <w:lang w:val="en-US" w:eastAsia="zh-CN"/>
              </w:rPr>
            </w:pPr>
            <w:r>
              <w:rPr>
                <w:rFonts w:hint="eastAsia"/>
                <w:vertAlign w:val="baseline"/>
                <w:lang w:val="en-US" w:eastAsia="zh-CN"/>
              </w:rPr>
              <w:t>商家或者刷手的ID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类型</w:t>
            </w:r>
          </w:p>
        </w:tc>
        <w:tc>
          <w:tcPr>
            <w:tcW w:w="3665" w:type="dxa"/>
          </w:tcPr>
          <w:p>
            <w:pPr>
              <w:rPr>
                <w:rFonts w:hint="eastAsia" w:eastAsiaTheme="minor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姓名</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电话</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今日奖励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总完成单数</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总奖励</w:t>
            </w: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2250" w:type="dxa"/>
            <w:vAlign w:val="center"/>
          </w:tcPr>
          <w:p>
            <w:pPr>
              <w:jc w:val="center"/>
              <w:rPr>
                <w:rFonts w:hint="eastAsia"/>
                <w:vertAlign w:val="baseline"/>
              </w:rPr>
            </w:pPr>
          </w:p>
        </w:tc>
        <w:tc>
          <w:tcPr>
            <w:tcW w:w="366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3"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2250" w:type="dxa"/>
            <w:vAlign w:val="center"/>
          </w:tcPr>
          <w:p>
            <w:pPr>
              <w:jc w:val="center"/>
              <w:rPr>
                <w:rFonts w:hint="eastAsia" w:eastAsiaTheme="minorEastAsia"/>
                <w:vertAlign w:val="baseline"/>
                <w:lang w:val="en-US" w:eastAsia="zh-CN"/>
              </w:rPr>
            </w:pPr>
            <w:r>
              <w:rPr>
                <w:rFonts w:hint="eastAsia"/>
                <w:vertAlign w:val="baseline"/>
                <w:lang w:val="en-US" w:eastAsia="zh-CN"/>
              </w:rPr>
              <w:t>操作</w:t>
            </w:r>
          </w:p>
        </w:tc>
        <w:tc>
          <w:tcPr>
            <w:tcW w:w="3665" w:type="dxa"/>
          </w:tcPr>
          <w:p>
            <w:pPr>
              <w:rPr>
                <w:rFonts w:hint="eastAsia"/>
                <w:vertAlign w:val="baseline"/>
              </w:rPr>
            </w:pPr>
          </w:p>
        </w:tc>
      </w:tr>
    </w:tbl>
    <w:p>
      <w:pPr>
        <w:ind w:left="840" w:leftChars="0" w:firstLine="420" w:firstLineChars="0"/>
      </w:pPr>
      <w:r>
        <w:rPr>
          <w:rFonts w:hint="eastAsia"/>
        </w:rPr>
        <w:t xml:space="preserve">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eastAsia="zh-CN"/>
              </w:rPr>
            </w:pPr>
            <w:r>
              <w:rPr>
                <w:rFonts w:hint="eastAsia"/>
                <w:color w:val="000000"/>
                <w:lang w:eastAsia="zh-CN"/>
              </w:rPr>
              <w:t>平台与商家的常联系人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eastAsia="zh-CN"/>
              </w:rPr>
            </w:pPr>
            <w:r>
              <w:rPr>
                <w:rFonts w:hint="eastAsia"/>
                <w:color w:val="000000"/>
                <w:lang w:eastAsia="zh-CN"/>
              </w:rPr>
              <w:t>联系人的手机号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w:t>
            </w:r>
            <w:r>
              <w:rPr>
                <w:rFonts w:hint="eastAsia"/>
                <w:color w:val="000000"/>
                <w:lang w:val="en-US" w:eastAsia="zh-CN"/>
              </w:rPr>
              <w:t>qq</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显示当前状态审核时间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审核状态</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查看，删除</w:t>
            </w:r>
          </w:p>
        </w:tc>
      </w:tr>
    </w:tbl>
    <w:p>
      <w:pPr>
        <w:rPr>
          <w:color w:val="000000" w:themeColor="text1"/>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FF0000"/>
          <w:lang w:eastAsia="zh-CN"/>
        </w:rPr>
        <w:t>查看</w:t>
      </w:r>
      <w:r>
        <w:rPr>
          <w:rFonts w:hint="eastAsia"/>
          <w:color w:val="000000" w:themeColor="text1"/>
          <w:lang w:eastAsia="zh-CN"/>
          <w14:textFill>
            <w14:solidFill>
              <w14:schemeClr w14:val="tx1"/>
            </w14:solidFill>
          </w14:textFill>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10"/>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基本信息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登录用户账号</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用户登录密码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默认</w:t>
            </w:r>
            <w:r>
              <w:rPr>
                <w:rFonts w:hint="eastAsia"/>
                <w:color w:val="000000" w:themeColor="text1"/>
                <w:vertAlign w:val="baseline"/>
                <w:lang w:val="en-US" w:eastAsia="zh-CN"/>
                <w14:textFill>
                  <w14:solidFill>
                    <w14:schemeClr w14:val="tx1"/>
                  </w14:solidFill>
                </w14:textFill>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用户状态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可用</w:t>
            </w:r>
            <w:r>
              <w:rPr>
                <w:rFonts w:hint="eastAsia"/>
                <w:color w:val="000000" w:themeColor="text1"/>
                <w:vertAlign w:val="baseline"/>
                <w:lang w:val="en-US" w:eastAsia="zh-CN"/>
                <w14:textFill>
                  <w14:solidFill>
                    <w14:schemeClr w14:val="tx1"/>
                  </w14:solidFill>
                </w14:textFill>
              </w:rPr>
              <w:t>/不可用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用户最后登录</w:t>
            </w:r>
            <w:r>
              <w:rPr>
                <w:rFonts w:hint="eastAsia"/>
                <w:color w:val="000000" w:themeColor="text1"/>
                <w:vertAlign w:val="baseline"/>
                <w:lang w:val="en-US" w:eastAsia="zh-CN"/>
                <w14:textFill>
                  <w14:solidFill>
                    <w14:schemeClr w14:val="tx1"/>
                  </w14:solidFill>
                </w14:textFill>
              </w:rPr>
              <w:t>IP地址</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记录用户登录的行为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1.6</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常用电话</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1.7</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常联系人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1.8</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常用微信</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1.9</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w:t>
            </w:r>
            <w:r>
              <w:rPr>
                <w:rFonts w:hint="eastAsia"/>
                <w:color w:val="000000" w:themeColor="text1"/>
                <w:vertAlign w:val="baseline"/>
                <w:lang w:val="en-US" w:eastAsia="zh-CN"/>
                <w14:textFill>
                  <w14:solidFill>
                    <w14:schemeClr w14:val="tx1"/>
                  </w14:solidFill>
                </w14:textFill>
              </w:rPr>
              <w:t>QQ</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1.10</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介绍人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选择项（</w:t>
            </w:r>
            <w:r>
              <w:rPr>
                <w:rFonts w:hint="eastAsia"/>
                <w:color w:val="000000" w:themeColor="text1"/>
                <w:vertAlign w:val="baseline"/>
                <w:lang w:val="en-US" w:eastAsia="zh-CN"/>
                <w14:textFill>
                  <w14:solidFill>
                    <w14:schemeClr w14:val="tx1"/>
                  </w14:solidFill>
                </w14:textFill>
              </w:rPr>
              <w:t>由店铺管理生成</w:t>
            </w:r>
            <w:r>
              <w:rPr>
                <w:rFonts w:hint="eastAsia"/>
                <w:color w:val="000000" w:themeColor="text1"/>
                <w:vertAlign w:val="baseline"/>
                <w:lang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店铺类型</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商家自己录入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店铺链接</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商家店铺产品链接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平台选择：天猫，淘宝，京东。。。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开户银行</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银行绑定手机号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3.4</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持卡人姓名</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3.5</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银行卡绑定身份证号</w:t>
            </w:r>
          </w:p>
        </w:tc>
        <w:tc>
          <w:tcPr>
            <w:tcW w:w="5318" w:type="dxa"/>
          </w:tcPr>
          <w:p>
            <w:pPr>
              <w:rPr>
                <w:rFonts w:hint="eastAsia"/>
                <w:color w:val="000000" w:themeColor="text1"/>
                <w:vertAlign w:val="baseline"/>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功能模块添加：</w:t>
      </w:r>
    </w:p>
    <w:p>
      <w:pPr>
        <w:ind w:firstLine="420" w:firstLineChars="0"/>
        <w:rPr>
          <w:rFonts w:hint="eastAsia"/>
          <w:color w:val="000000" w:themeColor="text1"/>
          <w:lang w:eastAsia="zh-CN"/>
          <w14:textFill>
            <w14:solidFill>
              <w14:schemeClr w14:val="tx1"/>
            </w14:solidFill>
          </w14:textFill>
        </w:rPr>
      </w:pPr>
    </w:p>
    <w:p>
      <w:pPr>
        <w:ind w:left="420" w:firstLine="420"/>
        <w:rPr>
          <w:rFonts w:hint="eastAsia"/>
          <w:color w:val="00B050"/>
        </w:rPr>
      </w:pPr>
      <w:r>
        <w:rPr>
          <w:rFonts w:hint="eastAsia"/>
        </w:rPr>
        <w:t>8.3.2 刷手信息管理：基本信息（自我标签），证件审核；刷手的标签对应商品标签：</w:t>
      </w:r>
      <w:r>
        <w:rPr>
          <w:rFonts w:hint="eastAsia"/>
          <w:color w:val="00B050"/>
        </w:rPr>
        <w:t>消费层次；年龄；性别；职业</w:t>
      </w:r>
    </w:p>
    <w:p>
      <w:pPr>
        <w:ind w:left="420" w:firstLine="420"/>
        <w:rPr>
          <w:rFonts w:hint="eastAsia"/>
          <w:color w:val="FF0000"/>
          <w:lang w:val="en-US" w:eastAsia="zh-CN"/>
        </w:rPr>
      </w:pPr>
    </w:p>
    <w:p>
      <w:pPr>
        <w:ind w:left="420" w:firstLine="420"/>
        <w:rPr>
          <w:rFonts w:hint="eastAsia"/>
          <w:lang w:val="en-US" w:eastAsia="zh-CN"/>
        </w:rPr>
      </w:pPr>
      <w:r>
        <w:rPr>
          <w:rFonts w:hint="eastAsia"/>
          <w:color w:val="FF0000"/>
          <w:lang w:val="en-US" w:eastAsia="zh-CN"/>
        </w:rPr>
        <w:t>平台提醒机制：</w:t>
      </w:r>
      <w:r>
        <w:rPr>
          <w:rFonts w:hint="eastAsia"/>
          <w:lang w:val="en-US" w:eastAsia="zh-CN"/>
        </w:rPr>
        <w:t>刷手每月接单数量限制20单，正常每天接一单，最多接两单，接单同时会提醒该刷手本月剩余单数，当本月接单数等于限制单数时，该刷手本月不能继续接单。两个月内不能接同一家店铺任务。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B050"/>
              </w:rPr>
              <w:t>淘宝星级</w:t>
            </w:r>
            <w:r>
              <w:rPr>
                <w:rFonts w:hint="eastAsia"/>
                <w:color w:val="00B050"/>
                <w:lang w:eastAsia="zh-CN"/>
              </w:rPr>
              <w:t>（</w:t>
            </w:r>
            <w:r>
              <w:rPr>
                <w:rFonts w:hint="eastAsia"/>
                <w:color w:val="00B050"/>
                <w:lang w:val="en-US" w:eastAsia="zh-CN"/>
              </w:rPr>
              <w:t>1-10</w:t>
            </w:r>
            <w:r>
              <w:rPr>
                <w:rFonts w:hint="eastAsia"/>
                <w:color w:val="00B050"/>
                <w:lang w:eastAsia="zh-CN"/>
              </w:rPr>
              <w:t>）</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lang w:val="en-US" w:eastAsia="zh-CN"/>
              </w:rPr>
              <w:t>可以</w:t>
            </w:r>
            <w:bookmarkStart w:id="0" w:name="_GoBack"/>
            <w:bookmarkEnd w:id="0"/>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rFonts w:hint="eastAsia"/>
                <w:color w:val="00B050"/>
                <w:lang w:val="en-US" w:eastAsia="zh-CN"/>
              </w:rPr>
            </w:pPr>
            <w:r>
              <w:rPr>
                <w:rFonts w:hint="eastAsia"/>
                <w:color w:val="00B050"/>
                <w:lang w:val="en-US" w:eastAsia="zh-CN"/>
              </w:rPr>
              <w:t>A公司职员  B学生  C宝妈   D个体经营/服务人员</w:t>
            </w:r>
          </w:p>
          <w:p>
            <w:pPr>
              <w:rPr>
                <w:rFonts w:hint="eastAsia"/>
                <w:lang w:val="en-US" w:eastAsia="zh-CN"/>
              </w:rPr>
            </w:pPr>
            <w:r>
              <w:rPr>
                <w:rFonts w:hint="eastAsia"/>
                <w:color w:val="00B050"/>
                <w:lang w:val="en-US" w:eastAsia="zh-CN"/>
              </w:rPr>
              <w:t>E教职工  F医务人员  G工人  H公务员（DEFGH均含有A，但是在一个小时内优先选择主体，一个小时后A才可用接单）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rPr>
          <w:rFonts w:hint="eastAsia"/>
        </w:rPr>
      </w:pPr>
      <w:r>
        <w:rPr>
          <w:rFonts w:hint="eastAsia"/>
        </w:rPr>
        <w:t>8.3.3.2.1 搜索模块</w:t>
      </w:r>
    </w:p>
    <w:p>
      <w:pPr>
        <w:ind w:left="840" w:firstLine="420"/>
        <w:rPr>
          <w:rFonts w:hint="eastAsia"/>
          <w:color w:val="FF0000"/>
          <w:lang w:val="en-US" w:eastAsia="zh-CN"/>
        </w:rPr>
      </w:pPr>
      <w:r>
        <w:rPr>
          <w:rFonts w:hint="eastAsia"/>
          <w:color w:val="FF0000"/>
          <w:lang w:val="en-US" w:eastAsia="zh-CN"/>
        </w:rPr>
        <w:t>平台提醒机制：</w:t>
      </w:r>
    </w:p>
    <w:p>
      <w:pPr>
        <w:ind w:left="840" w:firstLine="420"/>
        <w:rPr>
          <w:rFonts w:hint="eastAsia"/>
          <w:lang w:val="en-US" w:eastAsia="zh-CN"/>
        </w:rPr>
      </w:pPr>
      <w:r>
        <w:rPr>
          <w:rFonts w:hint="eastAsia"/>
          <w:lang w:val="en-US" w:eastAsia="zh-CN"/>
        </w:rPr>
        <w:t>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w:t>
            </w:r>
            <w:r>
              <w:rPr>
                <w:rFonts w:hint="eastAsia"/>
                <w:lang w:eastAsia="zh-CN"/>
              </w:rPr>
              <w:t>“英文字母”</w:t>
            </w:r>
            <w:r>
              <w:rPr>
                <w:rFonts w:hint="eastAsia"/>
                <w:lang w:val="en-US" w:eastAsia="zh-CN"/>
              </w:rPr>
              <w:t>+</w:t>
            </w:r>
            <w:r>
              <w:rPr>
                <w:rFonts w:hint="eastAsia"/>
              </w:rPr>
              <w:t>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每天会有条短信提醒，完成任务，直至任务完成</w:t>
      </w:r>
    </w:p>
    <w:p>
      <w:pPr>
        <w:ind w:left="420" w:firstLine="420"/>
        <w:rPr>
          <w:rFonts w:hint="eastAsia"/>
          <w:color w:val="FF0000"/>
          <w:lang w:val="en-US" w:eastAsia="zh-CN"/>
        </w:rPr>
      </w:pPr>
    </w:p>
    <w:p>
      <w:pPr>
        <w:ind w:left="420" w:firstLine="420"/>
        <w:rPr>
          <w:rFonts w:hint="eastAsia"/>
          <w:color w:val="FF0000"/>
          <w:lang w:val="en-US" w:eastAsia="zh-CN"/>
        </w:rPr>
      </w:pPr>
      <w:r>
        <w:rPr>
          <w:rFonts w:hint="eastAsia"/>
          <w:color w:val="FF0000"/>
          <w:lang w:val="en-US" w:eastAsia="zh-CN"/>
        </w:rPr>
        <w:t>平台提醒机制：</w:t>
      </w:r>
    </w:p>
    <w:p>
      <w:pPr>
        <w:numPr>
          <w:ilvl w:val="0"/>
          <w:numId w:val="0"/>
        </w:numPr>
        <w:ind w:left="420" w:leftChars="0" w:firstLine="420" w:firstLineChars="0"/>
        <w:rPr>
          <w:rFonts w:hint="eastAsia"/>
          <w:lang w:val="en-US" w:eastAsia="zh-CN"/>
        </w:rPr>
      </w:pPr>
      <w:r>
        <w:rPr>
          <w:rFonts w:hint="eastAsia"/>
          <w:lang w:val="en-US" w:eastAsia="zh-CN"/>
        </w:rPr>
        <w:t>三天单：刷手接下任务，系统提醒刷手接下任务20分钟内完成第一天任务，若未完成视为放弃，任务重新发布到任务大厅；若接下任务20分钟内完成，在第二天下午8点前还没有完成第二天任务，系统发送消息提醒刷手完成任务；刷手完成第二天任务之后，第三天类似第二天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textDirection w:val="lrTb"/>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rPr>
          <w:rFonts w:hint="eastAsia"/>
        </w:rPr>
      </w:pPr>
      <w:r>
        <w:rPr>
          <w:rFonts w:hint="eastAsia"/>
        </w:rPr>
        <w:t>商家公告：告诉商家的一些公告（包含已发公告和新建公告）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840" w:firstLine="420"/>
      </w:pPr>
      <w:r>
        <w:rPr>
          <w:rFonts w:hint="eastAsia"/>
        </w:rPr>
        <w:t>刷手公告：告诉刷手的一些公告（包含已发公告和新建公告）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rPr>
          <w:rFonts w:hint="eastAsia"/>
        </w:rPr>
      </w:pPr>
      <w:r>
        <w:rPr>
          <w:rFonts w:hint="eastAsia"/>
        </w:rPr>
        <w:t>8.3.8 对不良商家和不合规的刷手的处理</w:t>
      </w:r>
    </w:p>
    <w:p>
      <w:pPr>
        <w:ind w:left="420" w:firstLine="420"/>
        <w:rPr>
          <w:rFonts w:hint="eastAsia"/>
        </w:rPr>
      </w:pPr>
    </w:p>
    <w:p>
      <w:pPr>
        <w:ind w:left="420" w:firstLine="420"/>
        <w:rPr>
          <w:rFonts w:hint="eastAsia" w:eastAsiaTheme="minorEastAsia"/>
          <w:lang w:eastAsia="zh-CN"/>
        </w:rPr>
      </w:pPr>
      <w:r>
        <w:rPr>
          <w:rFonts w:hint="eastAsia"/>
          <w:lang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序号</w:t>
            </w:r>
          </w:p>
        </w:tc>
        <w:tc>
          <w:tcPr>
            <w:tcW w:w="5325" w:type="dxa"/>
          </w:tcPr>
          <w:p>
            <w:pPr>
              <w:rPr>
                <w:rFonts w:hint="eastAsia" w:eastAsiaTheme="minorEastAsia"/>
                <w:vertAlign w:val="baseline"/>
                <w:lang w:eastAsia="zh-CN"/>
              </w:rPr>
            </w:pPr>
            <w:r>
              <w:rPr>
                <w:rFonts w:hint="eastAsia"/>
                <w:vertAlign w:val="baseline"/>
                <w:lang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类型</w:t>
            </w:r>
          </w:p>
        </w:tc>
        <w:tc>
          <w:tcPr>
            <w:tcW w:w="5325" w:type="dxa"/>
          </w:tcPr>
          <w:p>
            <w:pPr>
              <w:rPr>
                <w:rFonts w:hint="eastAsia" w:eastAsiaTheme="minorEastAsia"/>
                <w:vertAlign w:val="baseline"/>
                <w:lang w:eastAsia="zh-CN"/>
              </w:rPr>
            </w:pPr>
            <w:r>
              <w:rPr>
                <w:rFonts w:hint="eastAsia"/>
                <w:vertAlign w:val="baseline"/>
                <w:lang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姓名</w:t>
            </w:r>
          </w:p>
        </w:tc>
        <w:tc>
          <w:tcPr>
            <w:tcW w:w="5325" w:type="dxa"/>
          </w:tcPr>
          <w:p>
            <w:pPr>
              <w:rPr>
                <w:rFonts w:hint="eastAsia" w:eastAsiaTheme="minorEastAsia"/>
                <w:vertAlign w:val="baseline"/>
                <w:lang w:eastAsia="zh-CN"/>
              </w:rPr>
            </w:pPr>
            <w:r>
              <w:rPr>
                <w:rFonts w:hint="eastAsia"/>
                <w:vertAlign w:val="baseline"/>
                <w:lang w:eastAsia="zh-CN"/>
              </w:rPr>
              <w:t>商家为店铺名；刷手姓名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电话</w:t>
            </w:r>
          </w:p>
        </w:tc>
        <w:tc>
          <w:tcPr>
            <w:tcW w:w="5325" w:type="dxa"/>
          </w:tcPr>
          <w:p>
            <w:pPr>
              <w:rPr>
                <w:rFonts w:hint="eastAsia" w:eastAsiaTheme="minorEastAsia"/>
                <w:vertAlign w:val="baseline"/>
                <w:lang w:eastAsia="zh-CN"/>
              </w:rPr>
            </w:pPr>
            <w:r>
              <w:rPr>
                <w:rFonts w:hint="eastAsia"/>
                <w:vertAlign w:val="baseline"/>
                <w:lang w:eastAsia="zh-CN"/>
              </w:rPr>
              <w:t>保证商家和刷手的唯一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时间</w:t>
            </w:r>
          </w:p>
        </w:tc>
        <w:tc>
          <w:tcPr>
            <w:tcW w:w="532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状态</w:t>
            </w:r>
          </w:p>
        </w:tc>
        <w:tc>
          <w:tcPr>
            <w:tcW w:w="5325" w:type="dxa"/>
          </w:tcPr>
          <w:p>
            <w:pPr>
              <w:rPr>
                <w:rFonts w:hint="eastAsia" w:eastAsiaTheme="minorEastAsia"/>
                <w:vertAlign w:val="baseline"/>
                <w:lang w:eastAsia="zh-CN"/>
              </w:rPr>
            </w:pPr>
            <w:r>
              <w:rPr>
                <w:rFonts w:hint="eastAsia"/>
                <w:vertAlign w:val="baseline"/>
                <w:lang w:eastAsia="zh-CN"/>
              </w:rPr>
              <w:t>该状态表示为不可用，（不能发布任务和接受任务）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备注</w:t>
            </w:r>
          </w:p>
        </w:tc>
        <w:tc>
          <w:tcPr>
            <w:tcW w:w="5325" w:type="dxa"/>
          </w:tcPr>
          <w:p>
            <w:pPr>
              <w:rPr>
                <w:rFonts w:hint="eastAsia" w:eastAsiaTheme="minorEastAsia"/>
                <w:vertAlign w:val="baseline"/>
                <w:lang w:eastAsia="zh-CN"/>
              </w:rPr>
            </w:pPr>
            <w:r>
              <w:rPr>
                <w:rFonts w:hint="eastAsia"/>
                <w:vertAlign w:val="baseline"/>
                <w:lang w:eastAsia="zh-CN"/>
              </w:rPr>
              <w:t>商家或者刷手的作废原因（由管理员审核后录入）</w:t>
            </w:r>
          </w:p>
        </w:tc>
      </w:tr>
    </w:tbl>
    <w:p>
      <w:pPr>
        <w:ind w:left="420" w:firstLine="420"/>
        <w:rPr>
          <w:rFonts w:hint="eastAsia"/>
        </w:rPr>
      </w:pP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p>
      <w:pPr>
        <w:tabs>
          <w:tab w:val="right" w:pos="7466"/>
        </w:tabs>
        <w:ind w:left="420" w:firstLine="420"/>
        <w:rPr>
          <w:rFonts w:hint="eastAsia" w:eastAsiaTheme="minorEastAsia"/>
          <w:lang w:eastAsia="zh-CN"/>
        </w:rPr>
      </w:pPr>
      <w:r>
        <w:rPr>
          <w:rFonts w:hint="eastAsia"/>
          <w:lang w:eastAsia="zh-CN"/>
        </w:rPr>
        <w:t>说明：权限控制平台审核人员的对信息的增删改。（该项由制定的平台高级管理员所看，避免普通离职审核人员通过不正当行为给公司造成损失）</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序号</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姓名</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平台人员的姓名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性别</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电话</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身份证号</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身份证正面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身份证反面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操作</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通过审核，废除</w:t>
            </w:r>
          </w:p>
        </w:tc>
      </w:tr>
    </w:tbl>
    <w:p>
      <w:pPr>
        <w:tabs>
          <w:tab w:val="right" w:pos="7466"/>
        </w:tabs>
        <w:ind w:left="420" w:firstLine="420"/>
        <w:rPr>
          <w:rFonts w:hint="eastAsia"/>
        </w:rPr>
      </w:pPr>
    </w:p>
    <w:p>
      <w:pPr>
        <w:tabs>
          <w:tab w:val="right" w:pos="7466"/>
        </w:tabs>
        <w:ind w:left="420" w:firstLine="420"/>
        <w:rPr>
          <w:rFonts w:hint="eastAsia"/>
        </w:rPr>
      </w:pPr>
    </w:p>
    <w:p>
      <w:pPr>
        <w:numPr>
          <w:ilvl w:val="0"/>
          <w:numId w:val="0"/>
        </w:numPr>
        <w:rPr>
          <w:rFonts w:hint="eastAsia"/>
          <w:b/>
          <w:bCs/>
          <w:sz w:val="28"/>
          <w:szCs w:val="28"/>
          <w:lang w:val="en-US" w:eastAsia="zh-CN"/>
        </w:rPr>
      </w:pPr>
      <w:r>
        <w:rPr>
          <w:rFonts w:hint="eastAsia"/>
          <w:b/>
          <w:bCs/>
          <w:sz w:val="28"/>
          <w:szCs w:val="28"/>
          <w:lang w:val="en-US" w:eastAsia="zh-CN"/>
        </w:rPr>
        <w:t>8.3.12 平台账户：</w:t>
      </w:r>
    </w:p>
    <w:p>
      <w:pPr>
        <w:ind w:left="840" w:leftChars="0" w:firstLine="420"/>
        <w:rPr>
          <w:rFonts w:hint="eastAsia"/>
          <w:lang w:val="en-US" w:eastAsia="zh-CN"/>
        </w:rPr>
      </w:pPr>
      <w:r>
        <w:rPr>
          <w:rFonts w:hint="eastAsia"/>
          <w:lang w:val="en-US" w:eastAsia="zh-CN"/>
        </w:rPr>
        <w:t>平台银行卡号：</w:t>
      </w:r>
    </w:p>
    <w:p>
      <w:pPr>
        <w:ind w:left="840" w:leftChars="0" w:firstLine="420"/>
        <w:rPr>
          <w:rFonts w:hint="eastAsia"/>
          <w:lang w:val="en-US" w:eastAsia="zh-CN"/>
        </w:rPr>
      </w:pPr>
      <w:r>
        <w:rPr>
          <w:rFonts w:hint="eastAsia"/>
          <w:lang w:val="en-US" w:eastAsia="zh-CN"/>
        </w:rPr>
        <w:t>持卡人姓名：</w:t>
      </w:r>
    </w:p>
    <w:p>
      <w:pPr>
        <w:ind w:left="840" w:leftChars="0" w:firstLine="420"/>
        <w:rPr>
          <w:rFonts w:hint="eastAsia"/>
          <w:lang w:val="en-US" w:eastAsia="zh-CN"/>
        </w:rPr>
      </w:pPr>
      <w:r>
        <w:rPr>
          <w:rFonts w:hint="eastAsia"/>
          <w:lang w:val="en-US" w:eastAsia="zh-CN"/>
        </w:rPr>
        <w:t>联系人电话：</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numPr>
          <w:ilvl w:val="0"/>
          <w:numId w:val="0"/>
        </w:numPr>
        <w:rPr>
          <w:rFonts w:hint="eastAsia"/>
          <w:b/>
          <w:bCs/>
          <w:sz w:val="28"/>
          <w:szCs w:val="28"/>
          <w:lang w:val="en-US" w:eastAsia="zh-CN"/>
        </w:rPr>
      </w:pPr>
      <w:r>
        <w:rPr>
          <w:rFonts w:hint="eastAsia"/>
          <w:b/>
          <w:bCs/>
          <w:sz w:val="28"/>
          <w:szCs w:val="28"/>
          <w:lang w:val="en-US" w:eastAsia="zh-CN"/>
        </w:rPr>
        <w:t>8.3.13 平台信息提醒管理：</w:t>
      </w:r>
    </w:p>
    <w:p>
      <w:pPr>
        <w:ind w:firstLine="420" w:firstLineChars="0"/>
        <w:rPr>
          <w:rFonts w:hint="eastAsia"/>
          <w:b/>
          <w:bCs/>
          <w:sz w:val="24"/>
          <w:szCs w:val="24"/>
          <w:lang w:val="en-US" w:eastAsia="zh-CN"/>
        </w:rPr>
      </w:pPr>
      <w:r>
        <w:rPr>
          <w:rFonts w:hint="eastAsia"/>
          <w:b/>
          <w:bCs/>
          <w:sz w:val="24"/>
          <w:szCs w:val="24"/>
          <w:lang w:val="en-US" w:eastAsia="zh-CN"/>
        </w:rPr>
        <w:t>平台提醒机制：</w:t>
      </w:r>
    </w:p>
    <w:p>
      <w:pPr>
        <w:numPr>
          <w:ilvl w:val="0"/>
          <w:numId w:val="4"/>
        </w:numPr>
        <w:ind w:left="420" w:leftChars="0" w:firstLine="420" w:firstLineChars="0"/>
        <w:rPr>
          <w:rFonts w:hint="eastAsia"/>
          <w:lang w:val="en-US" w:eastAsia="zh-CN"/>
        </w:rPr>
      </w:pPr>
      <w:r>
        <w:rPr>
          <w:rFonts w:hint="eastAsia"/>
          <w:lang w:val="en-US" w:eastAsia="zh-CN"/>
        </w:rPr>
        <w:t>刷手每月接单数量限制20单，正常每天接一单，最多接两单，接单同时会提醒该刷手本月剩余单数，当本月接单数等于限制单数时，该刷手本月不能继续接单。两个个月内不能接同一家店铺任务。</w:t>
      </w:r>
    </w:p>
    <w:p>
      <w:pPr>
        <w:numPr>
          <w:ilvl w:val="0"/>
          <w:numId w:val="4"/>
        </w:numPr>
        <w:ind w:left="420" w:leftChars="0" w:firstLine="420" w:firstLineChars="0"/>
        <w:rPr>
          <w:rFonts w:hint="eastAsia"/>
          <w:lang w:val="en-US" w:eastAsia="zh-CN"/>
        </w:rPr>
      </w:pPr>
      <w:r>
        <w:rPr>
          <w:rFonts w:hint="eastAsia"/>
          <w:lang w:val="en-US" w:eastAsia="zh-CN"/>
        </w:rPr>
        <w:t>刷手任务进度提醒：</w:t>
      </w:r>
    </w:p>
    <w:p>
      <w:pPr>
        <w:numPr>
          <w:ilvl w:val="0"/>
          <w:numId w:val="0"/>
        </w:numPr>
        <w:ind w:left="840" w:leftChars="0" w:firstLine="420" w:firstLineChars="0"/>
        <w:rPr>
          <w:rFonts w:hint="eastAsia"/>
          <w:lang w:val="en-US" w:eastAsia="zh-CN"/>
        </w:rPr>
      </w:pPr>
      <w:r>
        <w:rPr>
          <w:rFonts w:hint="eastAsia"/>
          <w:lang w:val="en-US" w:eastAsia="zh-CN"/>
        </w:rPr>
        <w:t>①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p>
      <w:pPr>
        <w:numPr>
          <w:ilvl w:val="0"/>
          <w:numId w:val="0"/>
        </w:numPr>
        <w:ind w:left="840" w:leftChars="0" w:firstLine="420" w:firstLineChars="0"/>
        <w:rPr>
          <w:rFonts w:hint="eastAsia"/>
          <w:lang w:val="en-US" w:eastAsia="zh-CN"/>
        </w:rPr>
      </w:pPr>
      <w:r>
        <w:rPr>
          <w:rFonts w:hint="eastAsia"/>
          <w:lang w:val="en-US" w:eastAsia="zh-CN"/>
        </w:rPr>
        <w:t>②三天单：刷手接下任务，系统提醒刷手接下任务20分钟内完成第一天任务，若未完成视为放弃，任务重新发布到任务大厅；若接下任务20分钟内完成，在第二天晚上8点左右还没有完成第二天任务，系统发送消息提醒刷手完成任务；刷手完成第二天任务之后，第三天类似第二天任务。</w:t>
      </w:r>
    </w:p>
    <w:p>
      <w:pPr>
        <w:numPr>
          <w:ilvl w:val="0"/>
          <w:numId w:val="0"/>
        </w:numPr>
        <w:ind w:left="840" w:leftChars="0" w:firstLine="420" w:firstLineChars="0"/>
        <w:rPr>
          <w:rFonts w:hint="eastAsia"/>
          <w:lang w:val="en-US" w:eastAsia="zh-CN"/>
        </w:rPr>
      </w:pPr>
      <w:r>
        <w:rPr>
          <w:rFonts w:hint="eastAsia"/>
          <w:lang w:val="en-US" w:eastAsia="zh-CN"/>
        </w:rPr>
        <w:t>③猜你喜欢和问大家</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平台信息提醒管理：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搜索：类型，电话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今日（显示今天到目前截止的提醒数）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序号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71"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淘宝订单号</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第一次提醒时间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第一次发短信的时间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第二次提醒时间</w:t>
            </w:r>
          </w:p>
        </w:tc>
        <w:tc>
          <w:tcPr>
            <w:tcW w:w="5271" w:type="dxa"/>
          </w:tcPr>
          <w:p>
            <w:pPr>
              <w:numPr>
                <w:ilvl w:val="0"/>
                <w:numId w:val="0"/>
              </w:numPr>
              <w:rPr>
                <w:rFonts w:hint="eastAsia"/>
                <w:vertAlign w:val="baseline"/>
                <w:lang w:val="en-US" w:eastAsia="zh-CN"/>
              </w:rPr>
            </w:pPr>
            <w:r>
              <w:rPr>
                <w:rFonts w:hint="eastAsia"/>
                <w:vertAlign w:val="baseline"/>
                <w:lang w:val="en-US" w:eastAsia="zh-CN"/>
              </w:rPr>
              <w:t>第二次发短信的时间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第三次提醒时间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第四次提醒时间</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完成任务提醒次数</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c>
          <w:tcPr>
            <w:tcW w:w="527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r>
              <w:rPr>
                <w:rFonts w:hint="eastAsia"/>
                <w:vertAlign w:val="baseline"/>
                <w:lang w:val="en-US" w:eastAsia="zh-CN"/>
              </w:rPr>
              <w:t>13</w:t>
            </w:r>
          </w:p>
        </w:tc>
        <w:tc>
          <w:tcPr>
            <w:tcW w:w="1969" w:type="dxa"/>
            <w:vAlign w:val="center"/>
          </w:tcPr>
          <w:p>
            <w:pPr>
              <w:numPr>
                <w:ilvl w:val="0"/>
                <w:numId w:val="0"/>
              </w:numPr>
              <w:jc w:val="center"/>
              <w:rPr>
                <w:rFonts w:hint="eastAsia"/>
                <w:vertAlign w:val="baseline"/>
                <w:lang w:val="en-US" w:eastAsia="zh-CN"/>
              </w:rPr>
            </w:pPr>
            <w:r>
              <w:rPr>
                <w:rFonts w:hint="eastAsia"/>
                <w:vertAlign w:val="baseline"/>
                <w:lang w:val="en-US" w:eastAsia="zh-CN"/>
              </w:rPr>
              <w:t>任务天数</w:t>
            </w:r>
          </w:p>
        </w:tc>
        <w:tc>
          <w:tcPr>
            <w:tcW w:w="5271" w:type="dxa"/>
          </w:tcPr>
          <w:p>
            <w:pPr>
              <w:numPr>
                <w:ilvl w:val="0"/>
                <w:numId w:val="0"/>
              </w:numPr>
              <w:rPr>
                <w:rFonts w:hint="eastAsia"/>
                <w:vertAlign w:val="baseline"/>
                <w:lang w:val="en-US" w:eastAsia="zh-CN"/>
              </w:rPr>
            </w:pPr>
            <w:r>
              <w:rPr>
                <w:rFonts w:hint="eastAsia"/>
                <w:vertAlign w:val="baseline"/>
                <w:lang w:val="en-US" w:eastAsia="zh-CN"/>
              </w:rPr>
              <w:t>一天单/三天单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vertAlign w:val="baseline"/>
                <w:lang w:val="en-US" w:eastAsia="zh-CN"/>
              </w:rPr>
            </w:pPr>
          </w:p>
        </w:tc>
        <w:tc>
          <w:tcPr>
            <w:tcW w:w="1969" w:type="dxa"/>
            <w:vAlign w:val="center"/>
          </w:tcPr>
          <w:p>
            <w:pPr>
              <w:numPr>
                <w:ilvl w:val="0"/>
                <w:numId w:val="0"/>
              </w:numPr>
              <w:jc w:val="center"/>
              <w:rPr>
                <w:rFonts w:hint="eastAsia"/>
                <w:vertAlign w:val="baseline"/>
                <w:lang w:val="en-US" w:eastAsia="zh-CN"/>
              </w:rPr>
            </w:pPr>
          </w:p>
        </w:tc>
        <w:tc>
          <w:tcPr>
            <w:tcW w:w="5271" w:type="dxa"/>
          </w:tcPr>
          <w:p>
            <w:pPr>
              <w:numPr>
                <w:ilvl w:val="0"/>
                <w:numId w:val="0"/>
              </w:numPr>
              <w:rPr>
                <w:rFonts w:hint="eastAsia"/>
                <w:vertAlign w:val="baseline"/>
                <w:lang w:val="en-US" w:eastAsia="zh-CN"/>
              </w:rPr>
            </w:pP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8.3.14 人际关系模块</w:t>
      </w:r>
    </w:p>
    <w:p>
      <w:pPr>
        <w:numPr>
          <w:ilvl w:val="0"/>
          <w:numId w:val="0"/>
        </w:numPr>
        <w:ind w:firstLine="420" w:firstLineChars="0"/>
        <w:rPr>
          <w:rFonts w:hint="eastAsia"/>
          <w:lang w:val="en-US" w:eastAsia="zh-CN"/>
        </w:rPr>
      </w:pPr>
      <w:r>
        <w:rPr>
          <w:rFonts w:hint="eastAsia"/>
          <w:lang w:val="en-US" w:eastAsia="zh-CN"/>
        </w:rPr>
        <w:t>说明：商家和刷手的下线发展，以及相应介绍费提成</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商家人际关系模块管理：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r>
              <w:rPr>
                <w:rFonts w:hint="eastAsia"/>
                <w:vertAlign w:val="baseline"/>
                <w:lang w:val="en-US" w:eastAsia="zh-CN"/>
              </w:rPr>
              <w:t>例如：拉木拉的s500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商家店铺</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商家电话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vertAlign w:val="baseline"/>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vertAlign w:val="baseline"/>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两个模板：我邀请的商家，我的收益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入驻时间</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商家ID</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手机号码</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发布任务数（只计算任务状态为完成的）</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每单奖励单价</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2"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69"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我的奖励</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我的收益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57"/>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商家数量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邀请的商家的数量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发布数量</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所以商家总发布的任务数量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奖励总额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转出金额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余额</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操作</w:t>
            </w: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1"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刷手人际关系模块管理：</w:t>
      </w:r>
    </w:p>
    <w:p>
      <w:pPr>
        <w:numPr>
          <w:ilvl w:val="0"/>
          <w:numId w:val="0"/>
        </w:numPr>
        <w:rPr>
          <w:rFonts w:hint="eastAsia"/>
          <w:lang w:val="en-US" w:eastAsia="zh-CN"/>
        </w:rPr>
      </w:pPr>
      <w:r>
        <w:rPr>
          <w:rFonts w:hint="eastAsia"/>
          <w:lang w:val="en-US"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968"/>
        <w:gridCol w:w="5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下线人员类型</w:t>
            </w:r>
          </w:p>
        </w:tc>
        <w:tc>
          <w:tcPr>
            <w:tcW w:w="5267" w:type="dxa"/>
          </w:tcPr>
          <w:p>
            <w:pPr>
              <w:numPr>
                <w:ilvl w:val="0"/>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下线人员姓名</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今日完成单数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今日佣金数</w:t>
            </w: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刷手电话</w:t>
            </w:r>
          </w:p>
        </w:tc>
        <w:tc>
          <w:tcPr>
            <w:tcW w:w="5267" w:type="dxa"/>
          </w:tcPr>
          <w:p>
            <w:pPr>
              <w:numPr>
                <w:ilvl w:val="0"/>
                <w:numId w:val="0"/>
              </w:numPr>
              <w:rPr>
                <w:rFonts w:hint="eastAsia"/>
                <w:vertAlign w:val="baseline"/>
                <w:lang w:val="en-US" w:eastAsia="zh-CN"/>
              </w:rPr>
            </w:pPr>
            <w:r>
              <w:rPr>
                <w:rFonts w:hint="eastAsia"/>
                <w:vertAlign w:val="baseline"/>
                <w:lang w:val="en-US" w:eastAsia="zh-CN"/>
              </w:rPr>
              <w:t>精确查找人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968" w:type="dxa"/>
            <w:vAlign w:val="center"/>
          </w:tcPr>
          <w:p>
            <w:pPr>
              <w:numPr>
                <w:ilvl w:val="0"/>
                <w:numId w:val="0"/>
              </w:numPr>
              <w:jc w:val="center"/>
              <w:rPr>
                <w:rFonts w:hint="eastAsia"/>
                <w:vertAlign w:val="baseline"/>
                <w:lang w:val="en-US" w:eastAsia="zh-CN"/>
              </w:rPr>
            </w:pPr>
          </w:p>
        </w:tc>
        <w:tc>
          <w:tcPr>
            <w:tcW w:w="5267"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68" w:type="dxa"/>
            <w:vAlign w:val="center"/>
          </w:tcPr>
          <w:p>
            <w:pPr>
              <w:numPr>
                <w:ilvl w:val="0"/>
                <w:numId w:val="0"/>
              </w:numPr>
              <w:jc w:val="center"/>
              <w:rPr>
                <w:rFonts w:hint="eastAsia"/>
                <w:vertAlign w:val="baseline"/>
                <w:lang w:val="en-US" w:eastAsia="zh-CN"/>
              </w:rPr>
            </w:pPr>
            <w:r>
              <w:rPr>
                <w:rFonts w:hint="eastAsia"/>
                <w:vertAlign w:val="baseline"/>
                <w:lang w:val="en-US" w:eastAsia="zh-CN"/>
              </w:rPr>
              <w:t>操作</w:t>
            </w:r>
          </w:p>
        </w:tc>
        <w:tc>
          <w:tcPr>
            <w:tcW w:w="5267" w:type="dxa"/>
          </w:tcPr>
          <w:p>
            <w:pPr>
              <w:numPr>
                <w:ilvl w:val="0"/>
                <w:numId w:val="0"/>
              </w:numPr>
              <w:rPr>
                <w:rFonts w:hint="eastAsia"/>
                <w:vertAlign w:val="baseline"/>
                <w:lang w:val="en-US" w:eastAsia="zh-CN"/>
              </w:rPr>
            </w:pPr>
            <w:r>
              <w:rPr>
                <w:rFonts w:hint="eastAsia"/>
                <w:color w:val="FF0000"/>
                <w:vertAlign w:val="baseline"/>
                <w:lang w:val="en-US" w:eastAsia="zh-CN"/>
              </w:rPr>
              <w:t>查看</w:t>
            </w:r>
          </w:p>
        </w:tc>
      </w:tr>
    </w:tbl>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color w:val="000000" w:themeColor="text1"/>
          <w:vertAlign w:val="baseline"/>
          <w:lang w:val="en-US" w:eastAsia="zh-CN"/>
          <w14:textFill>
            <w14:solidFill>
              <w14:schemeClr w14:val="tx1"/>
            </w14:solidFill>
          </w14:textFill>
        </w:rPr>
      </w:pPr>
      <w:r>
        <w:rPr>
          <w:rFonts w:hint="eastAsia"/>
          <w:color w:val="FF0000"/>
          <w:lang w:val="en-US" w:eastAsia="zh-CN"/>
        </w:rPr>
        <w:t>查看：</w:t>
      </w:r>
      <w:r>
        <w:rPr>
          <w:rFonts w:hint="eastAsia"/>
          <w:color w:val="000000" w:themeColor="text1"/>
          <w:vertAlign w:val="baseline"/>
          <w:lang w:val="en-US" w:eastAsia="zh-CN"/>
          <w14:textFill>
            <w14:solidFill>
              <w14:schemeClr w14:val="tx1"/>
            </w14:solidFill>
          </w14:textFill>
        </w:rPr>
        <w:t>佣金明细</w:t>
      </w:r>
    </w:p>
    <w:p>
      <w:pPr>
        <w:numPr>
          <w:ilvl w:val="0"/>
          <w:numId w:val="0"/>
        </w:numPr>
        <w:ind w:left="420" w:leftChars="0" w:firstLine="420" w:firstLineChars="0"/>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查找所有佣金量</w:t>
      </w:r>
    </w:p>
    <w:p>
      <w:pPr>
        <w:numPr>
          <w:ilvl w:val="0"/>
          <w:numId w:val="0"/>
        </w:numPr>
        <w:ind w:firstLine="420" w:firstLineChars="0"/>
        <w:rPr>
          <w:rFonts w:hint="eastAsia"/>
          <w:color w:val="FF0000"/>
          <w:lang w:val="en-US" w:eastAsia="zh-CN"/>
        </w:rPr>
      </w:pP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t>8.3.15 刷手的评分机制</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需详谈：</w:t>
      </w:r>
    </w:p>
    <w:p>
      <w:pPr>
        <w:numPr>
          <w:ilvl w:val="0"/>
          <w:numId w:val="0"/>
        </w:numPr>
        <w:ind w:firstLine="420" w:firstLineChars="0"/>
        <w:rPr>
          <w:rFonts w:hint="eastAsia"/>
          <w:color w:val="000000" w:themeColor="text1"/>
          <w:lang w:val="en-US" w:eastAsia="zh-CN"/>
          <w14:textFill>
            <w14:solidFill>
              <w14:schemeClr w14:val="tx1"/>
            </w14:solidFill>
          </w14:textFill>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3"/>
        <w:gridCol w:w="1957"/>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序号</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姓名</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刷客电话</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4</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5</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违规扣分</w:t>
            </w: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6</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7</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8</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9</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3"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10</w:t>
            </w:r>
          </w:p>
        </w:tc>
        <w:tc>
          <w:tcPr>
            <w:tcW w:w="1957" w:type="dxa"/>
            <w:vAlign w:val="center"/>
          </w:tcPr>
          <w:p>
            <w:pPr>
              <w:numPr>
                <w:ilvl w:val="0"/>
                <w:numId w:val="0"/>
              </w:numPr>
              <w:jc w:val="center"/>
              <w:rPr>
                <w:rFonts w:hint="eastAsia"/>
                <w:color w:val="000000" w:themeColor="text1"/>
                <w:vertAlign w:val="baseline"/>
                <w:lang w:val="en-US" w:eastAsia="zh-CN"/>
                <w14:textFill>
                  <w14:solidFill>
                    <w14:schemeClr w14:val="tx1"/>
                  </w14:solidFill>
                </w14:textFill>
              </w:rPr>
            </w:pPr>
          </w:p>
        </w:tc>
        <w:tc>
          <w:tcPr>
            <w:tcW w:w="5272" w:type="dxa"/>
          </w:tcPr>
          <w:p>
            <w:pPr>
              <w:numPr>
                <w:ilvl w:val="0"/>
                <w:numId w:val="0"/>
              </w:numPr>
              <w:rPr>
                <w:rFonts w:hint="eastAsia"/>
                <w:color w:val="000000" w:themeColor="text1"/>
                <w:vertAlign w:val="baseline"/>
                <w:lang w:val="en-US" w:eastAsia="zh-CN"/>
                <w14:textFill>
                  <w14:solidFill>
                    <w14:schemeClr w14:val="tx1"/>
                  </w14:solidFill>
                </w14:textFill>
              </w:rPr>
            </w:pPr>
          </w:p>
        </w:tc>
      </w:tr>
    </w:tbl>
    <w:p>
      <w:pPr>
        <w:numPr>
          <w:ilvl w:val="0"/>
          <w:numId w:val="0"/>
        </w:numPr>
        <w:ind w:firstLine="420" w:firstLineChars="0"/>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答：商品数量都是一单，或者选择定时发布。商家发布任务都要一单一单发</w:t>
      </w:r>
    </w:p>
  </w:comment>
  <w:comment w:id="2"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3"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4"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abstractNum w:abstractNumId="3">
    <w:nsid w:val="5938BA45"/>
    <w:multiLevelType w:val="multilevel"/>
    <w:tmpl w:val="5938BA4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0A0A6A"/>
    <w:rsid w:val="00175AD3"/>
    <w:rsid w:val="00233D41"/>
    <w:rsid w:val="002D263A"/>
    <w:rsid w:val="00342D27"/>
    <w:rsid w:val="0074103B"/>
    <w:rsid w:val="0078404A"/>
    <w:rsid w:val="008376C5"/>
    <w:rsid w:val="008813B9"/>
    <w:rsid w:val="009C3451"/>
    <w:rsid w:val="00A2570E"/>
    <w:rsid w:val="00CB2AB1"/>
    <w:rsid w:val="00E26BBA"/>
    <w:rsid w:val="00EA6630"/>
    <w:rsid w:val="011F605A"/>
    <w:rsid w:val="01213F90"/>
    <w:rsid w:val="014564B0"/>
    <w:rsid w:val="01D83266"/>
    <w:rsid w:val="01DE1FFF"/>
    <w:rsid w:val="024A6B8F"/>
    <w:rsid w:val="025211CB"/>
    <w:rsid w:val="03A01472"/>
    <w:rsid w:val="03DA637C"/>
    <w:rsid w:val="03DF28BE"/>
    <w:rsid w:val="03E92A49"/>
    <w:rsid w:val="03F122F8"/>
    <w:rsid w:val="04567149"/>
    <w:rsid w:val="05B227EA"/>
    <w:rsid w:val="070563C9"/>
    <w:rsid w:val="07221BA1"/>
    <w:rsid w:val="079467B2"/>
    <w:rsid w:val="08894BF3"/>
    <w:rsid w:val="08AC04F5"/>
    <w:rsid w:val="092851A2"/>
    <w:rsid w:val="095834FB"/>
    <w:rsid w:val="096C7092"/>
    <w:rsid w:val="09C827FD"/>
    <w:rsid w:val="0A36507A"/>
    <w:rsid w:val="0A580864"/>
    <w:rsid w:val="0AA647C2"/>
    <w:rsid w:val="0B844C27"/>
    <w:rsid w:val="0B844C2E"/>
    <w:rsid w:val="0BF54731"/>
    <w:rsid w:val="0BFE287D"/>
    <w:rsid w:val="0C6D0A69"/>
    <w:rsid w:val="0C8D2196"/>
    <w:rsid w:val="0C92245C"/>
    <w:rsid w:val="0CBC4C10"/>
    <w:rsid w:val="0D00451D"/>
    <w:rsid w:val="0D0B68A7"/>
    <w:rsid w:val="0D344947"/>
    <w:rsid w:val="0D7B4521"/>
    <w:rsid w:val="0D8A7244"/>
    <w:rsid w:val="0DA20F22"/>
    <w:rsid w:val="0DCA02DD"/>
    <w:rsid w:val="0E6A6652"/>
    <w:rsid w:val="0EB22457"/>
    <w:rsid w:val="0F11106A"/>
    <w:rsid w:val="0F2D204E"/>
    <w:rsid w:val="0FC74D5F"/>
    <w:rsid w:val="0FC82D0B"/>
    <w:rsid w:val="108F6DB3"/>
    <w:rsid w:val="10933B00"/>
    <w:rsid w:val="109F5954"/>
    <w:rsid w:val="10D06DF6"/>
    <w:rsid w:val="11283DCF"/>
    <w:rsid w:val="11F46E02"/>
    <w:rsid w:val="12A762EC"/>
    <w:rsid w:val="12D550F0"/>
    <w:rsid w:val="14865BE6"/>
    <w:rsid w:val="150239BE"/>
    <w:rsid w:val="15A363AC"/>
    <w:rsid w:val="15F679E4"/>
    <w:rsid w:val="163179FD"/>
    <w:rsid w:val="16BD180E"/>
    <w:rsid w:val="17EB1E6B"/>
    <w:rsid w:val="18955CC0"/>
    <w:rsid w:val="18D86FA8"/>
    <w:rsid w:val="18ED3588"/>
    <w:rsid w:val="19225B2A"/>
    <w:rsid w:val="192634C7"/>
    <w:rsid w:val="1970765F"/>
    <w:rsid w:val="198A7AFC"/>
    <w:rsid w:val="19913F0F"/>
    <w:rsid w:val="19A07C44"/>
    <w:rsid w:val="1AAA708C"/>
    <w:rsid w:val="1B1B2682"/>
    <w:rsid w:val="1BD52243"/>
    <w:rsid w:val="1C303F83"/>
    <w:rsid w:val="1CE7739C"/>
    <w:rsid w:val="1CED7686"/>
    <w:rsid w:val="1D712181"/>
    <w:rsid w:val="1D765639"/>
    <w:rsid w:val="1D903F91"/>
    <w:rsid w:val="1DA53AE5"/>
    <w:rsid w:val="1DC50C48"/>
    <w:rsid w:val="1DC76966"/>
    <w:rsid w:val="1E083EBC"/>
    <w:rsid w:val="1E9F42CF"/>
    <w:rsid w:val="1EBB2F8B"/>
    <w:rsid w:val="1F065C95"/>
    <w:rsid w:val="1F1643F9"/>
    <w:rsid w:val="208F27D4"/>
    <w:rsid w:val="209F1682"/>
    <w:rsid w:val="20CD65C4"/>
    <w:rsid w:val="20ED57DE"/>
    <w:rsid w:val="21A11350"/>
    <w:rsid w:val="221E4078"/>
    <w:rsid w:val="225958C6"/>
    <w:rsid w:val="22DC7973"/>
    <w:rsid w:val="22E46ECD"/>
    <w:rsid w:val="22E6187D"/>
    <w:rsid w:val="23200E1E"/>
    <w:rsid w:val="234C2939"/>
    <w:rsid w:val="2350201F"/>
    <w:rsid w:val="23563060"/>
    <w:rsid w:val="23D064A0"/>
    <w:rsid w:val="242B2370"/>
    <w:rsid w:val="24F27476"/>
    <w:rsid w:val="25E25778"/>
    <w:rsid w:val="260941E6"/>
    <w:rsid w:val="270F551E"/>
    <w:rsid w:val="273961FD"/>
    <w:rsid w:val="273A76E3"/>
    <w:rsid w:val="278D74CC"/>
    <w:rsid w:val="27E149A5"/>
    <w:rsid w:val="27F30870"/>
    <w:rsid w:val="281B2EE4"/>
    <w:rsid w:val="283A0028"/>
    <w:rsid w:val="29E935E9"/>
    <w:rsid w:val="2A167D5F"/>
    <w:rsid w:val="2A3F316E"/>
    <w:rsid w:val="2ADE5CA3"/>
    <w:rsid w:val="2B611431"/>
    <w:rsid w:val="2D115F72"/>
    <w:rsid w:val="2DCF0884"/>
    <w:rsid w:val="2DE457ED"/>
    <w:rsid w:val="2EA60A32"/>
    <w:rsid w:val="2EEB213A"/>
    <w:rsid w:val="2F0850AF"/>
    <w:rsid w:val="2F093EDF"/>
    <w:rsid w:val="2F952493"/>
    <w:rsid w:val="300E17D1"/>
    <w:rsid w:val="30152126"/>
    <w:rsid w:val="3034250C"/>
    <w:rsid w:val="30662FC5"/>
    <w:rsid w:val="30853F9C"/>
    <w:rsid w:val="310F2587"/>
    <w:rsid w:val="318852F9"/>
    <w:rsid w:val="31C3505C"/>
    <w:rsid w:val="321C23B1"/>
    <w:rsid w:val="330A5A29"/>
    <w:rsid w:val="332E3DFA"/>
    <w:rsid w:val="33BA7961"/>
    <w:rsid w:val="34974269"/>
    <w:rsid w:val="34B841FB"/>
    <w:rsid w:val="35244793"/>
    <w:rsid w:val="35890413"/>
    <w:rsid w:val="359B13CF"/>
    <w:rsid w:val="35BD62E8"/>
    <w:rsid w:val="35F01552"/>
    <w:rsid w:val="3601025F"/>
    <w:rsid w:val="369D752F"/>
    <w:rsid w:val="36B61E3C"/>
    <w:rsid w:val="36CD6FC6"/>
    <w:rsid w:val="36CF4ACA"/>
    <w:rsid w:val="374D3213"/>
    <w:rsid w:val="376B237E"/>
    <w:rsid w:val="37B875F6"/>
    <w:rsid w:val="383C2B3A"/>
    <w:rsid w:val="384B2C46"/>
    <w:rsid w:val="38AD26D2"/>
    <w:rsid w:val="391A6084"/>
    <w:rsid w:val="39925AE0"/>
    <w:rsid w:val="39CF0A74"/>
    <w:rsid w:val="3A834087"/>
    <w:rsid w:val="3A8E1E51"/>
    <w:rsid w:val="3C924FB4"/>
    <w:rsid w:val="3CBB06F6"/>
    <w:rsid w:val="3CC726B2"/>
    <w:rsid w:val="3CF512B8"/>
    <w:rsid w:val="3D005831"/>
    <w:rsid w:val="3D16682C"/>
    <w:rsid w:val="3D342FC4"/>
    <w:rsid w:val="3D696709"/>
    <w:rsid w:val="3D9D1D4E"/>
    <w:rsid w:val="3DBE6852"/>
    <w:rsid w:val="3E5B172D"/>
    <w:rsid w:val="3EC64D68"/>
    <w:rsid w:val="3F6F3F63"/>
    <w:rsid w:val="400C58C6"/>
    <w:rsid w:val="414F1435"/>
    <w:rsid w:val="41AD4D9A"/>
    <w:rsid w:val="41E02D3C"/>
    <w:rsid w:val="42996FA6"/>
    <w:rsid w:val="431D3B96"/>
    <w:rsid w:val="432A0343"/>
    <w:rsid w:val="43313D6F"/>
    <w:rsid w:val="43377973"/>
    <w:rsid w:val="437A7AB7"/>
    <w:rsid w:val="439300C1"/>
    <w:rsid w:val="43EC451B"/>
    <w:rsid w:val="44106617"/>
    <w:rsid w:val="4426387E"/>
    <w:rsid w:val="444C31B5"/>
    <w:rsid w:val="44D05EC3"/>
    <w:rsid w:val="44E35600"/>
    <w:rsid w:val="44F259F7"/>
    <w:rsid w:val="450D5299"/>
    <w:rsid w:val="452004B3"/>
    <w:rsid w:val="456B7F7B"/>
    <w:rsid w:val="45EC2E84"/>
    <w:rsid w:val="46033C50"/>
    <w:rsid w:val="46530C70"/>
    <w:rsid w:val="46D871AD"/>
    <w:rsid w:val="47A57BB3"/>
    <w:rsid w:val="47BD72CA"/>
    <w:rsid w:val="47FF3BE7"/>
    <w:rsid w:val="48D004C7"/>
    <w:rsid w:val="48E60C49"/>
    <w:rsid w:val="49E60824"/>
    <w:rsid w:val="4A0D7949"/>
    <w:rsid w:val="4A4332F0"/>
    <w:rsid w:val="4A4F21A3"/>
    <w:rsid w:val="4AC816EC"/>
    <w:rsid w:val="4B200E11"/>
    <w:rsid w:val="4B7F47EB"/>
    <w:rsid w:val="4CD915D4"/>
    <w:rsid w:val="4D704A84"/>
    <w:rsid w:val="4D8B5587"/>
    <w:rsid w:val="4D98601A"/>
    <w:rsid w:val="4E10074C"/>
    <w:rsid w:val="4E597D6C"/>
    <w:rsid w:val="4EA93C75"/>
    <w:rsid w:val="4F282E06"/>
    <w:rsid w:val="4F2F6DC2"/>
    <w:rsid w:val="4F756043"/>
    <w:rsid w:val="4FDD0945"/>
    <w:rsid w:val="50CE21AC"/>
    <w:rsid w:val="51293262"/>
    <w:rsid w:val="51F27CD0"/>
    <w:rsid w:val="52087D59"/>
    <w:rsid w:val="530B7CA6"/>
    <w:rsid w:val="535C42C5"/>
    <w:rsid w:val="53616F11"/>
    <w:rsid w:val="53793EC1"/>
    <w:rsid w:val="53884D36"/>
    <w:rsid w:val="541435DA"/>
    <w:rsid w:val="54151C17"/>
    <w:rsid w:val="54C87331"/>
    <w:rsid w:val="54E73A9F"/>
    <w:rsid w:val="55193B91"/>
    <w:rsid w:val="551C45DE"/>
    <w:rsid w:val="56BF2737"/>
    <w:rsid w:val="56EF116D"/>
    <w:rsid w:val="570A62F0"/>
    <w:rsid w:val="570C7BC5"/>
    <w:rsid w:val="57A74F37"/>
    <w:rsid w:val="57B835D4"/>
    <w:rsid w:val="57C4572B"/>
    <w:rsid w:val="59D71031"/>
    <w:rsid w:val="59DD7514"/>
    <w:rsid w:val="5A5D4FBB"/>
    <w:rsid w:val="5A6D01E6"/>
    <w:rsid w:val="5A9854E3"/>
    <w:rsid w:val="5A9C6E48"/>
    <w:rsid w:val="5AA51584"/>
    <w:rsid w:val="5AC13461"/>
    <w:rsid w:val="5B4F0AAD"/>
    <w:rsid w:val="5B6C37F9"/>
    <w:rsid w:val="5BAF6CCF"/>
    <w:rsid w:val="5BDB5E6D"/>
    <w:rsid w:val="5BFC2D4C"/>
    <w:rsid w:val="5C7538E4"/>
    <w:rsid w:val="5C9E4365"/>
    <w:rsid w:val="5DD7504B"/>
    <w:rsid w:val="5DEF620F"/>
    <w:rsid w:val="5DF85012"/>
    <w:rsid w:val="5E540CF8"/>
    <w:rsid w:val="5E8D3F74"/>
    <w:rsid w:val="5EA56555"/>
    <w:rsid w:val="5F110AA4"/>
    <w:rsid w:val="60207DF7"/>
    <w:rsid w:val="604307B3"/>
    <w:rsid w:val="608B4506"/>
    <w:rsid w:val="60BF03F7"/>
    <w:rsid w:val="60FE7990"/>
    <w:rsid w:val="61A36A5D"/>
    <w:rsid w:val="61B0524B"/>
    <w:rsid w:val="61B61304"/>
    <w:rsid w:val="61BE0A16"/>
    <w:rsid w:val="626566BB"/>
    <w:rsid w:val="62BA1DA6"/>
    <w:rsid w:val="62F90B06"/>
    <w:rsid w:val="637525CB"/>
    <w:rsid w:val="63900AF4"/>
    <w:rsid w:val="6421033B"/>
    <w:rsid w:val="6446592F"/>
    <w:rsid w:val="645D746B"/>
    <w:rsid w:val="64DD7C38"/>
    <w:rsid w:val="65234E4B"/>
    <w:rsid w:val="653358B5"/>
    <w:rsid w:val="65353729"/>
    <w:rsid w:val="66051E06"/>
    <w:rsid w:val="6619761F"/>
    <w:rsid w:val="6660077E"/>
    <w:rsid w:val="66C653E4"/>
    <w:rsid w:val="67095227"/>
    <w:rsid w:val="671E5894"/>
    <w:rsid w:val="6770499F"/>
    <w:rsid w:val="68050B60"/>
    <w:rsid w:val="685D4E8E"/>
    <w:rsid w:val="689664BE"/>
    <w:rsid w:val="695A1F3F"/>
    <w:rsid w:val="695F1AF3"/>
    <w:rsid w:val="696F4B27"/>
    <w:rsid w:val="69787460"/>
    <w:rsid w:val="69810888"/>
    <w:rsid w:val="69D66F44"/>
    <w:rsid w:val="6A814B1D"/>
    <w:rsid w:val="6AC15CA6"/>
    <w:rsid w:val="6AC96831"/>
    <w:rsid w:val="6AE52676"/>
    <w:rsid w:val="6B072108"/>
    <w:rsid w:val="6B443686"/>
    <w:rsid w:val="6BAC11B0"/>
    <w:rsid w:val="6BC05058"/>
    <w:rsid w:val="6BF57528"/>
    <w:rsid w:val="6C2767E2"/>
    <w:rsid w:val="6C7529C1"/>
    <w:rsid w:val="6D1D335F"/>
    <w:rsid w:val="6D1E7A13"/>
    <w:rsid w:val="6DA72B77"/>
    <w:rsid w:val="6DAC02C2"/>
    <w:rsid w:val="6DB6458B"/>
    <w:rsid w:val="6DE90DE2"/>
    <w:rsid w:val="6E5E30A1"/>
    <w:rsid w:val="6EA358C3"/>
    <w:rsid w:val="6F00306B"/>
    <w:rsid w:val="6F2572DA"/>
    <w:rsid w:val="6F3B30FC"/>
    <w:rsid w:val="6F4967A2"/>
    <w:rsid w:val="6F626A1F"/>
    <w:rsid w:val="6F7962FF"/>
    <w:rsid w:val="6F915134"/>
    <w:rsid w:val="6FBA3626"/>
    <w:rsid w:val="6FC57BC4"/>
    <w:rsid w:val="6FCA40E8"/>
    <w:rsid w:val="6FDD2356"/>
    <w:rsid w:val="701C675E"/>
    <w:rsid w:val="703E1051"/>
    <w:rsid w:val="70813396"/>
    <w:rsid w:val="711D65B8"/>
    <w:rsid w:val="71E07B0B"/>
    <w:rsid w:val="72107AE1"/>
    <w:rsid w:val="725915E8"/>
    <w:rsid w:val="72C142B0"/>
    <w:rsid w:val="72CA6D53"/>
    <w:rsid w:val="734B709B"/>
    <w:rsid w:val="736274EB"/>
    <w:rsid w:val="73CA0BB4"/>
    <w:rsid w:val="73CE0A21"/>
    <w:rsid w:val="73D7688D"/>
    <w:rsid w:val="73D84423"/>
    <w:rsid w:val="742019E1"/>
    <w:rsid w:val="747D1965"/>
    <w:rsid w:val="74A83DB6"/>
    <w:rsid w:val="74EF6169"/>
    <w:rsid w:val="74FA1195"/>
    <w:rsid w:val="753D01C2"/>
    <w:rsid w:val="757D03E3"/>
    <w:rsid w:val="75FC4707"/>
    <w:rsid w:val="76077F9D"/>
    <w:rsid w:val="76285695"/>
    <w:rsid w:val="769A37E0"/>
    <w:rsid w:val="76D25F68"/>
    <w:rsid w:val="7761042F"/>
    <w:rsid w:val="77A406A9"/>
    <w:rsid w:val="77B0780C"/>
    <w:rsid w:val="7839786E"/>
    <w:rsid w:val="793B285B"/>
    <w:rsid w:val="79B27326"/>
    <w:rsid w:val="79F111B3"/>
    <w:rsid w:val="7A151229"/>
    <w:rsid w:val="7A5A69A2"/>
    <w:rsid w:val="7A8365EC"/>
    <w:rsid w:val="7A851AAC"/>
    <w:rsid w:val="7A9F3BB7"/>
    <w:rsid w:val="7B184C13"/>
    <w:rsid w:val="7C470B6E"/>
    <w:rsid w:val="7C6A14F1"/>
    <w:rsid w:val="7CE51F6F"/>
    <w:rsid w:val="7DB448AE"/>
    <w:rsid w:val="7EA50555"/>
    <w:rsid w:val="7EB87807"/>
    <w:rsid w:val="7F6671E0"/>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qFormat/>
    <w:uiPriority w:val="0"/>
    <w:rPr>
      <w:b/>
      <w:bCs/>
    </w:rPr>
  </w:style>
  <w:style w:type="paragraph" w:styleId="6">
    <w:name w:val="annotation text"/>
    <w:basedOn w:val="1"/>
    <w:link w:val="12"/>
    <w:qFormat/>
    <w:uiPriority w:val="0"/>
    <w:pPr>
      <w:jc w:val="left"/>
    </w:pPr>
  </w:style>
  <w:style w:type="paragraph" w:styleId="7">
    <w:name w:val="Balloon Text"/>
    <w:basedOn w:val="1"/>
    <w:link w:val="14"/>
    <w:qFormat/>
    <w:uiPriority w:val="0"/>
    <w:rPr>
      <w:sz w:val="18"/>
      <w:szCs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qFormat/>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2017-06-16T02:35:54Z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