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前后端分离接口文档</w:t>
      </w: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fldChar w:fldCharType="begin"/>
      </w:r>
      <w:r>
        <w:rPr>
          <w:rFonts w:hint="eastAsia"/>
          <w:sz w:val="30"/>
          <w:szCs w:val="30"/>
        </w:rPr>
        <w:instrText xml:space="preserve"> HYPERLINK "http://49.233.168.147:18088/swagger-ui.html" </w:instrText>
      </w:r>
      <w:r>
        <w:rPr>
          <w:rFonts w:hint="eastAsia"/>
          <w:sz w:val="30"/>
          <w:szCs w:val="30"/>
        </w:rPr>
        <w:fldChar w:fldCharType="separate"/>
      </w:r>
      <w:r>
        <w:rPr>
          <w:rStyle w:val="4"/>
          <w:rFonts w:hint="eastAsia"/>
          <w:sz w:val="30"/>
          <w:szCs w:val="30"/>
        </w:rPr>
        <w:t>http://49.233.168.147:18088/swagger-ui.html</w:t>
      </w:r>
      <w:r>
        <w:rPr>
          <w:rFonts w:hint="eastAsia"/>
          <w:sz w:val="30"/>
          <w:szCs w:val="30"/>
        </w:rPr>
        <w:fldChar w:fldCharType="end"/>
      </w:r>
    </w:p>
    <w:p>
      <w:p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114300" distR="114300">
            <wp:extent cx="5267325" cy="195072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30"/>
          <w:szCs w:val="30"/>
        </w:rPr>
      </w:pP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fldChar w:fldCharType="begin"/>
      </w:r>
      <w:r>
        <w:rPr>
          <w:rFonts w:hint="eastAsia"/>
          <w:sz w:val="30"/>
          <w:szCs w:val="30"/>
        </w:rPr>
        <w:instrText xml:space="preserve"> HYPERLINK "http://49.233.168.147:7002/" </w:instrText>
      </w:r>
      <w:r>
        <w:rPr>
          <w:rFonts w:hint="eastAsia"/>
          <w:sz w:val="30"/>
          <w:szCs w:val="30"/>
        </w:rPr>
        <w:fldChar w:fldCharType="separate"/>
      </w:r>
      <w:r>
        <w:rPr>
          <w:rStyle w:val="4"/>
          <w:rFonts w:hint="eastAsia"/>
          <w:sz w:val="30"/>
          <w:szCs w:val="30"/>
        </w:rPr>
        <w:t>http://49.233.168.147:7002/</w:t>
      </w:r>
      <w:r>
        <w:rPr>
          <w:rFonts w:hint="eastAsia"/>
          <w:sz w:val="30"/>
          <w:szCs w:val="30"/>
        </w:rPr>
        <w:fldChar w:fldCharType="end"/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Eureka注册中心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Web前端端口号</w:t>
      </w:r>
    </w:p>
    <w:p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查询所有 Feign调用</w:t>
      </w:r>
    </w:p>
    <w:p>
      <w:pPr>
        <w:rPr>
          <w:rFonts w:hint="default"/>
          <w:sz w:val="30"/>
          <w:szCs w:val="30"/>
          <w:lang w:val="en-US" w:eastAsia="zh-CN"/>
        </w:rPr>
      </w:pPr>
      <w:bookmarkStart w:id="0" w:name="_GoBack"/>
      <w:r>
        <w:rPr>
          <w:rFonts w:hint="default"/>
          <w:sz w:val="30"/>
          <w:szCs w:val="30"/>
          <w:lang w:val="en-US" w:eastAsia="zh-CN"/>
        </w:rPr>
        <w:fldChar w:fldCharType="begin"/>
      </w:r>
      <w:r>
        <w:rPr>
          <w:rFonts w:hint="default"/>
          <w:sz w:val="30"/>
          <w:szCs w:val="30"/>
          <w:lang w:val="en-US" w:eastAsia="zh-CN"/>
        </w:rPr>
        <w:instrText xml:space="preserve"> HYPERLINK "http://49.233.168.147:18089/search/list" </w:instrText>
      </w:r>
      <w:r>
        <w:rPr>
          <w:rFonts w:hint="default"/>
          <w:sz w:val="30"/>
          <w:szCs w:val="30"/>
          <w:lang w:val="en-US" w:eastAsia="zh-CN"/>
        </w:rPr>
        <w:fldChar w:fldCharType="separate"/>
      </w:r>
      <w:r>
        <w:rPr>
          <w:rStyle w:val="4"/>
          <w:rFonts w:hint="default"/>
          <w:sz w:val="30"/>
          <w:szCs w:val="30"/>
          <w:lang w:val="en-US" w:eastAsia="zh-CN"/>
        </w:rPr>
        <w:t>http://49.233.168.147:18089/search/list</w:t>
      </w:r>
      <w:r>
        <w:rPr>
          <w:rFonts w:hint="default"/>
          <w:sz w:val="30"/>
          <w:szCs w:val="30"/>
          <w:lang w:val="en-US" w:eastAsia="zh-CN"/>
        </w:rPr>
        <w:fldChar w:fldCharType="end"/>
      </w:r>
    </w:p>
    <w:bookmarkEnd w:id="0"/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测试查询端口号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http://49.233.168.147:18088/db</w:t>
      </w:r>
    </w:p>
    <w:p>
      <w:pPr>
        <w:rPr>
          <w:rFonts w:hint="default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8595" cy="2160270"/>
            <wp:effectExtent l="0" t="0" r="825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数据库连接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Mysql</w:t>
      </w:r>
    </w:p>
    <w:p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主机地址:49.233.168.147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用户名db_user</w:t>
      </w: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密码db_pass</w:t>
      </w:r>
    </w:p>
    <w:p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端口号3306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D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从此做不逃课的小婊砸</cp:lastModifiedBy>
  <dcterms:modified xsi:type="dcterms:W3CDTF">2019-11-28T01:44:04Z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