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/>
        <w:jc w:val="center"/>
      </w:pPr>
      <w:r>
        <w:rPr>
          <w:b/>
          <w:bCs/>
          <w:color w:val="2C3E50"/>
          <w:sz w:val="56"/>
          <w:szCs w:val="56"/>
          <w:rFonts w:ascii="Calibri" w:cs="Calibri" w:eastAsia="Calibri" w:hAnsi="Calibri"/>
        </w:rPr>
        <w:t xml:space="preserve">JSON2Docs 综合测试文档</w:t>
      </w:r>
    </w:p>
    <w:p>
      <w:pPr>
        <w:spacing/>
        <w:jc w:val="center"/>
      </w:pPr>
      <w:r>
        <w:rPr>
          <w:sz w:val="28"/>
          <w:szCs w:val="28"/>
          <w:rFonts w:ascii="Calibri" w:cs="Calibri" w:eastAsia="Calibri" w:hAnsi="Calibri"/>
        </w:rPr>
        <w:t xml:space="preserve">这是一个全面的测试文档，验证所有功能</w:t>
      </w:r>
    </w:p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1. 文本格式测试</w:t>
      </w:r>
    </w:p>
    <w:p>
      <w:pPr>
        <w:spacing/>
        <w:jc w:val="left"/>
      </w:pPr>
      <w:r>
        <w:rPr>
          <w:sz w:val="24"/>
          <w:szCs w:val="24"/>
          <w:rFonts w:ascii="Calibri" w:cs="Calibri" w:eastAsia="Calibri" w:hAnsi="Calibri"/>
        </w:rPr>
        <w:t xml:space="preserve">普通文本段落</w:t>
      </w:r>
    </w:p>
    <w:p>
      <w:pPr>
        <w:spacing/>
        <w:jc w:val="left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粗体文本</w:t>
      </w:r>
    </w:p>
    <w:p>
      <w:pPr>
        <w:spacing/>
        <w:jc w:val="left"/>
      </w:pPr>
      <w:r>
        <w:rPr>
          <w:sz w:val="24"/>
          <w:szCs w:val="24"/>
          <w:rFonts w:ascii="Calibri" w:cs="Calibri" w:eastAsia="Calibri" w:hAnsi="Calibri"/>
        </w:rPr>
        <w:t xml:space="preserve">斜体文本</w:t>
      </w:r>
    </w:p>
    <w:p>
      <w:pPr>
        <w:spacing/>
        <w:jc w:val="left"/>
      </w:pPr>
      <w:r>
        <w:rPr>
          <w:color w:val="FF0000"/>
          <w:sz w:val="24"/>
          <w:szCs w:val="24"/>
          <w:rFonts w:ascii="Calibri" w:cs="Calibri" w:eastAsia="Calibri" w:hAnsi="Calibri"/>
        </w:rPr>
        <w:t xml:space="preserve">彩色文本（红色）</w:t>
      </w:r>
    </w:p>
    <w:p>
      <w:pPr>
        <w:spacing/>
        <w:jc w:val="left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大号文本</w:t>
      </w:r>
    </w:p>
    <w:p>
      <w:pPr>
        <w:spacing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小号文本</w:t>
      </w:r>
    </w:p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2. 表格测试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</w:tcPr>
          <w:p>
            <w:r>
              <w:rPr>
                <w:b/>
                <w:bCs/>
              </w:rPr>
              <w:t xml:space="preserve">产品名称</w:t>
            </w:r>
          </w:p>
        </w:tc>
        <w:tc>
          <w:tcPr>
            <w:shd w:fill="F2F2F2"/>
          </w:tcPr>
          <w:p>
            <w:r>
              <w:rPr>
                <w:b/>
                <w:bCs/>
              </w:rPr>
              <w:t xml:space="preserve">价格</w:t>
            </w:r>
          </w:p>
        </w:tc>
        <w:tc>
          <w:tcPr>
            <w:shd w:fill="F2F2F2"/>
          </w:tcPr>
          <w:p>
            <w:r>
              <w:rPr>
                <w:b/>
                <w:bCs/>
              </w:rPr>
              <w:t xml:space="preserve">库存</w:t>
            </w:r>
          </w:p>
        </w:tc>
        <w:tc>
          <w:tcPr>
            <w:shd w:fill="F2F2F2"/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笔记本电脑</w:t>
            </w:r>
          </w:p>
        </w:tc>
        <w:tc>
          <w:p>
            <w:r>
              <w:rPr>
                <w:b w:val="false"/>
                <w:bCs w:val="false"/>
              </w:rPr>
              <w:t xml:space="preserve">¥8,999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有货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智能手机</w:t>
            </w:r>
          </w:p>
        </w:tc>
        <w:tc>
          <w:p>
            <w:r>
              <w:rPr>
                <w:b w:val="false"/>
                <w:bCs w:val="false"/>
              </w:rPr>
              <w:t xml:space="preserve">¥3,999</w:t>
            </w:r>
          </w:p>
        </w:tc>
        <w:tc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p>
            <w:r>
              <w:rPr>
                <w:b w:val="false"/>
                <w:bCs w:val="false"/>
              </w:rPr>
              <w:t xml:space="preserve">有货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平板电脑</w:t>
            </w:r>
          </w:p>
        </w:tc>
        <w:tc>
          <w:p>
            <w:r>
              <w:rPr>
                <w:b w:val="false"/>
                <w:bCs w:val="false"/>
              </w:rPr>
              <w:t xml:space="preserve">¥2,999</w:t>
            </w:r>
          </w:p>
        </w:tc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</w:rPr>
              <w:t xml:space="preserve">缺货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无线耳机</w:t>
            </w:r>
          </w:p>
        </w:tc>
        <w:tc>
          <w:p>
            <w:r>
              <w:rPr>
                <w:b w:val="false"/>
                <w:bCs w:val="false"/>
              </w:rPr>
              <w:t xml:space="preserve">¥599</w:t>
            </w:r>
          </w:p>
        </w:tc>
        <w:tc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p>
            <w:r>
              <w:rPr>
                <w:b w:val="false"/>
                <w:bCs w:val="false"/>
              </w:rPr>
              <w:t xml:space="preserve">有货</w:t>
            </w:r>
          </w:p>
        </w:tc>
      </w:tr>
    </w:tbl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3. 无序列表测试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JavaScript 编程语言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Node.js 运行环境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React 前端框架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Vue.js 前端框架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Express.js 后端框架</w:t>
      </w:r>
    </w:p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4. 有序列表测试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需求分析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系统设计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编码实现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测试验证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部署上线</w:t>
      </w:r>
    </w:p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5. 复杂对象列表测试</w:t>
      </w:r>
    </w:p>
    <w:p>
      <w:pPr>
        <w:spacing w:before="120" w:after="120"/>
      </w:pPr>
      <w:r>
        <w:rPr>
          <w:b/>
          <w:bCs/>
          <w:sz w:val="28"/>
          <w:szCs w:val="28"/>
        </w:rPr>
        <w:t xml:space="preserve">• </w:t>
      </w:r>
      <w:r>
        <w:rPr>
          <w:sz w:val="28"/>
          <w:szCs w:val="28"/>
        </w:rPr>
        <w:t xml:space="preserve">核心功能模块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用户界面组件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数据处理服务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API 接口层</w:t>
      </w:r>
    </w:p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6. 堆叠布局测试</w:t>
      </w:r>
    </w:p>
    <w:p>
      <w:pPr>
        <w:spacing/>
        <w:jc w:val="left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堆叠布局第一项</w:t>
      </w:r>
    </w:p>
    <w:p>
      <w:pPr>
        <w:spacing/>
        <w:jc w:val="left"/>
      </w:pPr>
      <w:r>
        <w:rPr>
          <w:sz w:val="24"/>
          <w:szCs w:val="24"/>
          <w:rFonts w:ascii="Calibri" w:cs="Calibri" w:eastAsia="Calibri" w:hAnsi="Calibri"/>
        </w:rPr>
        <w:t xml:space="preserve">堆叠布局第二项</w:t>
      </w:r>
    </w:p>
    <w:p>
      <w:pPr>
        <w:spacing/>
        <w:jc w:val="left"/>
      </w:pPr>
      <w:r>
        <w:rPr>
          <w:sz w:val="24"/>
          <w:szCs w:val="24"/>
          <w:rFonts w:ascii="Calibri" w:cs="Calibri" w:eastAsia="Calibri" w:hAnsi="Calibri"/>
        </w:rPr>
        <w:t xml:space="preserve">堆叠布局第三项</w:t>
      </w:r>
    </w:p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7. 列布局测试</w:t>
      </w:r>
    </w:p>
    <w:p>
      <w:pPr>
        <w:spacing/>
        <w:jc w:val="center"/>
      </w:pPr>
      <w:r>
        <w:rPr>
          <w:sz w:val="24"/>
          <w:szCs w:val="24"/>
          <w:rFonts w:ascii="Calibri" w:cs="Calibri" w:eastAsia="Calibri" w:hAnsi="Calibri"/>
        </w:rPr>
        <w:t xml:space="preserve">左列内容</w:t>
      </w:r>
    </w:p>
    <w:p>
      <w:pPr>
        <w:spacing/>
        <w:jc w:val="center"/>
      </w:pPr>
      <w:r>
        <w:rPr>
          <w:sz w:val="24"/>
          <w:szCs w:val="24"/>
          <w:rFonts w:ascii="Calibri" w:cs="Calibri" w:eastAsia="Calibri" w:hAnsi="Calibri"/>
        </w:rPr>
        <w:t xml:space="preserve">右列内容</w:t>
      </w:r>
    </w:p>
    <w:p>
      <w:pPr>
        <w:spacing/>
        <w:jc w:val="left"/>
      </w:pPr>
      <w:r>
        <w:rPr>
          <w:b/>
          <w:bCs/>
          <w:color w:val="E74C3C"/>
          <w:sz w:val="36"/>
          <w:szCs w:val="36"/>
          <w:rFonts w:ascii="Calibri" w:cs="Calibri" w:eastAsia="Calibri" w:hAnsi="Calibri"/>
        </w:rPr>
        <w:t xml:space="preserve">8. 对齐方式测试</w:t>
      </w:r>
    </w:p>
    <w:p>
      <w:pPr>
        <w:spacing/>
        <w:jc w:val="left"/>
      </w:pPr>
      <w:r>
        <w:rPr>
          <w:sz w:val="24"/>
          <w:szCs w:val="24"/>
          <w:rFonts w:ascii="Calibri" w:cs="Calibri" w:eastAsia="Calibri" w:hAnsi="Calibri"/>
        </w:rPr>
        <w:t xml:space="preserve">左对齐文本</w:t>
      </w:r>
    </w:p>
    <w:p>
      <w:pPr>
        <w:spacing/>
        <w:jc w:val="center"/>
      </w:pPr>
      <w:r>
        <w:rPr>
          <w:sz w:val="24"/>
          <w:szCs w:val="24"/>
          <w:rFonts w:ascii="Calibri" w:cs="Calibri" w:eastAsia="Calibri" w:hAnsi="Calibri"/>
        </w:rPr>
        <w:t xml:space="preserve">居中对齐文本</w:t>
      </w:r>
    </w:p>
    <w:p>
      <w:pPr>
        <w:spacing/>
        <w:jc w:val="right"/>
      </w:pPr>
      <w:r>
        <w:rPr>
          <w:sz w:val="24"/>
          <w:szCs w:val="24"/>
          <w:rFonts w:ascii="Calibri" w:cs="Calibri" w:eastAsia="Calibri" w:hAnsi="Calibri"/>
        </w:rPr>
        <w:t xml:space="preserve">右对齐文本</w:t>
      </w:r>
    </w:p>
    <w:p>
      <w:pPr>
        <w:spacing/>
        <w:jc w:val="center"/>
      </w:pPr>
      <w:r>
        <w:rPr>
          <w:b/>
          <w:bCs/>
          <w:color w:val="27AE60"/>
          <w:sz w:val="32"/>
          <w:szCs w:val="32"/>
          <w:rFonts w:ascii="Calibri" w:cs="Calibri" w:eastAsia="Calibri" w:hAnsi="Calibri"/>
        </w:rPr>
        <w:t xml:space="preserve">文档生成完成！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2025-07-09T00:32:55.618Z</dcterms:created>
  <dcterms:modified xsi:type="dcterms:W3CDTF">2025-07-09T00:32:55.622Z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