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BEC7B" w14:textId="309D1623" w:rsidR="00451BEA" w:rsidRDefault="00451BEA" w:rsidP="00451BEA">
      <w:pPr>
        <w:jc w:val="left"/>
        <w:rPr>
          <w:sz w:val="84"/>
          <w:szCs w:val="84"/>
        </w:rPr>
      </w:pPr>
    </w:p>
    <w:p w14:paraId="4742FBE2" w14:textId="6D2173C8" w:rsidR="00451BEA" w:rsidRDefault="00451BEA" w:rsidP="00451BEA">
      <w:pPr>
        <w:rPr>
          <w:sz w:val="84"/>
          <w:szCs w:val="84"/>
        </w:rPr>
      </w:pPr>
    </w:p>
    <w:p w14:paraId="3763AC87" w14:textId="05DE8E0A" w:rsidR="00451BEA" w:rsidRDefault="00451BEA" w:rsidP="00451BEA">
      <w:pPr>
        <w:rPr>
          <w:sz w:val="84"/>
          <w:szCs w:val="84"/>
        </w:rPr>
      </w:pPr>
    </w:p>
    <w:p w14:paraId="45FBC4B0" w14:textId="77777777" w:rsidR="00451BEA" w:rsidRDefault="00451BEA" w:rsidP="00451BEA"/>
    <w:p w14:paraId="2B7ED519" w14:textId="6FC5DAA6" w:rsidR="00451BEA" w:rsidRDefault="00451BEA" w:rsidP="00451BEA">
      <w:pPr>
        <w:jc w:val="center"/>
        <w:rPr>
          <w:sz w:val="84"/>
          <w:szCs w:val="84"/>
        </w:rPr>
      </w:pPr>
      <w:r w:rsidRPr="00451BEA">
        <w:rPr>
          <w:rFonts w:hint="eastAsia"/>
          <w:sz w:val="84"/>
          <w:szCs w:val="84"/>
        </w:rPr>
        <w:t>PRN</w:t>
      </w:r>
      <w:r w:rsidRPr="00451BEA">
        <w:rPr>
          <w:sz w:val="84"/>
          <w:szCs w:val="84"/>
        </w:rPr>
        <w:t xml:space="preserve"> </w:t>
      </w:r>
      <w:r w:rsidRPr="00451BEA">
        <w:rPr>
          <w:rFonts w:hint="eastAsia"/>
          <w:sz w:val="84"/>
          <w:szCs w:val="84"/>
        </w:rPr>
        <w:t>calculator</w:t>
      </w:r>
    </w:p>
    <w:p w14:paraId="1462126F" w14:textId="1169F72E" w:rsidR="00451BEA" w:rsidRDefault="00451BEA" w:rsidP="00451BEA">
      <w:pPr>
        <w:jc w:val="center"/>
        <w:rPr>
          <w:sz w:val="84"/>
          <w:szCs w:val="84"/>
        </w:rPr>
      </w:pPr>
    </w:p>
    <w:p w14:paraId="293C64CC" w14:textId="0CF3ABB9" w:rsidR="00451BEA" w:rsidRDefault="00451BEA" w:rsidP="00451BEA">
      <w:pPr>
        <w:jc w:val="center"/>
        <w:rPr>
          <w:sz w:val="84"/>
          <w:szCs w:val="84"/>
        </w:rPr>
      </w:pPr>
    </w:p>
    <w:p w14:paraId="7B0F81DD" w14:textId="1CF5FB31" w:rsidR="00451BEA" w:rsidRDefault="00451BEA" w:rsidP="00451BEA">
      <w:pPr>
        <w:jc w:val="center"/>
        <w:rPr>
          <w:sz w:val="84"/>
          <w:szCs w:val="84"/>
        </w:rPr>
      </w:pPr>
    </w:p>
    <w:p w14:paraId="23B23CAD" w14:textId="07CE8355" w:rsidR="00451BEA" w:rsidRDefault="00451BEA" w:rsidP="00451BEA">
      <w:pPr>
        <w:jc w:val="center"/>
        <w:rPr>
          <w:sz w:val="84"/>
          <w:szCs w:val="84"/>
        </w:rPr>
      </w:pPr>
    </w:p>
    <w:p w14:paraId="1890F620" w14:textId="6A9B1800" w:rsidR="00451BEA" w:rsidRDefault="00451BEA" w:rsidP="00451BEA">
      <w:pPr>
        <w:jc w:val="right"/>
        <w:rPr>
          <w:sz w:val="32"/>
          <w:szCs w:val="32"/>
        </w:rPr>
      </w:pPr>
      <w:r>
        <w:rPr>
          <w:sz w:val="32"/>
          <w:szCs w:val="32"/>
        </w:rPr>
        <w:t>Jay</w:t>
      </w:r>
    </w:p>
    <w:p w14:paraId="574A45D2" w14:textId="3B258FBC" w:rsidR="00FD4780" w:rsidRDefault="00FD4780">
      <w:pPr>
        <w:widowControl/>
        <w:jc w:val="left"/>
        <w:rPr>
          <w:sz w:val="32"/>
          <w:szCs w:val="32"/>
        </w:rPr>
      </w:pPr>
      <w:r>
        <w:rPr>
          <w:sz w:val="32"/>
          <w:szCs w:val="32"/>
        </w:rPr>
        <w:br w:type="page"/>
      </w:r>
    </w:p>
    <w:tbl>
      <w:tblPr>
        <w:tblStyle w:val="5-1"/>
        <w:tblW w:w="0" w:type="auto"/>
        <w:tblLook w:val="04A0" w:firstRow="1" w:lastRow="0" w:firstColumn="1" w:lastColumn="0" w:noHBand="0" w:noVBand="1"/>
      </w:tblPr>
      <w:tblGrid>
        <w:gridCol w:w="1271"/>
        <w:gridCol w:w="1161"/>
        <w:gridCol w:w="1674"/>
        <w:gridCol w:w="4190"/>
      </w:tblGrid>
      <w:tr w:rsidR="0028125C" w14:paraId="47459F48" w14:textId="77777777" w:rsidTr="00281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825C64F" w14:textId="30125056" w:rsidR="00FD4780" w:rsidRDefault="00FD4780" w:rsidP="00FD4780">
            <w:pPr>
              <w:jc w:val="left"/>
              <w:rPr>
                <w:sz w:val="32"/>
                <w:szCs w:val="32"/>
              </w:rPr>
            </w:pPr>
            <w:r>
              <w:rPr>
                <w:rFonts w:hint="eastAsia"/>
                <w:sz w:val="32"/>
                <w:szCs w:val="32"/>
              </w:rPr>
              <w:lastRenderedPageBreak/>
              <w:t>v</w:t>
            </w:r>
            <w:r>
              <w:rPr>
                <w:sz w:val="32"/>
                <w:szCs w:val="32"/>
              </w:rPr>
              <w:t>ersion</w:t>
            </w:r>
          </w:p>
        </w:tc>
        <w:tc>
          <w:tcPr>
            <w:tcW w:w="1161" w:type="dxa"/>
          </w:tcPr>
          <w:p w14:paraId="2C356D63" w14:textId="715CF428" w:rsidR="00FD4780" w:rsidRDefault="00FD4780" w:rsidP="00FD4780">
            <w:pPr>
              <w:jc w:val="left"/>
              <w:cnfStyle w:val="100000000000" w:firstRow="1" w:lastRow="0" w:firstColumn="0" w:lastColumn="0" w:oddVBand="0" w:evenVBand="0" w:oddHBand="0" w:evenHBand="0" w:firstRowFirstColumn="0" w:firstRowLastColumn="0" w:lastRowFirstColumn="0" w:lastRowLastColumn="0"/>
              <w:rPr>
                <w:sz w:val="32"/>
                <w:szCs w:val="32"/>
              </w:rPr>
            </w:pPr>
            <w:r>
              <w:rPr>
                <w:rFonts w:hint="eastAsia"/>
                <w:sz w:val="32"/>
                <w:szCs w:val="32"/>
              </w:rPr>
              <w:t>a</w:t>
            </w:r>
            <w:r>
              <w:rPr>
                <w:sz w:val="32"/>
                <w:szCs w:val="32"/>
              </w:rPr>
              <w:t>uther</w:t>
            </w:r>
          </w:p>
        </w:tc>
        <w:tc>
          <w:tcPr>
            <w:tcW w:w="1674" w:type="dxa"/>
          </w:tcPr>
          <w:p w14:paraId="18B23AA5" w14:textId="3E8589F3" w:rsidR="00FD4780" w:rsidRDefault="00FD4780" w:rsidP="00FD4780">
            <w:pPr>
              <w:jc w:val="left"/>
              <w:cnfStyle w:val="100000000000" w:firstRow="1" w:lastRow="0" w:firstColumn="0" w:lastColumn="0" w:oddVBand="0" w:evenVBand="0" w:oddHBand="0" w:evenHBand="0" w:firstRowFirstColumn="0" w:firstRowLastColumn="0" w:lastRowFirstColumn="0" w:lastRowLastColumn="0"/>
              <w:rPr>
                <w:sz w:val="32"/>
                <w:szCs w:val="32"/>
              </w:rPr>
            </w:pPr>
            <w:r>
              <w:rPr>
                <w:rFonts w:hint="eastAsia"/>
                <w:sz w:val="32"/>
                <w:szCs w:val="32"/>
              </w:rPr>
              <w:t>T</w:t>
            </w:r>
            <w:r>
              <w:rPr>
                <w:sz w:val="32"/>
                <w:szCs w:val="32"/>
              </w:rPr>
              <w:t>IME</w:t>
            </w:r>
          </w:p>
        </w:tc>
        <w:tc>
          <w:tcPr>
            <w:tcW w:w="4190" w:type="dxa"/>
          </w:tcPr>
          <w:p w14:paraId="088090F4" w14:textId="2652C01B" w:rsidR="00FD4780" w:rsidRDefault="00FD4780" w:rsidP="00FD4780">
            <w:pPr>
              <w:jc w:val="left"/>
              <w:cnfStyle w:val="100000000000" w:firstRow="1" w:lastRow="0" w:firstColumn="0" w:lastColumn="0" w:oddVBand="0" w:evenVBand="0" w:oddHBand="0" w:evenHBand="0" w:firstRowFirstColumn="0" w:firstRowLastColumn="0" w:lastRowFirstColumn="0" w:lastRowLastColumn="0"/>
              <w:rPr>
                <w:sz w:val="32"/>
                <w:szCs w:val="32"/>
              </w:rPr>
            </w:pPr>
            <w:r>
              <w:rPr>
                <w:rFonts w:hint="eastAsia"/>
                <w:sz w:val="32"/>
                <w:szCs w:val="32"/>
              </w:rPr>
              <w:t>D</w:t>
            </w:r>
            <w:r>
              <w:rPr>
                <w:sz w:val="32"/>
                <w:szCs w:val="32"/>
              </w:rPr>
              <w:t>ESCRIPTION</w:t>
            </w:r>
          </w:p>
        </w:tc>
      </w:tr>
      <w:tr w:rsidR="00FD4780" w14:paraId="5F77EDC8" w14:textId="77777777" w:rsidTr="00281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FC614D" w14:textId="3AE509B3" w:rsidR="00FD4780" w:rsidRPr="00D809FD" w:rsidRDefault="00FD4780" w:rsidP="00FD4780">
            <w:pPr>
              <w:jc w:val="left"/>
              <w:rPr>
                <w:szCs w:val="21"/>
              </w:rPr>
            </w:pPr>
            <w:r w:rsidRPr="00D809FD">
              <w:rPr>
                <w:rFonts w:hint="eastAsia"/>
                <w:szCs w:val="21"/>
              </w:rPr>
              <w:t>1</w:t>
            </w:r>
            <w:r w:rsidRPr="00D809FD">
              <w:rPr>
                <w:szCs w:val="21"/>
              </w:rPr>
              <w:t>.0</w:t>
            </w:r>
          </w:p>
        </w:tc>
        <w:tc>
          <w:tcPr>
            <w:tcW w:w="1161" w:type="dxa"/>
          </w:tcPr>
          <w:p w14:paraId="712DA022" w14:textId="1F13AB32" w:rsidR="00FD4780" w:rsidRPr="00D809FD" w:rsidRDefault="00FD4780" w:rsidP="00FD4780">
            <w:pPr>
              <w:jc w:val="left"/>
              <w:cnfStyle w:val="000000100000" w:firstRow="0" w:lastRow="0" w:firstColumn="0" w:lastColumn="0" w:oddVBand="0" w:evenVBand="0" w:oddHBand="1" w:evenHBand="0" w:firstRowFirstColumn="0" w:firstRowLastColumn="0" w:lastRowFirstColumn="0" w:lastRowLastColumn="0"/>
              <w:rPr>
                <w:szCs w:val="21"/>
              </w:rPr>
            </w:pPr>
            <w:r w:rsidRPr="00D809FD">
              <w:rPr>
                <w:rFonts w:hint="eastAsia"/>
                <w:szCs w:val="21"/>
              </w:rPr>
              <w:t>J</w:t>
            </w:r>
            <w:r w:rsidRPr="00D809FD">
              <w:rPr>
                <w:szCs w:val="21"/>
              </w:rPr>
              <w:t>ay</w:t>
            </w:r>
          </w:p>
        </w:tc>
        <w:tc>
          <w:tcPr>
            <w:tcW w:w="1674" w:type="dxa"/>
          </w:tcPr>
          <w:p w14:paraId="7E653E65" w14:textId="408D4F9C" w:rsidR="00FD4780" w:rsidRPr="00D809FD" w:rsidRDefault="00FD4780" w:rsidP="00FD4780">
            <w:pPr>
              <w:jc w:val="left"/>
              <w:cnfStyle w:val="000000100000" w:firstRow="0" w:lastRow="0" w:firstColumn="0" w:lastColumn="0" w:oddVBand="0" w:evenVBand="0" w:oddHBand="1" w:evenHBand="0" w:firstRowFirstColumn="0" w:firstRowLastColumn="0" w:lastRowFirstColumn="0" w:lastRowLastColumn="0"/>
              <w:rPr>
                <w:szCs w:val="21"/>
              </w:rPr>
            </w:pPr>
            <w:proofErr w:type="gramStart"/>
            <w:r w:rsidRPr="00D809FD">
              <w:rPr>
                <w:szCs w:val="21"/>
              </w:rPr>
              <w:t>23th</w:t>
            </w:r>
            <w:proofErr w:type="gramEnd"/>
            <w:r w:rsidRPr="00D809FD">
              <w:rPr>
                <w:szCs w:val="21"/>
              </w:rPr>
              <w:t xml:space="preserve"> </w:t>
            </w:r>
            <w:r w:rsidRPr="00D809FD">
              <w:rPr>
                <w:rFonts w:hint="eastAsia"/>
                <w:szCs w:val="21"/>
              </w:rPr>
              <w:t>S</w:t>
            </w:r>
            <w:r w:rsidRPr="00D809FD">
              <w:rPr>
                <w:szCs w:val="21"/>
              </w:rPr>
              <w:t>EPT</w:t>
            </w:r>
          </w:p>
        </w:tc>
        <w:tc>
          <w:tcPr>
            <w:tcW w:w="4190" w:type="dxa"/>
          </w:tcPr>
          <w:p w14:paraId="0D17A740" w14:textId="079D7298" w:rsidR="00FD4780" w:rsidRPr="00D809FD" w:rsidRDefault="00FD4780" w:rsidP="00FD4780">
            <w:pPr>
              <w:jc w:val="left"/>
              <w:cnfStyle w:val="000000100000" w:firstRow="0" w:lastRow="0" w:firstColumn="0" w:lastColumn="0" w:oddVBand="0" w:evenVBand="0" w:oddHBand="1" w:evenHBand="0" w:firstRowFirstColumn="0" w:firstRowLastColumn="0" w:lastRowFirstColumn="0" w:lastRowLastColumn="0"/>
              <w:rPr>
                <w:szCs w:val="21"/>
              </w:rPr>
            </w:pPr>
            <w:r w:rsidRPr="00D809FD">
              <w:rPr>
                <w:szCs w:val="21"/>
              </w:rPr>
              <w:t xml:space="preserve">Create document </w:t>
            </w:r>
          </w:p>
        </w:tc>
      </w:tr>
      <w:tr w:rsidR="0028125C" w14:paraId="1BF3561F" w14:textId="77777777" w:rsidTr="0028125C">
        <w:tc>
          <w:tcPr>
            <w:cnfStyle w:val="001000000000" w:firstRow="0" w:lastRow="0" w:firstColumn="1" w:lastColumn="0" w:oddVBand="0" w:evenVBand="0" w:oddHBand="0" w:evenHBand="0" w:firstRowFirstColumn="0" w:firstRowLastColumn="0" w:lastRowFirstColumn="0" w:lastRowLastColumn="0"/>
            <w:tcW w:w="1271" w:type="dxa"/>
          </w:tcPr>
          <w:p w14:paraId="16E9FFF4" w14:textId="77777777" w:rsidR="00FD4780" w:rsidRDefault="00FD4780" w:rsidP="00FD4780">
            <w:pPr>
              <w:jc w:val="left"/>
              <w:rPr>
                <w:sz w:val="32"/>
                <w:szCs w:val="32"/>
              </w:rPr>
            </w:pPr>
          </w:p>
        </w:tc>
        <w:tc>
          <w:tcPr>
            <w:tcW w:w="1161" w:type="dxa"/>
          </w:tcPr>
          <w:p w14:paraId="2A0CF581" w14:textId="77777777" w:rsidR="00FD4780" w:rsidRDefault="00FD4780" w:rsidP="00FD4780">
            <w:pPr>
              <w:jc w:val="left"/>
              <w:cnfStyle w:val="000000000000" w:firstRow="0" w:lastRow="0" w:firstColumn="0" w:lastColumn="0" w:oddVBand="0" w:evenVBand="0" w:oddHBand="0" w:evenHBand="0" w:firstRowFirstColumn="0" w:firstRowLastColumn="0" w:lastRowFirstColumn="0" w:lastRowLastColumn="0"/>
              <w:rPr>
                <w:sz w:val="32"/>
                <w:szCs w:val="32"/>
              </w:rPr>
            </w:pPr>
          </w:p>
        </w:tc>
        <w:tc>
          <w:tcPr>
            <w:tcW w:w="1674" w:type="dxa"/>
          </w:tcPr>
          <w:p w14:paraId="4E3322BD" w14:textId="77777777" w:rsidR="00FD4780" w:rsidRDefault="00FD4780" w:rsidP="00FD4780">
            <w:pPr>
              <w:jc w:val="left"/>
              <w:cnfStyle w:val="000000000000" w:firstRow="0" w:lastRow="0" w:firstColumn="0" w:lastColumn="0" w:oddVBand="0" w:evenVBand="0" w:oddHBand="0" w:evenHBand="0" w:firstRowFirstColumn="0" w:firstRowLastColumn="0" w:lastRowFirstColumn="0" w:lastRowLastColumn="0"/>
              <w:rPr>
                <w:sz w:val="32"/>
                <w:szCs w:val="32"/>
              </w:rPr>
            </w:pPr>
          </w:p>
        </w:tc>
        <w:tc>
          <w:tcPr>
            <w:tcW w:w="4190" w:type="dxa"/>
          </w:tcPr>
          <w:p w14:paraId="1AC89470" w14:textId="77777777" w:rsidR="00FD4780" w:rsidRDefault="00FD4780" w:rsidP="00FD4780">
            <w:pPr>
              <w:jc w:val="left"/>
              <w:cnfStyle w:val="000000000000" w:firstRow="0" w:lastRow="0" w:firstColumn="0" w:lastColumn="0" w:oddVBand="0" w:evenVBand="0" w:oddHBand="0" w:evenHBand="0" w:firstRowFirstColumn="0" w:firstRowLastColumn="0" w:lastRowFirstColumn="0" w:lastRowLastColumn="0"/>
              <w:rPr>
                <w:sz w:val="32"/>
                <w:szCs w:val="32"/>
              </w:rPr>
            </w:pPr>
          </w:p>
        </w:tc>
      </w:tr>
    </w:tbl>
    <w:p w14:paraId="17D3D454" w14:textId="77777777" w:rsidR="00FD4780" w:rsidRPr="00F76961" w:rsidRDefault="00FD4780" w:rsidP="00FD4780">
      <w:pPr>
        <w:jc w:val="left"/>
        <w:rPr>
          <w:szCs w:val="21"/>
        </w:rPr>
      </w:pPr>
    </w:p>
    <w:p w14:paraId="6041CD10" w14:textId="120556D4" w:rsidR="00FD4780" w:rsidRDefault="00FD4780" w:rsidP="0028125C">
      <w:pPr>
        <w:pStyle w:val="1"/>
      </w:pPr>
      <w:r>
        <w:t xml:space="preserve">System </w:t>
      </w:r>
      <w:r w:rsidR="00677787">
        <w:t>functions</w:t>
      </w:r>
    </w:p>
    <w:p w14:paraId="4D4EBEBF" w14:textId="019DF3F5" w:rsidR="00875AFD" w:rsidRDefault="00875AFD" w:rsidP="00133088">
      <w:r>
        <w:t>This is a PRN calculator. You can use this application to do calculations. As we do not design any graphic interface, the only tool you can use is the console.</w:t>
      </w:r>
      <w:r w:rsidR="00E021E0">
        <w:t xml:space="preserve"> In this </w:t>
      </w:r>
      <w:proofErr w:type="gramStart"/>
      <w:r w:rsidR="00E021E0">
        <w:t>application ,</w:t>
      </w:r>
      <w:proofErr w:type="gramEnd"/>
      <w:r w:rsidR="00E021E0">
        <w:t xml:space="preserve"> we have command line to support some operations of application and command to support math operations.</w:t>
      </w:r>
    </w:p>
    <w:p w14:paraId="3B6BC0C1" w14:textId="77777777" w:rsidR="00875AFD" w:rsidRDefault="00875AFD" w:rsidP="00133088"/>
    <w:p w14:paraId="5BDBD5B9" w14:textId="07D42A2C" w:rsidR="00875AFD" w:rsidRPr="00133088" w:rsidRDefault="00133088" w:rsidP="005A0661">
      <w:pPr>
        <w:pStyle w:val="2"/>
      </w:pPr>
      <w:r w:rsidRPr="00AC4D8C">
        <w:t>Command line</w:t>
      </w:r>
    </w:p>
    <w:tbl>
      <w:tblPr>
        <w:tblStyle w:val="a3"/>
        <w:tblW w:w="0" w:type="auto"/>
        <w:tblLook w:val="04A0" w:firstRow="1" w:lastRow="0" w:firstColumn="1" w:lastColumn="0" w:noHBand="0" w:noVBand="1"/>
      </w:tblPr>
      <w:tblGrid>
        <w:gridCol w:w="2547"/>
        <w:gridCol w:w="5749"/>
      </w:tblGrid>
      <w:tr w:rsidR="00F76961" w14:paraId="6B3C76E7" w14:textId="77777777" w:rsidTr="00F76961">
        <w:tc>
          <w:tcPr>
            <w:tcW w:w="2547" w:type="dxa"/>
          </w:tcPr>
          <w:p w14:paraId="7675432C" w14:textId="63F6EAB0" w:rsidR="00F76961" w:rsidRPr="00F76961" w:rsidRDefault="00F76961" w:rsidP="00FD4780">
            <w:pPr>
              <w:jc w:val="left"/>
              <w:rPr>
                <w:sz w:val="20"/>
                <w:szCs w:val="20"/>
              </w:rPr>
            </w:pPr>
            <w:r w:rsidRPr="00F76961">
              <w:rPr>
                <w:sz w:val="20"/>
                <w:szCs w:val="20"/>
              </w:rPr>
              <w:t>Command line</w:t>
            </w:r>
          </w:p>
        </w:tc>
        <w:tc>
          <w:tcPr>
            <w:tcW w:w="5749" w:type="dxa"/>
          </w:tcPr>
          <w:p w14:paraId="0B9EEED1" w14:textId="25A259CC" w:rsidR="00F76961" w:rsidRPr="00F76961" w:rsidRDefault="00F76961" w:rsidP="00FD4780">
            <w:pPr>
              <w:jc w:val="left"/>
              <w:rPr>
                <w:sz w:val="20"/>
                <w:szCs w:val="20"/>
              </w:rPr>
            </w:pPr>
            <w:r w:rsidRPr="00F76961">
              <w:rPr>
                <w:rFonts w:hint="eastAsia"/>
                <w:sz w:val="20"/>
                <w:szCs w:val="20"/>
              </w:rPr>
              <w:t>d</w:t>
            </w:r>
            <w:r w:rsidRPr="00F76961">
              <w:rPr>
                <w:sz w:val="20"/>
                <w:szCs w:val="20"/>
              </w:rPr>
              <w:t>escription</w:t>
            </w:r>
          </w:p>
        </w:tc>
      </w:tr>
      <w:tr w:rsidR="00F76961" w14:paraId="72CC102F" w14:textId="77777777" w:rsidTr="00F76961">
        <w:tc>
          <w:tcPr>
            <w:tcW w:w="2547" w:type="dxa"/>
          </w:tcPr>
          <w:p w14:paraId="09AA77DA" w14:textId="2E59D00B" w:rsidR="00F76961" w:rsidRPr="00F76961" w:rsidRDefault="00F76961" w:rsidP="00F76961">
            <w:r>
              <w:rPr>
                <w:rFonts w:hint="eastAsia"/>
              </w:rPr>
              <w:t>“man”</w:t>
            </w:r>
          </w:p>
        </w:tc>
        <w:tc>
          <w:tcPr>
            <w:tcW w:w="5749" w:type="dxa"/>
          </w:tcPr>
          <w:p w14:paraId="6BC4AA74" w14:textId="2B14FD43" w:rsidR="00F76961" w:rsidRPr="00F76961" w:rsidRDefault="00F76961" w:rsidP="00F76961">
            <w:r>
              <w:t>This is the “</w:t>
            </w:r>
            <w:r w:rsidRPr="00875AFD">
              <w:t>manuals</w:t>
            </w:r>
            <w:r>
              <w:t>” command. It will show you the usage of command</w:t>
            </w:r>
          </w:p>
        </w:tc>
      </w:tr>
      <w:tr w:rsidR="00F76961" w14:paraId="0A761E6E" w14:textId="77777777" w:rsidTr="00F76961">
        <w:tc>
          <w:tcPr>
            <w:tcW w:w="2547" w:type="dxa"/>
          </w:tcPr>
          <w:p w14:paraId="1995D895" w14:textId="507AB7E3" w:rsidR="00F76961" w:rsidRPr="00F76961" w:rsidRDefault="00F76961" w:rsidP="00F76961">
            <w:r>
              <w:rPr>
                <w:rFonts w:hint="eastAsia"/>
              </w:rPr>
              <w:t>“exit”</w:t>
            </w:r>
          </w:p>
        </w:tc>
        <w:tc>
          <w:tcPr>
            <w:tcW w:w="5749" w:type="dxa"/>
          </w:tcPr>
          <w:p w14:paraId="24A28933" w14:textId="7F0248E3" w:rsidR="00F76961" w:rsidRPr="00F76961" w:rsidRDefault="00F76961" w:rsidP="00FD4780">
            <w:pPr>
              <w:jc w:val="left"/>
              <w:rPr>
                <w:sz w:val="20"/>
                <w:szCs w:val="20"/>
              </w:rPr>
            </w:pPr>
            <w:r>
              <w:t>This is a special command “exit”. Exit calculator application</w:t>
            </w:r>
          </w:p>
        </w:tc>
      </w:tr>
      <w:tr w:rsidR="00F76961" w14:paraId="03A1887A" w14:textId="77777777" w:rsidTr="00F76961">
        <w:tc>
          <w:tcPr>
            <w:tcW w:w="2547" w:type="dxa"/>
          </w:tcPr>
          <w:p w14:paraId="707A1E93" w14:textId="5FA334AA" w:rsidR="00F76961" w:rsidRPr="00F76961" w:rsidRDefault="00F76961" w:rsidP="00FD4780">
            <w:pPr>
              <w:jc w:val="left"/>
              <w:rPr>
                <w:sz w:val="20"/>
                <w:szCs w:val="20"/>
              </w:rPr>
            </w:pPr>
            <w:r>
              <w:t>Calculator command line</w:t>
            </w:r>
          </w:p>
        </w:tc>
        <w:tc>
          <w:tcPr>
            <w:tcW w:w="5749" w:type="dxa"/>
          </w:tcPr>
          <w:p w14:paraId="17F3EB96" w14:textId="56D603F8" w:rsidR="00F76961" w:rsidRPr="00F76961" w:rsidRDefault="00F76961" w:rsidP="00FD4780">
            <w:pPr>
              <w:jc w:val="left"/>
              <w:rPr>
                <w:sz w:val="20"/>
                <w:szCs w:val="20"/>
              </w:rPr>
            </w:pPr>
            <w:r>
              <w:t>all the prn calculator logic will be support by calculator command line</w:t>
            </w:r>
          </w:p>
        </w:tc>
      </w:tr>
    </w:tbl>
    <w:p w14:paraId="0068CD28" w14:textId="7EC81829" w:rsidR="00F76961" w:rsidRDefault="00F76961" w:rsidP="00FD4780">
      <w:pPr>
        <w:jc w:val="left"/>
      </w:pPr>
    </w:p>
    <w:p w14:paraId="5D53DF58" w14:textId="086D9354" w:rsidR="00F95EB8" w:rsidRDefault="00F95EB8" w:rsidP="00FD4780">
      <w:pPr>
        <w:jc w:val="left"/>
      </w:pPr>
      <w:r>
        <w:t>Sample for man</w:t>
      </w:r>
    </w:p>
    <w:tbl>
      <w:tblPr>
        <w:tblStyle w:val="a3"/>
        <w:tblW w:w="0" w:type="auto"/>
        <w:tblLook w:val="04A0" w:firstRow="1" w:lastRow="0" w:firstColumn="1" w:lastColumn="0" w:noHBand="0" w:noVBand="1"/>
      </w:tblPr>
      <w:tblGrid>
        <w:gridCol w:w="8296"/>
      </w:tblGrid>
      <w:tr w:rsidR="00F95EB8" w14:paraId="5A63AF86" w14:textId="77777777" w:rsidTr="00F95EB8">
        <w:tc>
          <w:tcPr>
            <w:tcW w:w="8296" w:type="dxa"/>
          </w:tcPr>
          <w:p w14:paraId="74281EDB" w14:textId="77777777" w:rsidR="00F95EB8" w:rsidRDefault="00F95EB8" w:rsidP="00F95EB8">
            <w:pPr>
              <w:jc w:val="left"/>
            </w:pPr>
            <w:r>
              <w:t>man</w:t>
            </w:r>
          </w:p>
          <w:p w14:paraId="4234BD88" w14:textId="77777777" w:rsidR="00F95EB8" w:rsidRDefault="00F95EB8" w:rsidP="00F95EB8">
            <w:pPr>
              <w:jc w:val="left"/>
            </w:pPr>
            <w:r>
              <w:t xml:space="preserve">command:'*'. sample: 4*4=16, you need to input '4 4 *' and </w:t>
            </w:r>
            <w:proofErr w:type="spellStart"/>
            <w:r>
              <w:t>out put</w:t>
            </w:r>
            <w:proofErr w:type="spellEnd"/>
            <w:r>
              <w:t xml:space="preserve"> </w:t>
            </w:r>
            <w:proofErr w:type="spellStart"/>
            <w:r>
              <w:t>wii</w:t>
            </w:r>
            <w:proofErr w:type="spellEnd"/>
            <w:r>
              <w:t xml:space="preserve"> be '16'</w:t>
            </w:r>
          </w:p>
          <w:p w14:paraId="7C57DB8D" w14:textId="77777777" w:rsidR="00F95EB8" w:rsidRDefault="00F95EB8" w:rsidP="00F95EB8">
            <w:pPr>
              <w:jc w:val="left"/>
            </w:pPr>
            <w:r>
              <w:t xml:space="preserve">command:'+' sample: 1+2=3, you need to input '1 2 +' and </w:t>
            </w:r>
            <w:proofErr w:type="spellStart"/>
            <w:r>
              <w:t>out put</w:t>
            </w:r>
            <w:proofErr w:type="spellEnd"/>
            <w:r>
              <w:t xml:space="preserve"> </w:t>
            </w:r>
            <w:proofErr w:type="spellStart"/>
            <w:r>
              <w:t>wii</w:t>
            </w:r>
            <w:proofErr w:type="spellEnd"/>
            <w:r>
              <w:t xml:space="preserve"> be '3'</w:t>
            </w:r>
          </w:p>
          <w:p w14:paraId="518EA58F" w14:textId="77777777" w:rsidR="00F95EB8" w:rsidRDefault="00F95EB8" w:rsidP="00F95EB8">
            <w:pPr>
              <w:jc w:val="left"/>
            </w:pPr>
            <w:r>
              <w:t xml:space="preserve">command:'-'. sample: 4-1=3, you need to input '4 1 -' and </w:t>
            </w:r>
            <w:proofErr w:type="spellStart"/>
            <w:r>
              <w:t>out put</w:t>
            </w:r>
            <w:proofErr w:type="spellEnd"/>
            <w:r>
              <w:t xml:space="preserve"> </w:t>
            </w:r>
            <w:proofErr w:type="spellStart"/>
            <w:r>
              <w:t>wii</w:t>
            </w:r>
            <w:proofErr w:type="spellEnd"/>
            <w:r>
              <w:t xml:space="preserve"> be '3'</w:t>
            </w:r>
          </w:p>
          <w:p w14:paraId="68724A2B" w14:textId="77777777" w:rsidR="00F95EB8" w:rsidRDefault="00F95EB8" w:rsidP="00F95EB8">
            <w:pPr>
              <w:jc w:val="left"/>
            </w:pPr>
            <w:proofErr w:type="spellStart"/>
            <w:r>
              <w:t>command:'clear</w:t>
            </w:r>
            <w:proofErr w:type="spellEnd"/>
            <w:r>
              <w:t>' sample: clear all the element in stack</w:t>
            </w:r>
          </w:p>
          <w:p w14:paraId="0394510E" w14:textId="77777777" w:rsidR="00F95EB8" w:rsidRDefault="00F95EB8" w:rsidP="00F95EB8">
            <w:pPr>
              <w:jc w:val="left"/>
            </w:pPr>
            <w:proofErr w:type="spellStart"/>
            <w:r>
              <w:t>commandLine</w:t>
            </w:r>
            <w:proofErr w:type="spellEnd"/>
            <w:r>
              <w:t>:'exit'. exit application</w:t>
            </w:r>
          </w:p>
          <w:p w14:paraId="6BF63C1B" w14:textId="77777777" w:rsidR="00F95EB8" w:rsidRDefault="00F95EB8" w:rsidP="00F95EB8">
            <w:pPr>
              <w:jc w:val="left"/>
            </w:pPr>
            <w:proofErr w:type="spellStart"/>
            <w:r>
              <w:t>command:'undo</w:t>
            </w:r>
            <w:proofErr w:type="spellEnd"/>
            <w:r>
              <w:t>'. undo the last operate you did</w:t>
            </w:r>
          </w:p>
          <w:p w14:paraId="606CD696" w14:textId="77777777" w:rsidR="00F95EB8" w:rsidRDefault="00F95EB8" w:rsidP="00F95EB8">
            <w:pPr>
              <w:jc w:val="left"/>
            </w:pPr>
            <w:r>
              <w:t xml:space="preserve">command:'/' sample: 8/4=3, you need to input '8 4 /' and </w:t>
            </w:r>
            <w:proofErr w:type="spellStart"/>
            <w:r>
              <w:t>out put</w:t>
            </w:r>
            <w:proofErr w:type="spellEnd"/>
            <w:r>
              <w:t xml:space="preserve"> will be '2'</w:t>
            </w:r>
          </w:p>
          <w:p w14:paraId="4A711F38" w14:textId="77777777" w:rsidR="00F95EB8" w:rsidRDefault="00F95EB8" w:rsidP="00F95EB8">
            <w:pPr>
              <w:jc w:val="left"/>
            </w:pPr>
            <w:proofErr w:type="spellStart"/>
            <w:r>
              <w:t>commandLine</w:t>
            </w:r>
            <w:proofErr w:type="spellEnd"/>
            <w:r>
              <w:t xml:space="preserve">:'man'. show system </w:t>
            </w:r>
            <w:proofErr w:type="spellStart"/>
            <w:r>
              <w:t>commandline</w:t>
            </w:r>
            <w:proofErr w:type="spellEnd"/>
            <w:r>
              <w:t xml:space="preserve"> and command</w:t>
            </w:r>
          </w:p>
          <w:p w14:paraId="70C7824E" w14:textId="77777777" w:rsidR="00F95EB8" w:rsidRDefault="00F95EB8" w:rsidP="00F95EB8">
            <w:pPr>
              <w:jc w:val="left"/>
            </w:pPr>
            <w:proofErr w:type="spellStart"/>
            <w:r>
              <w:t>command:'sqrt</w:t>
            </w:r>
            <w:proofErr w:type="spellEnd"/>
            <w:r>
              <w:t xml:space="preserve">'. sample: 4 sqrt=2, you need to input '4 sqrt' and </w:t>
            </w:r>
            <w:proofErr w:type="spellStart"/>
            <w:r>
              <w:t>out put</w:t>
            </w:r>
            <w:proofErr w:type="spellEnd"/>
            <w:r>
              <w:t xml:space="preserve"> </w:t>
            </w:r>
            <w:proofErr w:type="spellStart"/>
            <w:r>
              <w:t>wii</w:t>
            </w:r>
            <w:proofErr w:type="spellEnd"/>
            <w:r>
              <w:t xml:space="preserve"> be '2'</w:t>
            </w:r>
          </w:p>
          <w:p w14:paraId="30DED7CF" w14:textId="77777777" w:rsidR="00F95EB8" w:rsidRDefault="00F95EB8" w:rsidP="00F95EB8">
            <w:pPr>
              <w:jc w:val="left"/>
            </w:pPr>
          </w:p>
          <w:p w14:paraId="0DD90A10" w14:textId="7009E235" w:rsidR="00F95EB8" w:rsidRDefault="00F95EB8" w:rsidP="00F95EB8">
            <w:pPr>
              <w:jc w:val="left"/>
            </w:pPr>
            <w:r>
              <w:t>stack:</w:t>
            </w:r>
          </w:p>
        </w:tc>
      </w:tr>
    </w:tbl>
    <w:p w14:paraId="6EB9B99A" w14:textId="77777777" w:rsidR="00F95EB8" w:rsidRDefault="00F95EB8" w:rsidP="00FD4780">
      <w:pPr>
        <w:jc w:val="left"/>
      </w:pPr>
    </w:p>
    <w:p w14:paraId="68FB1730" w14:textId="5CDA1268" w:rsidR="00F76961" w:rsidRDefault="00F76961" w:rsidP="005A0661">
      <w:pPr>
        <w:pStyle w:val="2"/>
      </w:pPr>
      <w:r>
        <w:lastRenderedPageBreak/>
        <w:t>Command</w:t>
      </w:r>
    </w:p>
    <w:tbl>
      <w:tblPr>
        <w:tblStyle w:val="a3"/>
        <w:tblW w:w="0" w:type="auto"/>
        <w:tblLook w:val="04A0" w:firstRow="1" w:lastRow="0" w:firstColumn="1" w:lastColumn="0" w:noHBand="0" w:noVBand="1"/>
      </w:tblPr>
      <w:tblGrid>
        <w:gridCol w:w="2547"/>
        <w:gridCol w:w="5749"/>
      </w:tblGrid>
      <w:tr w:rsidR="00F76961" w14:paraId="0C20E769" w14:textId="77777777" w:rsidTr="00F76961">
        <w:tc>
          <w:tcPr>
            <w:tcW w:w="2547" w:type="dxa"/>
          </w:tcPr>
          <w:p w14:paraId="55DB0405" w14:textId="62AB4921" w:rsidR="00F76961" w:rsidRDefault="00F76961" w:rsidP="00FD4780">
            <w:pPr>
              <w:jc w:val="left"/>
            </w:pPr>
            <w:r>
              <w:t>C</w:t>
            </w:r>
            <w:r>
              <w:rPr>
                <w:rFonts w:hint="eastAsia"/>
              </w:rPr>
              <w:t>ommand</w:t>
            </w:r>
          </w:p>
        </w:tc>
        <w:tc>
          <w:tcPr>
            <w:tcW w:w="5749" w:type="dxa"/>
          </w:tcPr>
          <w:p w14:paraId="4E361719" w14:textId="1C60632D" w:rsidR="00F76961" w:rsidRDefault="00F76961" w:rsidP="00FD4780">
            <w:pPr>
              <w:jc w:val="left"/>
            </w:pPr>
            <w:r>
              <w:t>D</w:t>
            </w:r>
            <w:r>
              <w:rPr>
                <w:rFonts w:hint="eastAsia"/>
              </w:rPr>
              <w:t>escription</w:t>
            </w:r>
          </w:p>
        </w:tc>
      </w:tr>
      <w:tr w:rsidR="00F76961" w14:paraId="461E0D59" w14:textId="77777777" w:rsidTr="00F76961">
        <w:tc>
          <w:tcPr>
            <w:tcW w:w="2547" w:type="dxa"/>
          </w:tcPr>
          <w:p w14:paraId="655A6C00" w14:textId="38C96467" w:rsidR="00F76961" w:rsidRDefault="00F76961" w:rsidP="00FD4780">
            <w:pPr>
              <w:jc w:val="left"/>
            </w:pPr>
            <w:r>
              <w:rPr>
                <w:rFonts w:hint="eastAsia"/>
              </w:rPr>
              <w:t>+</w:t>
            </w:r>
          </w:p>
        </w:tc>
        <w:tc>
          <w:tcPr>
            <w:tcW w:w="5749" w:type="dxa"/>
          </w:tcPr>
          <w:p w14:paraId="58EE396E" w14:textId="31E97F70" w:rsidR="00F76961" w:rsidRDefault="00F76961" w:rsidP="00FD4780">
            <w:pPr>
              <w:jc w:val="left"/>
            </w:pPr>
            <w:r>
              <w:rPr>
                <w:rFonts w:hint="eastAsia"/>
              </w:rPr>
              <w:t xml:space="preserve"> 1</w:t>
            </w:r>
            <w:r>
              <w:t xml:space="preserve"> </w:t>
            </w:r>
            <w:r>
              <w:rPr>
                <w:rFonts w:hint="eastAsia"/>
              </w:rPr>
              <w:t>1</w:t>
            </w:r>
            <w:r>
              <w:t xml:space="preserve"> </w:t>
            </w:r>
            <w:r>
              <w:rPr>
                <w:rFonts w:hint="eastAsia"/>
              </w:rPr>
              <w:t>+</w:t>
            </w:r>
            <w:r>
              <w:t xml:space="preserve"> </w:t>
            </w:r>
            <w:r>
              <w:rPr>
                <w:rFonts w:hint="eastAsia"/>
              </w:rPr>
              <w:t>=2</w:t>
            </w:r>
          </w:p>
        </w:tc>
      </w:tr>
      <w:tr w:rsidR="00F76961" w14:paraId="204D4080" w14:textId="77777777" w:rsidTr="00F76961">
        <w:tc>
          <w:tcPr>
            <w:tcW w:w="2547" w:type="dxa"/>
          </w:tcPr>
          <w:p w14:paraId="09F2E7C0" w14:textId="65CAAF7F" w:rsidR="00F76961" w:rsidRDefault="00F76961" w:rsidP="00FD4780">
            <w:pPr>
              <w:jc w:val="left"/>
            </w:pPr>
            <w:r>
              <w:rPr>
                <w:rFonts w:hint="eastAsia"/>
              </w:rPr>
              <w:t>-</w:t>
            </w:r>
          </w:p>
        </w:tc>
        <w:tc>
          <w:tcPr>
            <w:tcW w:w="5749" w:type="dxa"/>
          </w:tcPr>
          <w:p w14:paraId="46B1711D" w14:textId="7FC97B79" w:rsidR="00F76961" w:rsidRDefault="00F76961" w:rsidP="00FD4780">
            <w:pPr>
              <w:jc w:val="left"/>
            </w:pPr>
            <w:r>
              <w:rPr>
                <w:rFonts w:hint="eastAsia"/>
              </w:rPr>
              <w:t xml:space="preserve"> 1</w:t>
            </w:r>
            <w:r>
              <w:t xml:space="preserve"> </w:t>
            </w:r>
            <w:r>
              <w:rPr>
                <w:rFonts w:hint="eastAsia"/>
              </w:rPr>
              <w:t>1</w:t>
            </w:r>
            <w:r>
              <w:t xml:space="preserve"> </w:t>
            </w:r>
            <w:r>
              <w:rPr>
                <w:rFonts w:hint="eastAsia"/>
              </w:rPr>
              <w:t>-</w:t>
            </w:r>
            <w:r>
              <w:t xml:space="preserve"> </w:t>
            </w:r>
            <w:r>
              <w:rPr>
                <w:rFonts w:hint="eastAsia"/>
              </w:rPr>
              <w:t>=0</w:t>
            </w:r>
          </w:p>
        </w:tc>
      </w:tr>
      <w:tr w:rsidR="00F76961" w14:paraId="3ECB2B84" w14:textId="77777777" w:rsidTr="00F76961">
        <w:tc>
          <w:tcPr>
            <w:tcW w:w="2547" w:type="dxa"/>
          </w:tcPr>
          <w:p w14:paraId="4EB0359B" w14:textId="6F92CD30" w:rsidR="00F76961" w:rsidRDefault="00F76961" w:rsidP="00FD4780">
            <w:pPr>
              <w:jc w:val="left"/>
            </w:pPr>
            <w:r>
              <w:rPr>
                <w:rFonts w:hint="eastAsia"/>
              </w:rPr>
              <w:t>*</w:t>
            </w:r>
          </w:p>
        </w:tc>
        <w:tc>
          <w:tcPr>
            <w:tcW w:w="5749" w:type="dxa"/>
          </w:tcPr>
          <w:p w14:paraId="5905639C" w14:textId="35CF1AA7" w:rsidR="00F76961" w:rsidRDefault="00F76961" w:rsidP="00FD4780">
            <w:pPr>
              <w:jc w:val="left"/>
            </w:pPr>
            <w:r>
              <w:rPr>
                <w:rFonts w:hint="eastAsia"/>
              </w:rPr>
              <w:t xml:space="preserve"> 2</w:t>
            </w:r>
            <w:r>
              <w:t xml:space="preserve"> </w:t>
            </w:r>
            <w:r>
              <w:rPr>
                <w:rFonts w:hint="eastAsia"/>
              </w:rPr>
              <w:t>1</w:t>
            </w:r>
            <w:r>
              <w:t xml:space="preserve"> </w:t>
            </w:r>
            <w:r>
              <w:rPr>
                <w:rFonts w:hint="eastAsia"/>
              </w:rPr>
              <w:t>*</w:t>
            </w:r>
            <w:r>
              <w:t xml:space="preserve"> </w:t>
            </w:r>
            <w:r>
              <w:rPr>
                <w:rFonts w:hint="eastAsia"/>
              </w:rPr>
              <w:t>=2</w:t>
            </w:r>
          </w:p>
        </w:tc>
      </w:tr>
      <w:tr w:rsidR="00F76961" w14:paraId="39F37AF0" w14:textId="77777777" w:rsidTr="00F76961">
        <w:tc>
          <w:tcPr>
            <w:tcW w:w="2547" w:type="dxa"/>
          </w:tcPr>
          <w:p w14:paraId="13514A9C" w14:textId="653E5AE6" w:rsidR="00F76961" w:rsidRDefault="00F76961" w:rsidP="00FD4780">
            <w:pPr>
              <w:jc w:val="left"/>
            </w:pPr>
            <w:r>
              <w:rPr>
                <w:rFonts w:hint="eastAsia"/>
              </w:rPr>
              <w:t>/</w:t>
            </w:r>
          </w:p>
        </w:tc>
        <w:tc>
          <w:tcPr>
            <w:tcW w:w="5749" w:type="dxa"/>
          </w:tcPr>
          <w:p w14:paraId="30A80C7A" w14:textId="6C3A4B4B" w:rsidR="00F76961" w:rsidRDefault="00F76961" w:rsidP="00FD4780">
            <w:pPr>
              <w:jc w:val="left"/>
            </w:pPr>
            <w:r>
              <w:rPr>
                <w:rFonts w:hint="eastAsia"/>
              </w:rPr>
              <w:t xml:space="preserve"> 4</w:t>
            </w:r>
            <w:r>
              <w:t xml:space="preserve"> </w:t>
            </w:r>
            <w:r>
              <w:rPr>
                <w:rFonts w:hint="eastAsia"/>
              </w:rPr>
              <w:t>2</w:t>
            </w:r>
            <w:r>
              <w:t xml:space="preserve"> </w:t>
            </w:r>
            <w:r>
              <w:rPr>
                <w:rFonts w:hint="eastAsia"/>
              </w:rPr>
              <w:t>/</w:t>
            </w:r>
            <w:r>
              <w:t xml:space="preserve"> </w:t>
            </w:r>
            <w:r>
              <w:rPr>
                <w:rFonts w:hint="eastAsia"/>
              </w:rPr>
              <w:t>=2</w:t>
            </w:r>
          </w:p>
        </w:tc>
      </w:tr>
      <w:tr w:rsidR="00F76961" w14:paraId="0C7841AF" w14:textId="77777777" w:rsidTr="00F76961">
        <w:tc>
          <w:tcPr>
            <w:tcW w:w="2547" w:type="dxa"/>
          </w:tcPr>
          <w:p w14:paraId="4CC02220" w14:textId="73B7C79E" w:rsidR="00F76961" w:rsidRDefault="00F76961" w:rsidP="00FD4780">
            <w:pPr>
              <w:jc w:val="left"/>
            </w:pPr>
            <w:r>
              <w:rPr>
                <w:rFonts w:hint="eastAsia"/>
              </w:rPr>
              <w:t>“undo”</w:t>
            </w:r>
          </w:p>
        </w:tc>
        <w:tc>
          <w:tcPr>
            <w:tcW w:w="5749" w:type="dxa"/>
          </w:tcPr>
          <w:p w14:paraId="01EA16C5" w14:textId="469326E2" w:rsidR="00F76961" w:rsidRDefault="00F76961" w:rsidP="00FD4780">
            <w:pPr>
              <w:jc w:val="left"/>
            </w:pPr>
            <w:r>
              <w:rPr>
                <w:rFonts w:hint="eastAsia"/>
              </w:rPr>
              <w:t xml:space="preserve"> </w:t>
            </w:r>
            <w:r>
              <w:t>U</w:t>
            </w:r>
            <w:r>
              <w:rPr>
                <w:rFonts w:hint="eastAsia"/>
              </w:rPr>
              <w:t>ndo</w:t>
            </w:r>
            <w:r>
              <w:t xml:space="preserve"> </w:t>
            </w:r>
            <w:r>
              <w:rPr>
                <w:rFonts w:hint="eastAsia"/>
              </w:rPr>
              <w:t>the</w:t>
            </w:r>
            <w:r>
              <w:t xml:space="preserve"> </w:t>
            </w:r>
            <w:r>
              <w:rPr>
                <w:rFonts w:hint="eastAsia"/>
              </w:rPr>
              <w:t>last</w:t>
            </w:r>
            <w:r>
              <w:t xml:space="preserve"> </w:t>
            </w:r>
            <w:r>
              <w:rPr>
                <w:rFonts w:hint="eastAsia"/>
              </w:rPr>
              <w:t>operation</w:t>
            </w:r>
          </w:p>
        </w:tc>
      </w:tr>
      <w:tr w:rsidR="00F76961" w14:paraId="395E800B" w14:textId="77777777" w:rsidTr="00F76961">
        <w:tc>
          <w:tcPr>
            <w:tcW w:w="2547" w:type="dxa"/>
          </w:tcPr>
          <w:p w14:paraId="7C7CA04D" w14:textId="42E5A66C" w:rsidR="00F76961" w:rsidRDefault="009E7F98" w:rsidP="00FD4780">
            <w:pPr>
              <w:jc w:val="left"/>
            </w:pPr>
            <w:r>
              <w:rPr>
                <w:rFonts w:hint="eastAsia"/>
              </w:rPr>
              <w:t>“clear”</w:t>
            </w:r>
          </w:p>
        </w:tc>
        <w:tc>
          <w:tcPr>
            <w:tcW w:w="5749" w:type="dxa"/>
          </w:tcPr>
          <w:p w14:paraId="541EB6FA" w14:textId="45DBB40B" w:rsidR="00F76961" w:rsidRDefault="009E7F98" w:rsidP="00FD4780">
            <w:pPr>
              <w:jc w:val="left"/>
            </w:pPr>
            <w:r>
              <w:rPr>
                <w:rFonts w:hint="eastAsia"/>
              </w:rPr>
              <w:t xml:space="preserve"> </w:t>
            </w:r>
            <w:r>
              <w:t>C</w:t>
            </w:r>
            <w:r>
              <w:rPr>
                <w:rFonts w:hint="eastAsia"/>
              </w:rPr>
              <w:t>lear</w:t>
            </w:r>
            <w:r>
              <w:t xml:space="preserve"> </w:t>
            </w:r>
            <w:r>
              <w:rPr>
                <w:rFonts w:hint="eastAsia"/>
              </w:rPr>
              <w:t>all</w:t>
            </w:r>
            <w:r>
              <w:t xml:space="preserve"> </w:t>
            </w:r>
            <w:r>
              <w:rPr>
                <w:rFonts w:hint="eastAsia"/>
              </w:rPr>
              <w:t>the</w:t>
            </w:r>
            <w:r>
              <w:t xml:space="preserve"> </w:t>
            </w:r>
            <w:r>
              <w:rPr>
                <w:rFonts w:hint="eastAsia"/>
              </w:rPr>
              <w:t>numbers</w:t>
            </w:r>
            <w:r>
              <w:t xml:space="preserve"> </w:t>
            </w:r>
            <w:r>
              <w:rPr>
                <w:rFonts w:hint="eastAsia"/>
              </w:rPr>
              <w:t>in</w:t>
            </w:r>
            <w:r>
              <w:t xml:space="preserve"> </w:t>
            </w:r>
            <w:r>
              <w:rPr>
                <w:rFonts w:hint="eastAsia"/>
              </w:rPr>
              <w:t>stack</w:t>
            </w:r>
          </w:p>
        </w:tc>
      </w:tr>
    </w:tbl>
    <w:p w14:paraId="3501028A" w14:textId="02CB2B0C" w:rsidR="00F76961" w:rsidRDefault="00F76961" w:rsidP="00FD4780">
      <w:pPr>
        <w:jc w:val="left"/>
      </w:pPr>
    </w:p>
    <w:p w14:paraId="734EB89E" w14:textId="52FF9127" w:rsidR="005A0661" w:rsidRDefault="006502C0" w:rsidP="006502C0">
      <w:pPr>
        <w:pStyle w:val="2"/>
      </w:pPr>
      <w:r>
        <w:rPr>
          <w:rFonts w:hint="eastAsia"/>
        </w:rPr>
        <w:t>O</w:t>
      </w:r>
      <w:r w:rsidR="005A0661">
        <w:rPr>
          <w:rFonts w:hint="eastAsia"/>
        </w:rPr>
        <w:t>ther</w:t>
      </w:r>
      <w:r w:rsidR="005A0661">
        <w:t xml:space="preserve"> </w:t>
      </w:r>
      <w:r w:rsidR="005A0661">
        <w:rPr>
          <w:rFonts w:hint="eastAsia"/>
        </w:rPr>
        <w:t>special</w:t>
      </w:r>
      <w:r w:rsidR="005A0661">
        <w:t xml:space="preserve"> </w:t>
      </w:r>
      <w:r w:rsidR="005A0661">
        <w:rPr>
          <w:rFonts w:hint="eastAsia"/>
        </w:rPr>
        <w:t>logic</w:t>
      </w:r>
      <w:r>
        <w:rPr>
          <w:rFonts w:hint="eastAsia"/>
        </w:rPr>
        <w:t>s</w:t>
      </w:r>
    </w:p>
    <w:p w14:paraId="069F8870" w14:textId="2D2212B6" w:rsidR="006502C0" w:rsidRDefault="006502C0" w:rsidP="006502C0">
      <w:pPr>
        <w:pStyle w:val="3"/>
      </w:pPr>
      <w:r>
        <w:t>A</w:t>
      </w:r>
      <w:r>
        <w:rPr>
          <w:rFonts w:hint="eastAsia"/>
        </w:rPr>
        <w:t>bout</w:t>
      </w:r>
      <w:r>
        <w:t xml:space="preserve"> </w:t>
      </w:r>
      <w:r>
        <w:rPr>
          <w:rFonts w:hint="eastAsia"/>
        </w:rPr>
        <w:t>input</w:t>
      </w:r>
      <w:r>
        <w:t xml:space="preserve"> </w:t>
      </w:r>
      <w:r>
        <w:rPr>
          <w:rFonts w:hint="eastAsia"/>
        </w:rPr>
        <w:t>and</w:t>
      </w:r>
      <w:r>
        <w:t xml:space="preserve"> </w:t>
      </w:r>
      <w:r>
        <w:rPr>
          <w:rFonts w:hint="eastAsia"/>
        </w:rPr>
        <w:t>display</w:t>
      </w:r>
    </w:p>
    <w:p w14:paraId="1940649E" w14:textId="5436B326" w:rsidR="006502C0" w:rsidRDefault="006502C0" w:rsidP="006502C0">
      <w:pPr>
        <w:pStyle w:val="a5"/>
        <w:numPr>
          <w:ilvl w:val="0"/>
          <w:numId w:val="4"/>
        </w:numPr>
        <w:ind w:firstLineChars="0"/>
      </w:pPr>
      <w:r>
        <w:t>D</w:t>
      </w:r>
      <w:r>
        <w:rPr>
          <w:rFonts w:hint="eastAsia"/>
        </w:rPr>
        <w:t>eal</w:t>
      </w:r>
      <w:r>
        <w:t xml:space="preserve"> </w:t>
      </w:r>
      <w:r>
        <w:rPr>
          <w:rFonts w:hint="eastAsia"/>
        </w:rPr>
        <w:t>with</w:t>
      </w:r>
      <w:r>
        <w:t xml:space="preserve"> </w:t>
      </w:r>
      <w:proofErr w:type="gramStart"/>
      <w:r>
        <w:rPr>
          <w:rFonts w:hint="eastAsia"/>
        </w:rPr>
        <w:t>number</w:t>
      </w:r>
      <w:r>
        <w:t xml:space="preserve">s </w:t>
      </w:r>
      <w:r>
        <w:rPr>
          <w:rFonts w:hint="eastAsia"/>
        </w:rPr>
        <w:t>,</w:t>
      </w:r>
      <w:proofErr w:type="gramEnd"/>
      <w:r>
        <w:t xml:space="preserve"> set precise of input 15, output 10.</w:t>
      </w:r>
      <w:r w:rsidR="00FD3B47">
        <w:t xml:space="preserve"> </w:t>
      </w:r>
    </w:p>
    <w:p w14:paraId="752A5FC6" w14:textId="710891C1" w:rsidR="006502C0" w:rsidRDefault="006502C0" w:rsidP="006502C0">
      <w:r>
        <w:t>For example:</w:t>
      </w:r>
    </w:p>
    <w:tbl>
      <w:tblPr>
        <w:tblStyle w:val="a3"/>
        <w:tblW w:w="0" w:type="auto"/>
        <w:tblLook w:val="04A0" w:firstRow="1" w:lastRow="0" w:firstColumn="1" w:lastColumn="0" w:noHBand="0" w:noVBand="1"/>
      </w:tblPr>
      <w:tblGrid>
        <w:gridCol w:w="8296"/>
      </w:tblGrid>
      <w:tr w:rsidR="006502C0" w14:paraId="124732B5" w14:textId="77777777" w:rsidTr="006502C0">
        <w:tc>
          <w:tcPr>
            <w:tcW w:w="8296" w:type="dxa"/>
          </w:tcPr>
          <w:p w14:paraId="13634C3E" w14:textId="77777777" w:rsidR="006502C0" w:rsidRDefault="006502C0" w:rsidP="006502C0">
            <w:r>
              <w:t>1.12345678901234567</w:t>
            </w:r>
          </w:p>
          <w:p w14:paraId="4ADAB7F3" w14:textId="77777777" w:rsidR="006502C0" w:rsidRDefault="006502C0" w:rsidP="006502C0">
            <w:r>
              <w:t>stack:1.1234567890</w:t>
            </w:r>
          </w:p>
          <w:p w14:paraId="75BA9731" w14:textId="3CC4407F" w:rsidR="006502C0" w:rsidRDefault="006502C0" w:rsidP="006502C0">
            <w:r>
              <w:rPr>
                <w:rFonts w:hint="eastAsia"/>
              </w:rPr>
              <w:t>i</w:t>
            </w:r>
            <w:r>
              <w:t>n this case we save “1.123456789012345” into stack and print “1. 1234567890”</w:t>
            </w:r>
          </w:p>
        </w:tc>
      </w:tr>
    </w:tbl>
    <w:p w14:paraId="055E7EE6" w14:textId="77777777" w:rsidR="006502C0" w:rsidRPr="006502C0" w:rsidRDefault="006502C0" w:rsidP="00E22E62"/>
    <w:p w14:paraId="38BB91FF" w14:textId="48768A2C" w:rsidR="005A0661" w:rsidRDefault="006502C0" w:rsidP="006502C0">
      <w:pPr>
        <w:pStyle w:val="3"/>
      </w:pPr>
      <w:r>
        <w:rPr>
          <w:rFonts w:hint="eastAsia"/>
        </w:rPr>
        <w:t>About</w:t>
      </w:r>
      <w:r>
        <w:t xml:space="preserve"> </w:t>
      </w:r>
      <w:r w:rsidR="005A0661">
        <w:t>division</w:t>
      </w:r>
    </w:p>
    <w:p w14:paraId="691BC0E3" w14:textId="6330B767" w:rsidR="005A0661" w:rsidRDefault="005A0661" w:rsidP="006502C0">
      <w:pPr>
        <w:pStyle w:val="a5"/>
        <w:numPr>
          <w:ilvl w:val="0"/>
          <w:numId w:val="3"/>
        </w:numPr>
        <w:ind w:firstLineChars="0"/>
        <w:jc w:val="left"/>
      </w:pPr>
      <w:r>
        <w:t>D</w:t>
      </w:r>
      <w:r>
        <w:rPr>
          <w:rFonts w:hint="eastAsia"/>
        </w:rPr>
        <w:t>eal</w:t>
      </w:r>
      <w:r>
        <w:t xml:space="preserve"> </w:t>
      </w:r>
      <w:r>
        <w:rPr>
          <w:rFonts w:hint="eastAsia"/>
        </w:rPr>
        <w:t>with</w:t>
      </w:r>
      <w:r>
        <w:t xml:space="preserve"> </w:t>
      </w:r>
      <w:r>
        <w:rPr>
          <w:rFonts w:hint="eastAsia"/>
        </w:rPr>
        <w:t>the</w:t>
      </w:r>
      <w:r>
        <w:t xml:space="preserve"> </w:t>
      </w:r>
      <w:r>
        <w:rPr>
          <w:rFonts w:hint="eastAsia"/>
        </w:rPr>
        <w:t>precision</w:t>
      </w:r>
      <w:r>
        <w:t xml:space="preserve"> </w:t>
      </w:r>
      <w:r>
        <w:rPr>
          <w:rFonts w:hint="eastAsia"/>
        </w:rPr>
        <w:t>in</w:t>
      </w:r>
      <w:r>
        <w:t xml:space="preserve"> </w:t>
      </w:r>
      <w:r>
        <w:rPr>
          <w:rFonts w:hint="eastAsia"/>
        </w:rPr>
        <w:t>division</w:t>
      </w:r>
      <w:r>
        <w:t>, set the</w:t>
      </w:r>
      <w:r w:rsidR="006502C0">
        <w:t xml:space="preserve"> precise of </w:t>
      </w:r>
      <w:r w:rsidR="006502C0">
        <w:rPr>
          <w:rFonts w:hint="eastAsia"/>
        </w:rPr>
        <w:t>result</w:t>
      </w:r>
      <w:r w:rsidR="006502C0">
        <w:t xml:space="preserve"> 15</w:t>
      </w:r>
      <w:r>
        <w:t xml:space="preserve"> division to 15 to save. And remove all the zero from right side.</w:t>
      </w:r>
    </w:p>
    <w:p w14:paraId="780C4531" w14:textId="3A1FF201" w:rsidR="005A0661" w:rsidRDefault="005A0661" w:rsidP="005A0661">
      <w:pPr>
        <w:jc w:val="left"/>
      </w:pPr>
      <w:r>
        <w:t>For example:</w:t>
      </w:r>
    </w:p>
    <w:tbl>
      <w:tblPr>
        <w:tblStyle w:val="a3"/>
        <w:tblW w:w="0" w:type="auto"/>
        <w:tblLook w:val="04A0" w:firstRow="1" w:lastRow="0" w:firstColumn="1" w:lastColumn="0" w:noHBand="0" w:noVBand="1"/>
      </w:tblPr>
      <w:tblGrid>
        <w:gridCol w:w="8296"/>
      </w:tblGrid>
      <w:tr w:rsidR="002208AE" w14:paraId="4E3624F4" w14:textId="77777777" w:rsidTr="002208AE">
        <w:tc>
          <w:tcPr>
            <w:tcW w:w="8296" w:type="dxa"/>
          </w:tcPr>
          <w:p w14:paraId="60927786" w14:textId="77777777" w:rsidR="002208AE" w:rsidRDefault="002208AE" w:rsidP="002208AE">
            <w:pPr>
              <w:jc w:val="left"/>
            </w:pPr>
            <w:r>
              <w:t>Case1:</w:t>
            </w:r>
          </w:p>
          <w:p w14:paraId="423F9130" w14:textId="77777777" w:rsidR="00AA62FF" w:rsidRDefault="002208AE" w:rsidP="002208AE">
            <w:pPr>
              <w:jc w:val="left"/>
            </w:pPr>
            <w:r>
              <w:rPr>
                <w:rFonts w:hint="eastAsia"/>
              </w:rPr>
              <w:t>4</w:t>
            </w:r>
            <w:r w:rsidR="00AA62FF">
              <w:t xml:space="preserve"> </w:t>
            </w:r>
            <w:r>
              <w:t>3</w:t>
            </w:r>
            <w:r w:rsidR="00AA62FF">
              <w:t xml:space="preserve"> </w:t>
            </w:r>
            <w:r w:rsidR="00AA62FF">
              <w:rPr>
                <w:rFonts w:hint="eastAsia"/>
              </w:rPr>
              <w:t>/</w:t>
            </w:r>
            <w:r>
              <w:t xml:space="preserve"> </w:t>
            </w:r>
          </w:p>
          <w:p w14:paraId="6E0048E9" w14:textId="4BB5117F" w:rsidR="002208AE" w:rsidRDefault="00BA5221" w:rsidP="002208AE">
            <w:pPr>
              <w:jc w:val="left"/>
            </w:pPr>
            <w:r>
              <w:t>stack:</w:t>
            </w:r>
            <w:r w:rsidR="002208AE">
              <w:t xml:space="preserve">1.333333333333333 </w:t>
            </w:r>
          </w:p>
          <w:p w14:paraId="1BFA0ECE" w14:textId="77777777" w:rsidR="002208AE" w:rsidRDefault="002208AE" w:rsidP="002208AE">
            <w:pPr>
              <w:jc w:val="left"/>
            </w:pPr>
            <w:r>
              <w:t xml:space="preserve">In this case if we do not set scale, </w:t>
            </w:r>
            <w:proofErr w:type="spellStart"/>
            <w:proofErr w:type="gramStart"/>
            <w:r>
              <w:t>bigdecimal.divide</w:t>
            </w:r>
            <w:proofErr w:type="spellEnd"/>
            <w:proofErr w:type="gramEnd"/>
            <w:r>
              <w:t>(x) will throw exception.</w:t>
            </w:r>
          </w:p>
          <w:p w14:paraId="6316A790" w14:textId="43CFC5DC" w:rsidR="002208AE" w:rsidRDefault="002208AE" w:rsidP="002208AE">
            <w:pPr>
              <w:jc w:val="left"/>
            </w:pPr>
          </w:p>
          <w:p w14:paraId="14E667EF" w14:textId="22098591" w:rsidR="006502C0" w:rsidRDefault="006502C0" w:rsidP="002208AE">
            <w:pPr>
              <w:jc w:val="left"/>
            </w:pPr>
            <w:r>
              <w:t>Case2:</w:t>
            </w:r>
          </w:p>
          <w:p w14:paraId="289B1478" w14:textId="77777777" w:rsidR="006502C0" w:rsidRDefault="002208AE" w:rsidP="002208AE">
            <w:pPr>
              <w:jc w:val="left"/>
            </w:pPr>
            <w:r>
              <w:rPr>
                <w:rFonts w:hint="eastAsia"/>
              </w:rPr>
              <w:t>4</w:t>
            </w:r>
            <w:r w:rsidR="006502C0">
              <w:t xml:space="preserve"> </w:t>
            </w:r>
            <w:r>
              <w:t>2</w:t>
            </w:r>
            <w:r w:rsidR="006502C0">
              <w:t xml:space="preserve"> </w:t>
            </w:r>
            <w:r w:rsidR="006502C0">
              <w:rPr>
                <w:rFonts w:hint="eastAsia"/>
              </w:rPr>
              <w:t>/</w:t>
            </w:r>
          </w:p>
          <w:p w14:paraId="77271806" w14:textId="13BCC3ED" w:rsidR="002208AE" w:rsidRDefault="00BA5221" w:rsidP="002208AE">
            <w:pPr>
              <w:jc w:val="left"/>
            </w:pPr>
            <w:r>
              <w:t>stack:</w:t>
            </w:r>
            <w:r w:rsidR="002208AE">
              <w:t>2</w:t>
            </w:r>
          </w:p>
          <w:p w14:paraId="31D1A0C8" w14:textId="77777777" w:rsidR="002208AE" w:rsidRDefault="002208AE" w:rsidP="002208AE">
            <w:pPr>
              <w:jc w:val="left"/>
            </w:pPr>
            <w:r>
              <w:t xml:space="preserve">In this case if we set scale to 15, the result will be 2.000000000000000. </w:t>
            </w:r>
            <w:proofErr w:type="gramStart"/>
            <w:r>
              <w:t>so</w:t>
            </w:r>
            <w:proofErr w:type="gramEnd"/>
            <w:r>
              <w:t xml:space="preserve"> we need to remove zero from right side.</w:t>
            </w:r>
          </w:p>
          <w:p w14:paraId="2C763759" w14:textId="77777777" w:rsidR="002208AE" w:rsidRPr="002208AE" w:rsidRDefault="002208AE" w:rsidP="005A0661">
            <w:pPr>
              <w:jc w:val="left"/>
            </w:pPr>
          </w:p>
        </w:tc>
      </w:tr>
    </w:tbl>
    <w:p w14:paraId="42DA33AE" w14:textId="77777777" w:rsidR="002208AE" w:rsidRDefault="002208AE" w:rsidP="005A0661">
      <w:pPr>
        <w:jc w:val="left"/>
      </w:pPr>
    </w:p>
    <w:p w14:paraId="281B5EDA" w14:textId="1BDA0159" w:rsidR="005A0661" w:rsidRDefault="005A0661" w:rsidP="006502C0">
      <w:pPr>
        <w:pStyle w:val="a5"/>
        <w:numPr>
          <w:ilvl w:val="0"/>
          <w:numId w:val="3"/>
        </w:numPr>
        <w:ind w:firstLineChars="0"/>
        <w:jc w:val="left"/>
      </w:pPr>
      <w:r>
        <w:t>D</w:t>
      </w:r>
      <w:r>
        <w:rPr>
          <w:rFonts w:hint="eastAsia"/>
        </w:rPr>
        <w:t>eal</w:t>
      </w:r>
      <w:r>
        <w:t xml:space="preserve"> </w:t>
      </w:r>
      <w:r>
        <w:rPr>
          <w:rFonts w:hint="eastAsia"/>
        </w:rPr>
        <w:t>with</w:t>
      </w:r>
      <w:r>
        <w:t xml:space="preserve"> </w:t>
      </w:r>
      <w:r w:rsidRPr="005A0661">
        <w:t>denominator</w:t>
      </w:r>
      <w:r w:rsidR="002208AE">
        <w:rPr>
          <w:rFonts w:hint="eastAsia"/>
        </w:rPr>
        <w:t>.</w:t>
      </w:r>
      <w:r w:rsidR="002208AE">
        <w:t xml:space="preserve"> We do not allow </w:t>
      </w:r>
      <w:r w:rsidR="002208AE" w:rsidRPr="002208AE">
        <w:t>denominator</w:t>
      </w:r>
      <w:r w:rsidR="002208AE">
        <w:t xml:space="preserve"> to be zero, so when </w:t>
      </w:r>
      <w:r w:rsidR="002208AE">
        <w:rPr>
          <w:rFonts w:hint="eastAsia"/>
        </w:rPr>
        <w:t>the</w:t>
      </w:r>
      <w:r w:rsidR="002208AE">
        <w:t xml:space="preserve"> </w:t>
      </w:r>
      <w:r w:rsidR="002208AE" w:rsidRPr="002208AE">
        <w:t>denominator</w:t>
      </w:r>
      <w:r w:rsidR="002208AE">
        <w:t xml:space="preserve"> is zero, it will </w:t>
      </w:r>
      <w:r w:rsidR="002208AE">
        <w:rPr>
          <w:rFonts w:hint="eastAsia"/>
        </w:rPr>
        <w:t>throw</w:t>
      </w:r>
      <w:r w:rsidR="002208AE">
        <w:t xml:space="preserve"> </w:t>
      </w:r>
      <w:r w:rsidR="002208AE">
        <w:rPr>
          <w:rFonts w:hint="eastAsia"/>
        </w:rPr>
        <w:t>exception.</w:t>
      </w:r>
    </w:p>
    <w:tbl>
      <w:tblPr>
        <w:tblStyle w:val="a3"/>
        <w:tblW w:w="0" w:type="auto"/>
        <w:tblLook w:val="04A0" w:firstRow="1" w:lastRow="0" w:firstColumn="1" w:lastColumn="0" w:noHBand="0" w:noVBand="1"/>
      </w:tblPr>
      <w:tblGrid>
        <w:gridCol w:w="8296"/>
      </w:tblGrid>
      <w:tr w:rsidR="002208AE" w14:paraId="7B41756E" w14:textId="77777777" w:rsidTr="002208AE">
        <w:tc>
          <w:tcPr>
            <w:tcW w:w="8296" w:type="dxa"/>
          </w:tcPr>
          <w:p w14:paraId="5FD4030F" w14:textId="77777777" w:rsidR="00BA5221" w:rsidRDefault="00BA5221" w:rsidP="00BA5221">
            <w:pPr>
              <w:jc w:val="left"/>
            </w:pPr>
            <w:r>
              <w:lastRenderedPageBreak/>
              <w:t>2 0 /</w:t>
            </w:r>
          </w:p>
          <w:p w14:paraId="638631A3" w14:textId="77777777" w:rsidR="00BA5221" w:rsidRDefault="00BA5221" w:rsidP="00BA5221">
            <w:pPr>
              <w:jc w:val="left"/>
            </w:pPr>
            <w:r>
              <w:t>denominator is zero which is not allowed in divide operation</w:t>
            </w:r>
          </w:p>
          <w:p w14:paraId="1A6A4E10" w14:textId="2E2B163A" w:rsidR="002208AE" w:rsidRDefault="00BA5221" w:rsidP="00BA5221">
            <w:pPr>
              <w:jc w:val="left"/>
            </w:pPr>
            <w:r>
              <w:t>stack:</w:t>
            </w:r>
          </w:p>
        </w:tc>
      </w:tr>
    </w:tbl>
    <w:p w14:paraId="19633A70" w14:textId="77777777" w:rsidR="002208AE" w:rsidRPr="005A0661" w:rsidRDefault="002208AE" w:rsidP="002208AE">
      <w:pPr>
        <w:jc w:val="left"/>
      </w:pPr>
    </w:p>
    <w:p w14:paraId="0778F8F2" w14:textId="382C256A" w:rsidR="005A0661" w:rsidRDefault="00E22E62" w:rsidP="00514439">
      <w:pPr>
        <w:pStyle w:val="3"/>
      </w:pPr>
      <w:r>
        <w:t>About undo</w:t>
      </w:r>
    </w:p>
    <w:p w14:paraId="10A415AC" w14:textId="6776C552" w:rsidR="00E22E62" w:rsidRDefault="00E22E62" w:rsidP="006502C0">
      <w:pPr>
        <w:jc w:val="left"/>
      </w:pPr>
      <w:r>
        <w:t>I created another undo stack to save the operation result. Once there is an operation happens, there might be some data which are moved out from stack, and those number(s) will be set into “</w:t>
      </w:r>
      <w:proofErr w:type="spellStart"/>
      <w:r w:rsidR="00134345">
        <w:t>undoBean.</w:t>
      </w:r>
      <w:r>
        <w:t>resultOutStack</w:t>
      </w:r>
      <w:proofErr w:type="spellEnd"/>
      <w:r>
        <w:t>”; meanwhile there will be one (or no) data which is set into stack, and that will be set into “</w:t>
      </w:r>
      <w:proofErr w:type="spellStart"/>
      <w:r w:rsidR="00134345">
        <w:t>undoBean.</w:t>
      </w:r>
      <w:r>
        <w:t>resultInStack</w:t>
      </w:r>
      <w:proofErr w:type="spellEnd"/>
      <w:r>
        <w:t>”</w:t>
      </w:r>
      <w:r w:rsidR="00134345">
        <w:t>, and “</w:t>
      </w:r>
      <w:proofErr w:type="spellStart"/>
      <w:r w:rsidR="00134345">
        <w:t>undoBean</w:t>
      </w:r>
      <w:proofErr w:type="spellEnd"/>
      <w:r w:rsidR="00134345">
        <w:t xml:space="preserve">” will be set into </w:t>
      </w:r>
      <w:r w:rsidR="00134345">
        <w:rPr>
          <w:rFonts w:hint="eastAsia"/>
        </w:rPr>
        <w:t>“</w:t>
      </w:r>
      <w:proofErr w:type="spellStart"/>
      <w:r w:rsidR="00134345">
        <w:rPr>
          <w:rFonts w:hint="eastAsia"/>
        </w:rPr>
        <w:t>undoStack</w:t>
      </w:r>
      <w:proofErr w:type="spellEnd"/>
      <w:r w:rsidR="00134345">
        <w:rPr>
          <w:rFonts w:hint="eastAsia"/>
        </w:rPr>
        <w:t>”.</w:t>
      </w:r>
      <w:r w:rsidR="00134345">
        <w:t xml:space="preserve"> </w:t>
      </w:r>
      <w:proofErr w:type="gramStart"/>
      <w:r w:rsidR="00134345">
        <w:t>So</w:t>
      </w:r>
      <w:proofErr w:type="gramEnd"/>
      <w:r w:rsidR="00134345">
        <w:t xml:space="preserve"> the undo stack will record all the operation happened. The only thing which will happen when “undo” is called is to recover. Get latest “</w:t>
      </w:r>
      <w:proofErr w:type="spellStart"/>
      <w:r w:rsidR="00134345">
        <w:t>undoBean</w:t>
      </w:r>
      <w:proofErr w:type="spellEnd"/>
      <w:r w:rsidR="00134345">
        <w:t>”, get number(s) from “</w:t>
      </w:r>
      <w:proofErr w:type="spellStart"/>
      <w:r w:rsidR="00134345">
        <w:t>resultInStack</w:t>
      </w:r>
      <w:proofErr w:type="spellEnd"/>
      <w:r w:rsidR="00134345">
        <w:t>” and remove them from stack by order and get number(s) from “</w:t>
      </w:r>
      <w:proofErr w:type="spellStart"/>
      <w:r w:rsidR="00134345">
        <w:t>resultOutStack</w:t>
      </w:r>
      <w:proofErr w:type="spellEnd"/>
      <w:r w:rsidR="00134345">
        <w:t>” and set back to the stack by order.</w:t>
      </w:r>
    </w:p>
    <w:p w14:paraId="29A59013" w14:textId="75CF8DE2" w:rsidR="00E22E62" w:rsidRDefault="00E22E62" w:rsidP="006502C0">
      <w:pPr>
        <w:jc w:val="left"/>
      </w:pPr>
      <w:r>
        <w:rPr>
          <w:noProof/>
        </w:rPr>
        <w:drawing>
          <wp:inline distT="0" distB="0" distL="0" distR="0" wp14:anchorId="0446BE6C" wp14:editId="1BF4C13D">
            <wp:extent cx="3939540" cy="4069990"/>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1894" cy="4072422"/>
                    </a:xfrm>
                    <a:prstGeom prst="rect">
                      <a:avLst/>
                    </a:prstGeom>
                  </pic:spPr>
                </pic:pic>
              </a:graphicData>
            </a:graphic>
          </wp:inline>
        </w:drawing>
      </w:r>
    </w:p>
    <w:p w14:paraId="33F6AA6D" w14:textId="51839617" w:rsidR="00514439" w:rsidRDefault="00514439" w:rsidP="006502C0">
      <w:pPr>
        <w:jc w:val="left"/>
      </w:pPr>
    </w:p>
    <w:p w14:paraId="4021CFAA" w14:textId="6BBCB283" w:rsidR="00FD3B47" w:rsidRDefault="00FD3B47" w:rsidP="00FD3B47">
      <w:pPr>
        <w:pStyle w:val="3"/>
      </w:pPr>
      <w:r>
        <w:t>About rounding mode</w:t>
      </w:r>
    </w:p>
    <w:p w14:paraId="2A78B43D" w14:textId="09BCF985" w:rsidR="00FD3B47" w:rsidRDefault="00FD3B47" w:rsidP="006502C0">
      <w:pPr>
        <w:jc w:val="left"/>
      </w:pPr>
      <w:r>
        <w:t xml:space="preserve">I use </w:t>
      </w:r>
      <w:proofErr w:type="spellStart"/>
      <w:r>
        <w:t>Rounding.Down</w:t>
      </w:r>
      <w:proofErr w:type="spellEnd"/>
      <w:r>
        <w:t xml:space="preserve"> as the rounding mode.</w:t>
      </w:r>
    </w:p>
    <w:p w14:paraId="31BD23C2" w14:textId="4011850B" w:rsidR="003D2454" w:rsidRDefault="003D2454" w:rsidP="006502C0">
      <w:pPr>
        <w:jc w:val="left"/>
      </w:pPr>
    </w:p>
    <w:p w14:paraId="7B29E058" w14:textId="77512AC9" w:rsidR="003D2454" w:rsidRDefault="003D2454" w:rsidP="00820A3A">
      <w:pPr>
        <w:pStyle w:val="3"/>
      </w:pPr>
      <w:r>
        <w:lastRenderedPageBreak/>
        <w:t>A</w:t>
      </w:r>
      <w:r>
        <w:rPr>
          <w:rFonts w:hint="eastAsia"/>
        </w:rPr>
        <w:t>bout</w:t>
      </w:r>
      <w:r>
        <w:t xml:space="preserve"> </w:t>
      </w:r>
      <w:r>
        <w:rPr>
          <w:rFonts w:hint="eastAsia"/>
        </w:rPr>
        <w:t>the</w:t>
      </w:r>
      <w:r>
        <w:t xml:space="preserve"> </w:t>
      </w:r>
      <w:r>
        <w:rPr>
          <w:rFonts w:hint="eastAsia"/>
        </w:rPr>
        <w:t>known</w:t>
      </w:r>
      <w:r>
        <w:t xml:space="preserve"> </w:t>
      </w:r>
      <w:r>
        <w:rPr>
          <w:rFonts w:hint="eastAsia"/>
        </w:rPr>
        <w:t>issue</w:t>
      </w:r>
    </w:p>
    <w:p w14:paraId="7FE34BCA" w14:textId="6E1DD517" w:rsidR="003D2454" w:rsidRPr="003D2454" w:rsidRDefault="003D2454" w:rsidP="006502C0">
      <w:pPr>
        <w:jc w:val="left"/>
        <w:rPr>
          <w:rFonts w:hint="eastAsia"/>
        </w:rPr>
      </w:pPr>
      <w:r>
        <w:t>I</w:t>
      </w:r>
      <w:r>
        <w:rPr>
          <w:rFonts w:hint="eastAsia"/>
        </w:rPr>
        <w:t>f</w:t>
      </w:r>
      <w:r>
        <w:t xml:space="preserve"> </w:t>
      </w:r>
      <w:r>
        <w:rPr>
          <w:rFonts w:hint="eastAsia"/>
        </w:rPr>
        <w:t>you</w:t>
      </w:r>
      <w:r>
        <w:t xml:space="preserve"> </w:t>
      </w:r>
      <w:r>
        <w:rPr>
          <w:rFonts w:hint="eastAsia"/>
        </w:rPr>
        <w:t>key</w:t>
      </w:r>
      <w:r>
        <w:t xml:space="preserve"> </w:t>
      </w:r>
      <w:r>
        <w:rPr>
          <w:rFonts w:hint="eastAsia"/>
        </w:rPr>
        <w:t>an</w:t>
      </w:r>
      <w:r>
        <w:t xml:space="preserve"> </w:t>
      </w:r>
      <w:r>
        <w:rPr>
          <w:rFonts w:hint="eastAsia"/>
        </w:rPr>
        <w:t>empty</w:t>
      </w:r>
      <w:r>
        <w:t xml:space="preserve"> </w:t>
      </w:r>
      <w:r>
        <w:rPr>
          <w:rFonts w:hint="eastAsia"/>
        </w:rPr>
        <w:t>command</w:t>
      </w:r>
      <w:r>
        <w:t xml:space="preserve"> </w:t>
      </w:r>
      <w:r>
        <w:rPr>
          <w:rFonts w:hint="eastAsia"/>
        </w:rPr>
        <w:t>line,</w:t>
      </w:r>
      <w:r>
        <w:t xml:space="preserve"> it will have some issue. The empty line will be sent to calculate engine once there is some useful input.</w:t>
      </w:r>
    </w:p>
    <w:p w14:paraId="4E9C3734" w14:textId="77777777" w:rsidR="006A6D20" w:rsidRDefault="006A6D20" w:rsidP="006A6D20">
      <w:pPr>
        <w:pStyle w:val="3"/>
      </w:pPr>
      <w:r>
        <w:t>About errors</w:t>
      </w:r>
    </w:p>
    <w:tbl>
      <w:tblPr>
        <w:tblStyle w:val="a3"/>
        <w:tblW w:w="0" w:type="auto"/>
        <w:tblLook w:val="04A0" w:firstRow="1" w:lastRow="0" w:firstColumn="1" w:lastColumn="0" w:noHBand="0" w:noVBand="1"/>
      </w:tblPr>
      <w:tblGrid>
        <w:gridCol w:w="8296"/>
      </w:tblGrid>
      <w:tr w:rsidR="006A6D20" w14:paraId="3951A585" w14:textId="77777777" w:rsidTr="00892EB3">
        <w:tc>
          <w:tcPr>
            <w:tcW w:w="8296" w:type="dxa"/>
            <w:shd w:val="clear" w:color="auto" w:fill="auto"/>
          </w:tcPr>
          <w:p w14:paraId="70A78EFC" w14:textId="77777777" w:rsidR="006A6D20" w:rsidRPr="006A6D20" w:rsidRDefault="006A6D20" w:rsidP="006A6D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6A6D20">
              <w:rPr>
                <w:rFonts w:ascii="Courier New" w:eastAsia="宋体" w:hAnsi="Courier New" w:cs="Courier New"/>
                <w:i/>
                <w:iCs/>
                <w:color w:val="9876AA"/>
                <w:kern w:val="0"/>
                <w:sz w:val="20"/>
                <w:szCs w:val="20"/>
              </w:rPr>
              <w:t>ERROR_COMMANDLINE_EMPTY</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"ERROR_COMMANDLINE_EMPTY"</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ERROR_INSUFFICIENT_PARAM</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"ERROR_INSUFFICIENT_PARAM"</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ERROR_PARAM_IS_NOT_NUMBER</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"ERROR_PARAM_IS_NOT_NUMBER"</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ERROR_UNDO_INFO_MISMATCH</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"ERROR_UNDO_INFO_MISMATCH"</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r w:rsidRPr="006A6D20">
              <w:rPr>
                <w:rFonts w:ascii="Courier New" w:eastAsia="宋体" w:hAnsi="Courier New" w:cs="Courier New"/>
                <w:color w:val="CC7832"/>
                <w:kern w:val="0"/>
                <w:sz w:val="20"/>
                <w:szCs w:val="20"/>
              </w:rPr>
              <w:br/>
            </w:r>
            <w:r w:rsidRPr="006A6D20">
              <w:rPr>
                <w:rFonts w:ascii="Courier New" w:eastAsia="宋体" w:hAnsi="Courier New" w:cs="Courier New"/>
                <w:i/>
                <w:iCs/>
                <w:color w:val="9876AA"/>
                <w:kern w:val="0"/>
                <w:sz w:val="20"/>
                <w:szCs w:val="20"/>
              </w:rPr>
              <w:t>ERROR_DENOMINATOR_IS_ZERO</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6A8759"/>
                <w:kern w:val="0"/>
                <w:sz w:val="20"/>
                <w:szCs w:val="20"/>
              </w:rPr>
              <w:t>"ERROR_DENOMINATOR_IS_ZERO"</w:t>
            </w:r>
            <w:r w:rsidRPr="006A6D20">
              <w:rPr>
                <w:rFonts w:ascii="Courier New" w:eastAsia="宋体" w:hAnsi="Courier New" w:cs="Courier New"/>
                <w:color w:val="A9B7C6"/>
                <w:kern w:val="0"/>
                <w:sz w:val="20"/>
                <w:szCs w:val="20"/>
              </w:rPr>
              <w:t>)</w:t>
            </w:r>
            <w:r w:rsidRPr="006A6D20">
              <w:rPr>
                <w:rFonts w:ascii="Courier New" w:eastAsia="宋体" w:hAnsi="Courier New" w:cs="Courier New"/>
                <w:color w:val="CC7832"/>
                <w:kern w:val="0"/>
                <w:sz w:val="20"/>
                <w:szCs w:val="20"/>
              </w:rPr>
              <w:t>;</w:t>
            </w:r>
          </w:p>
          <w:p w14:paraId="0757407D" w14:textId="77777777" w:rsidR="006A6D20" w:rsidRPr="006A6D20" w:rsidRDefault="006A6D20" w:rsidP="006A6D20"/>
        </w:tc>
      </w:tr>
    </w:tbl>
    <w:p w14:paraId="22B59EDB" w14:textId="1ACBE4EF" w:rsidR="006A6D20" w:rsidRDefault="006A6D20" w:rsidP="006A6D20">
      <w:pPr>
        <w:pStyle w:val="4"/>
      </w:pPr>
      <w:r>
        <w:t>Business error</w:t>
      </w:r>
    </w:p>
    <w:p w14:paraId="0FE0CD39" w14:textId="40D9B1DB" w:rsidR="006A6D20" w:rsidRDefault="006A6D20" w:rsidP="006A6D20">
      <w:r>
        <w:t>The codes below can be teste.</w:t>
      </w:r>
    </w:p>
    <w:p w14:paraId="7A890282" w14:textId="7E3CF0E8" w:rsidR="006A6D20" w:rsidRPr="006A6D20" w:rsidRDefault="006A6D20" w:rsidP="006A6D20">
      <w:r w:rsidRPr="006A6D20">
        <w:rPr>
          <w:rFonts w:ascii="Courier New" w:eastAsia="宋体" w:hAnsi="Courier New" w:cs="Courier New"/>
          <w:i/>
          <w:iCs/>
          <w:color w:val="9876AA"/>
          <w:kern w:val="0"/>
          <w:sz w:val="20"/>
          <w:szCs w:val="20"/>
        </w:rPr>
        <w:t>ERROR_INSUFFICIENT_PARAM</w:t>
      </w:r>
    </w:p>
    <w:tbl>
      <w:tblPr>
        <w:tblStyle w:val="a3"/>
        <w:tblW w:w="0" w:type="auto"/>
        <w:tblLook w:val="04A0" w:firstRow="1" w:lastRow="0" w:firstColumn="1" w:lastColumn="0" w:noHBand="0" w:noVBand="1"/>
      </w:tblPr>
      <w:tblGrid>
        <w:gridCol w:w="8296"/>
      </w:tblGrid>
      <w:tr w:rsidR="006A6D20" w14:paraId="29FCBD95" w14:textId="77777777" w:rsidTr="006A6D20">
        <w:tc>
          <w:tcPr>
            <w:tcW w:w="8296" w:type="dxa"/>
          </w:tcPr>
          <w:p w14:paraId="6525B6A3" w14:textId="77777777" w:rsidR="006A6D20" w:rsidRDefault="006A6D20" w:rsidP="006A6D20">
            <w:r>
              <w:t>/</w:t>
            </w:r>
          </w:p>
          <w:p w14:paraId="72DC6C2B" w14:textId="77777777" w:rsidR="006A6D20" w:rsidRDefault="006A6D20" w:rsidP="006A6D20">
            <w:r>
              <w:t>operator &lt;/&gt; (position:0): insufficient parameters</w:t>
            </w:r>
          </w:p>
          <w:p w14:paraId="16A3EE61" w14:textId="0D2EAF7A" w:rsidR="006A6D20" w:rsidRDefault="006A6D20" w:rsidP="006A6D20">
            <w:r>
              <w:t>stack:</w:t>
            </w:r>
          </w:p>
        </w:tc>
      </w:tr>
    </w:tbl>
    <w:p w14:paraId="1BF7E389" w14:textId="1320A54A" w:rsidR="006A6D20" w:rsidRDefault="006A6D20" w:rsidP="006A6D20"/>
    <w:p w14:paraId="4A5BAEE9" w14:textId="71BC8086" w:rsidR="00A02C5E" w:rsidRPr="006A6D20" w:rsidRDefault="00A02C5E" w:rsidP="00A02C5E">
      <w:r w:rsidRPr="006A6D20">
        <w:rPr>
          <w:rFonts w:ascii="Courier New" w:eastAsia="宋体" w:hAnsi="Courier New" w:cs="Courier New"/>
          <w:i/>
          <w:iCs/>
          <w:color w:val="9876AA"/>
          <w:kern w:val="0"/>
          <w:sz w:val="20"/>
          <w:szCs w:val="20"/>
        </w:rPr>
        <w:t>ERROR_PARAM_IS_NOT_NUMBER</w:t>
      </w:r>
    </w:p>
    <w:tbl>
      <w:tblPr>
        <w:tblStyle w:val="a3"/>
        <w:tblW w:w="0" w:type="auto"/>
        <w:tblLook w:val="04A0" w:firstRow="1" w:lastRow="0" w:firstColumn="1" w:lastColumn="0" w:noHBand="0" w:noVBand="1"/>
      </w:tblPr>
      <w:tblGrid>
        <w:gridCol w:w="8296"/>
      </w:tblGrid>
      <w:tr w:rsidR="00A02C5E" w14:paraId="2951160E" w14:textId="77777777" w:rsidTr="00D809FD">
        <w:tc>
          <w:tcPr>
            <w:tcW w:w="8296" w:type="dxa"/>
          </w:tcPr>
          <w:p w14:paraId="7618F951" w14:textId="77777777" w:rsidR="00A02C5E" w:rsidRDefault="00A02C5E" w:rsidP="00A02C5E">
            <w:proofErr w:type="spellStart"/>
            <w:r>
              <w:t>xzy</w:t>
            </w:r>
            <w:proofErr w:type="spellEnd"/>
          </w:p>
          <w:p w14:paraId="3721993A" w14:textId="77777777" w:rsidR="00A02C5E" w:rsidRDefault="00A02C5E" w:rsidP="00A02C5E">
            <w:r>
              <w:t xml:space="preserve">current input is not number! input </w:t>
            </w:r>
            <w:proofErr w:type="gramStart"/>
            <w:r>
              <w:t>is:[</w:t>
            </w:r>
            <w:proofErr w:type="spellStart"/>
            <w:proofErr w:type="gramEnd"/>
            <w:r>
              <w:t>xzy</w:t>
            </w:r>
            <w:proofErr w:type="spellEnd"/>
            <w:r>
              <w:t>]</w:t>
            </w:r>
          </w:p>
          <w:p w14:paraId="729DC30F" w14:textId="1F002934" w:rsidR="00A02C5E" w:rsidRDefault="00A02C5E" w:rsidP="00A02C5E">
            <w:r>
              <w:t>stack:</w:t>
            </w:r>
          </w:p>
        </w:tc>
      </w:tr>
    </w:tbl>
    <w:p w14:paraId="6671BE21" w14:textId="3497E54F" w:rsidR="006A6D20" w:rsidRPr="00A02C5E" w:rsidRDefault="006A6D20" w:rsidP="006A6D20"/>
    <w:p w14:paraId="29CF9E82" w14:textId="009890AD" w:rsidR="00A02C5E" w:rsidRPr="006A6D20" w:rsidRDefault="001D7BCC" w:rsidP="00A02C5E">
      <w:r w:rsidRPr="006A6D20">
        <w:rPr>
          <w:rFonts w:ascii="Courier New" w:eastAsia="宋体" w:hAnsi="Courier New" w:cs="Courier New"/>
          <w:i/>
          <w:iCs/>
          <w:color w:val="9876AA"/>
          <w:kern w:val="0"/>
          <w:sz w:val="20"/>
          <w:szCs w:val="20"/>
        </w:rPr>
        <w:t>ERROR_DENOMINATOR_IS_ZERO</w:t>
      </w:r>
    </w:p>
    <w:tbl>
      <w:tblPr>
        <w:tblStyle w:val="a3"/>
        <w:tblW w:w="0" w:type="auto"/>
        <w:tblLook w:val="04A0" w:firstRow="1" w:lastRow="0" w:firstColumn="1" w:lastColumn="0" w:noHBand="0" w:noVBand="1"/>
      </w:tblPr>
      <w:tblGrid>
        <w:gridCol w:w="8296"/>
      </w:tblGrid>
      <w:tr w:rsidR="00A02C5E" w14:paraId="492F51B7" w14:textId="77777777" w:rsidTr="00D809FD">
        <w:tc>
          <w:tcPr>
            <w:tcW w:w="8296" w:type="dxa"/>
          </w:tcPr>
          <w:p w14:paraId="7199ACAB" w14:textId="77777777" w:rsidR="001D7BCC" w:rsidRDefault="001D7BCC" w:rsidP="001D7BCC">
            <w:r>
              <w:t>2 0 /</w:t>
            </w:r>
          </w:p>
          <w:p w14:paraId="2F820F4A" w14:textId="77777777" w:rsidR="001D7BCC" w:rsidRDefault="001D7BCC" w:rsidP="001D7BCC">
            <w:r>
              <w:t>denominator is zero which is not allowed in divide operation</w:t>
            </w:r>
          </w:p>
          <w:p w14:paraId="032BFA55" w14:textId="2B914467" w:rsidR="00A02C5E" w:rsidRDefault="001D7BCC" w:rsidP="001D7BCC">
            <w:r>
              <w:t>stack:</w:t>
            </w:r>
          </w:p>
        </w:tc>
      </w:tr>
    </w:tbl>
    <w:p w14:paraId="4244E210" w14:textId="7E46E5AC" w:rsidR="006A6D20" w:rsidRDefault="006A6D20" w:rsidP="006A6D20"/>
    <w:p w14:paraId="0EE38924" w14:textId="77777777" w:rsidR="00892EB3" w:rsidRDefault="00892EB3" w:rsidP="00892EB3">
      <w:pPr>
        <w:pStyle w:val="4"/>
      </w:pPr>
      <w:r>
        <w:t>Internal error</w:t>
      </w:r>
    </w:p>
    <w:p w14:paraId="4A10D5FD" w14:textId="77777777" w:rsidR="00892EB3" w:rsidRPr="006A6D20" w:rsidRDefault="00892EB3" w:rsidP="00892EB3">
      <w:r>
        <w:t>The codes below are internally defined which can hardly be tested in normal case.</w:t>
      </w:r>
    </w:p>
    <w:p w14:paraId="02EE1AD3" w14:textId="77777777" w:rsidR="00892EB3" w:rsidRDefault="00892EB3" w:rsidP="00892EB3">
      <w:pPr>
        <w:rPr>
          <w:rFonts w:ascii="Courier New" w:eastAsia="宋体" w:hAnsi="Courier New" w:cs="Courier New"/>
          <w:i/>
          <w:iCs/>
          <w:color w:val="9876AA"/>
          <w:kern w:val="0"/>
          <w:sz w:val="20"/>
          <w:szCs w:val="20"/>
        </w:rPr>
      </w:pPr>
      <w:r w:rsidRPr="006A6D20">
        <w:rPr>
          <w:rFonts w:ascii="Courier New" w:eastAsia="宋体" w:hAnsi="Courier New" w:cs="Courier New"/>
          <w:i/>
          <w:iCs/>
          <w:color w:val="9876AA"/>
          <w:kern w:val="0"/>
          <w:sz w:val="20"/>
          <w:szCs w:val="20"/>
        </w:rPr>
        <w:t>ERROR_COMMANDLINE_EMPTY</w:t>
      </w:r>
      <w:r>
        <w:rPr>
          <w:rFonts w:ascii="Courier New" w:eastAsia="宋体" w:hAnsi="Courier New" w:cs="Courier New"/>
          <w:i/>
          <w:iCs/>
          <w:color w:val="9876AA"/>
          <w:kern w:val="0"/>
          <w:sz w:val="20"/>
          <w:szCs w:val="20"/>
        </w:rPr>
        <w:t xml:space="preserve">  </w:t>
      </w:r>
    </w:p>
    <w:p w14:paraId="0387CC99" w14:textId="77777777" w:rsidR="00892EB3" w:rsidRPr="00CC0A29" w:rsidRDefault="00892EB3" w:rsidP="00892EB3">
      <w:pPr>
        <w:rPr>
          <w:rFonts w:ascii="Courier New" w:eastAsia="宋体" w:hAnsi="Courier New" w:cs="Courier New"/>
          <w:kern w:val="0"/>
          <w:sz w:val="20"/>
          <w:szCs w:val="20"/>
        </w:rPr>
      </w:pPr>
      <w:r>
        <w:rPr>
          <w:rFonts w:ascii="Courier New" w:eastAsia="宋体" w:hAnsi="Courier New" w:cs="Courier New"/>
          <w:kern w:val="0"/>
          <w:sz w:val="20"/>
          <w:szCs w:val="20"/>
        </w:rPr>
        <w:t xml:space="preserve">I will internally check whether the command line is empty, if yes system will throw this exception. </w:t>
      </w:r>
    </w:p>
    <w:p w14:paraId="0BC0C90D" w14:textId="77777777" w:rsidR="00892EB3" w:rsidRDefault="00892EB3" w:rsidP="00892EB3">
      <w:pPr>
        <w:rPr>
          <w:rFonts w:ascii="Courier New" w:eastAsia="宋体" w:hAnsi="Courier New" w:cs="Courier New"/>
          <w:i/>
          <w:iCs/>
          <w:color w:val="9876AA"/>
          <w:kern w:val="0"/>
          <w:sz w:val="20"/>
          <w:szCs w:val="20"/>
        </w:rPr>
      </w:pPr>
      <w:r w:rsidRPr="006A6D20">
        <w:rPr>
          <w:rFonts w:ascii="Courier New" w:eastAsia="宋体" w:hAnsi="Courier New" w:cs="Courier New"/>
          <w:i/>
          <w:iCs/>
          <w:color w:val="9876AA"/>
          <w:kern w:val="0"/>
          <w:sz w:val="20"/>
          <w:szCs w:val="20"/>
        </w:rPr>
        <w:t>ERROR_UNDO_INFO_MISMATCH</w:t>
      </w:r>
    </w:p>
    <w:p w14:paraId="7DEDBC6B" w14:textId="77777777" w:rsidR="00892EB3" w:rsidRPr="00CC0A29" w:rsidRDefault="00892EB3" w:rsidP="00892EB3">
      <w:pPr>
        <w:rPr>
          <w:rFonts w:ascii="Courier New" w:eastAsia="宋体" w:hAnsi="Courier New" w:cs="Courier New"/>
          <w:kern w:val="0"/>
          <w:sz w:val="20"/>
          <w:szCs w:val="20"/>
        </w:rPr>
      </w:pPr>
      <w:r>
        <w:rPr>
          <w:rFonts w:ascii="Courier New" w:eastAsia="宋体" w:hAnsi="Courier New" w:cs="Courier New"/>
          <w:kern w:val="0"/>
          <w:sz w:val="20"/>
          <w:szCs w:val="20"/>
        </w:rPr>
        <w:t xml:space="preserve">I will check element in </w:t>
      </w:r>
      <w:proofErr w:type="spellStart"/>
      <w:r>
        <w:rPr>
          <w:rFonts w:ascii="Courier New" w:eastAsia="宋体" w:hAnsi="Courier New" w:cs="Courier New"/>
          <w:kern w:val="0"/>
          <w:sz w:val="20"/>
          <w:szCs w:val="20"/>
        </w:rPr>
        <w:t>undoBean</w:t>
      </w:r>
      <w:proofErr w:type="spellEnd"/>
      <w:r>
        <w:rPr>
          <w:rFonts w:ascii="Courier New" w:eastAsia="宋体" w:hAnsi="Courier New" w:cs="Courier New"/>
          <w:kern w:val="0"/>
          <w:sz w:val="20"/>
          <w:szCs w:val="20"/>
        </w:rPr>
        <w:t xml:space="preserve"> and stack if they are not </w:t>
      </w:r>
      <w:proofErr w:type="gramStart"/>
      <w:r>
        <w:rPr>
          <w:rFonts w:ascii="Courier New" w:eastAsia="宋体" w:hAnsi="Courier New" w:cs="Courier New"/>
          <w:kern w:val="0"/>
          <w:sz w:val="20"/>
          <w:szCs w:val="20"/>
        </w:rPr>
        <w:t>match</w:t>
      </w:r>
      <w:proofErr w:type="gramEnd"/>
      <w:r>
        <w:rPr>
          <w:rFonts w:ascii="Courier New" w:eastAsia="宋体" w:hAnsi="Courier New" w:cs="Courier New"/>
          <w:kern w:val="0"/>
          <w:sz w:val="20"/>
          <w:szCs w:val="20"/>
        </w:rPr>
        <w:t xml:space="preserve"> I </w:t>
      </w:r>
      <w:r>
        <w:rPr>
          <w:rFonts w:ascii="Courier New" w:eastAsia="宋体" w:hAnsi="Courier New" w:cs="Courier New"/>
          <w:kern w:val="0"/>
          <w:sz w:val="20"/>
          <w:szCs w:val="20"/>
        </w:rPr>
        <w:lastRenderedPageBreak/>
        <w:t xml:space="preserve">will throw this exception. </w:t>
      </w:r>
    </w:p>
    <w:p w14:paraId="00E5E735" w14:textId="42DCF6FB" w:rsidR="00892EB3" w:rsidRDefault="00892EB3" w:rsidP="006A6D20"/>
    <w:p w14:paraId="31FBC13E" w14:textId="71D44397" w:rsidR="00254192" w:rsidRDefault="00D809FD" w:rsidP="00254192">
      <w:pPr>
        <w:pStyle w:val="1"/>
      </w:pPr>
      <w:r>
        <w:t>R</w:t>
      </w:r>
      <w:r>
        <w:rPr>
          <w:rFonts w:hint="eastAsia"/>
        </w:rPr>
        <w:t>esult</w:t>
      </w:r>
      <w:r>
        <w:t xml:space="preserve"> of d</w:t>
      </w:r>
      <w:r w:rsidR="00254192">
        <w:rPr>
          <w:rFonts w:hint="eastAsia"/>
        </w:rPr>
        <w:t>elivery</w:t>
      </w:r>
      <w:r w:rsidR="00254192">
        <w:t xml:space="preserve"> </w:t>
      </w:r>
    </w:p>
    <w:p w14:paraId="727C271F" w14:textId="6C87664D" w:rsidR="00D809FD" w:rsidRDefault="00D809FD" w:rsidP="00D809FD">
      <w:pPr>
        <w:pStyle w:val="2"/>
      </w:pPr>
      <w:r>
        <w:t xml:space="preserve">What do I </w:t>
      </w:r>
      <w:proofErr w:type="gramStart"/>
      <w:r>
        <w:t>deliver</w:t>
      </w:r>
      <w:proofErr w:type="gramEnd"/>
    </w:p>
    <w:p w14:paraId="1454239E" w14:textId="7AE72B94" w:rsidR="00D809FD" w:rsidRDefault="00D809FD" w:rsidP="00D809FD">
      <w:pPr>
        <w:pStyle w:val="a5"/>
        <w:numPr>
          <w:ilvl w:val="0"/>
          <w:numId w:val="6"/>
        </w:numPr>
        <w:ind w:firstLineChars="0"/>
      </w:pPr>
      <w:r>
        <w:rPr>
          <w:rFonts w:hint="eastAsia"/>
        </w:rPr>
        <w:t>P</w:t>
      </w:r>
      <w:r>
        <w:t xml:space="preserve">RN document (this document) </w:t>
      </w:r>
    </w:p>
    <w:p w14:paraId="117FBC0A" w14:textId="4BDA1154" w:rsidR="00D809FD" w:rsidRDefault="00D809FD" w:rsidP="00D809FD">
      <w:r>
        <w:t>It introduce</w:t>
      </w:r>
      <w:r>
        <w:rPr>
          <w:rFonts w:hint="eastAsia"/>
        </w:rPr>
        <w:t>s</w:t>
      </w:r>
      <w:r>
        <w:t xml:space="preserve"> the system functions, result of delivery, system structure etc. </w:t>
      </w:r>
    </w:p>
    <w:p w14:paraId="216C8393" w14:textId="4ADCDEE1" w:rsidR="00D809FD" w:rsidRDefault="00D809FD" w:rsidP="00D809FD">
      <w:pPr>
        <w:pStyle w:val="a5"/>
        <w:numPr>
          <w:ilvl w:val="0"/>
          <w:numId w:val="6"/>
        </w:numPr>
        <w:ind w:firstLineChars="0"/>
      </w:pPr>
      <w:r>
        <w:rPr>
          <w:rFonts w:hint="eastAsia"/>
        </w:rPr>
        <w:t>Java</w:t>
      </w:r>
      <w:r>
        <w:t xml:space="preserve"> </w:t>
      </w:r>
      <w:r>
        <w:rPr>
          <w:rFonts w:hint="eastAsia"/>
        </w:rPr>
        <w:t>project</w:t>
      </w:r>
    </w:p>
    <w:p w14:paraId="165F42D2" w14:textId="751937D0" w:rsidR="00D809FD" w:rsidRDefault="00D809FD" w:rsidP="00D809FD">
      <w:r>
        <w:t xml:space="preserve">I </w:t>
      </w:r>
      <w:r>
        <w:rPr>
          <w:rFonts w:hint="eastAsia"/>
        </w:rPr>
        <w:t>push</w:t>
      </w:r>
      <w:r>
        <w:t xml:space="preserve"> </w:t>
      </w:r>
      <w:r>
        <w:rPr>
          <w:rFonts w:hint="eastAsia"/>
        </w:rPr>
        <w:t>the</w:t>
      </w:r>
      <w:r>
        <w:t xml:space="preserve"> </w:t>
      </w:r>
      <w:r>
        <w:rPr>
          <w:rFonts w:hint="eastAsia"/>
        </w:rPr>
        <w:t>code</w:t>
      </w:r>
      <w:r>
        <w:t xml:space="preserve"> </w:t>
      </w:r>
      <w:r>
        <w:rPr>
          <w:rFonts w:hint="eastAsia"/>
        </w:rPr>
        <w:t>to</w:t>
      </w:r>
      <w:r>
        <w:t xml:space="preserve"> </w:t>
      </w:r>
      <w:r>
        <w:rPr>
          <w:rFonts w:hint="eastAsia"/>
        </w:rPr>
        <w:t>GitHub</w:t>
      </w:r>
      <w:r>
        <w:t xml:space="preserve"> </w:t>
      </w:r>
      <w:r>
        <w:rPr>
          <w:rFonts w:hint="eastAsia"/>
        </w:rPr>
        <w:t>so</w:t>
      </w:r>
      <w:r>
        <w:t xml:space="preserve"> </w:t>
      </w:r>
      <w:r>
        <w:rPr>
          <w:rFonts w:hint="eastAsia"/>
        </w:rPr>
        <w:t>anyone</w:t>
      </w:r>
      <w:r>
        <w:t xml:space="preserve"> </w:t>
      </w:r>
      <w:r>
        <w:rPr>
          <w:rFonts w:hint="eastAsia"/>
        </w:rPr>
        <w:t>can</w:t>
      </w:r>
      <w:r>
        <w:t xml:space="preserve"> </w:t>
      </w:r>
      <w:r>
        <w:rPr>
          <w:rFonts w:hint="eastAsia"/>
        </w:rPr>
        <w:t>access</w:t>
      </w:r>
      <w:r>
        <w:t xml:space="preserve"> </w:t>
      </w:r>
      <w:r>
        <w:rPr>
          <w:rFonts w:hint="eastAsia"/>
        </w:rPr>
        <w:t>to</w:t>
      </w:r>
      <w:r>
        <w:t xml:space="preserve"> </w:t>
      </w:r>
      <w:r>
        <w:rPr>
          <w:rFonts w:hint="eastAsia"/>
        </w:rPr>
        <w:t>the</w:t>
      </w:r>
      <w:r>
        <w:t xml:space="preserve"> </w:t>
      </w:r>
      <w:r>
        <w:rPr>
          <w:rFonts w:hint="eastAsia"/>
        </w:rPr>
        <w:t>project</w:t>
      </w:r>
      <w:r>
        <w:t>.</w:t>
      </w:r>
    </w:p>
    <w:p w14:paraId="727D456A" w14:textId="0AA1C36A" w:rsidR="00D809FD" w:rsidRPr="00D809FD" w:rsidRDefault="00D809FD" w:rsidP="00D809FD">
      <w:pPr>
        <w:pStyle w:val="a5"/>
        <w:numPr>
          <w:ilvl w:val="0"/>
          <w:numId w:val="6"/>
        </w:numPr>
        <w:ind w:firstLineChars="0"/>
      </w:pPr>
      <w:r>
        <w:t xml:space="preserve">Runnable </w:t>
      </w:r>
      <w:r>
        <w:rPr>
          <w:rFonts w:hint="eastAsia"/>
        </w:rPr>
        <w:t>Jar</w:t>
      </w:r>
    </w:p>
    <w:p w14:paraId="7FEA3D48" w14:textId="6C54F2BD" w:rsidR="00D809FD" w:rsidRDefault="00D809FD" w:rsidP="00D809FD">
      <w:pPr>
        <w:pStyle w:val="2"/>
      </w:pPr>
      <w:r>
        <w:t>About the test</w:t>
      </w:r>
    </w:p>
    <w:p w14:paraId="0B961D59" w14:textId="5715F1CE" w:rsidR="00910531" w:rsidRDefault="00910531" w:rsidP="00254192">
      <w:r>
        <w:t>Test cases</w:t>
      </w:r>
    </w:p>
    <w:p w14:paraId="45741A24" w14:textId="4A989485" w:rsidR="00910531" w:rsidRDefault="00910531" w:rsidP="00254192">
      <w:r w:rsidRPr="00910531">
        <w:rPr>
          <w:noProof/>
        </w:rPr>
        <w:drawing>
          <wp:inline distT="0" distB="0" distL="0" distR="0" wp14:anchorId="5A868137" wp14:editId="7517FF15">
            <wp:extent cx="2682472" cy="317019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2472" cy="3170195"/>
                    </a:xfrm>
                    <a:prstGeom prst="rect">
                      <a:avLst/>
                    </a:prstGeom>
                  </pic:spPr>
                </pic:pic>
              </a:graphicData>
            </a:graphic>
          </wp:inline>
        </w:drawing>
      </w:r>
    </w:p>
    <w:p w14:paraId="5F2BCD28" w14:textId="469429CD" w:rsidR="00910531" w:rsidRDefault="005770DB" w:rsidP="00254192">
      <w:r>
        <w:t xml:space="preserve">The major three </w:t>
      </w:r>
      <w:proofErr w:type="spellStart"/>
      <w:r>
        <w:t>TestCase</w:t>
      </w:r>
      <w:proofErr w:type="spellEnd"/>
      <w:r>
        <w:t xml:space="preserve"> class are below</w:t>
      </w:r>
      <w:r w:rsidR="003B3262">
        <w:t xml:space="preserve">. </w:t>
      </w:r>
    </w:p>
    <w:p w14:paraId="467087B9" w14:textId="35367F17" w:rsidR="005770DB" w:rsidRDefault="005770DB" w:rsidP="00254192">
      <w:r w:rsidRPr="005770DB">
        <w:object w:dxaOrig="2197" w:dyaOrig="816" w14:anchorId="56D69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8pt;height:40.8pt" o:ole="">
            <v:imagedata r:id="rId8" o:title=""/>
          </v:shape>
          <o:OLEObject Type="Embed" ProgID="Package" ShapeID="_x0000_i1025" DrawAspect="Content" ObjectID="_1662423557" r:id="rId9"/>
        </w:object>
      </w:r>
      <w:r w:rsidRPr="005770DB">
        <w:object w:dxaOrig="1765" w:dyaOrig="816" w14:anchorId="02026299">
          <v:shape id="_x0000_i1026" type="#_x0000_t75" style="width:88.2pt;height:40.8pt" o:ole="">
            <v:imagedata r:id="rId10" o:title=""/>
          </v:shape>
          <o:OLEObject Type="Embed" ProgID="Package" ShapeID="_x0000_i1026" DrawAspect="Content" ObjectID="_1662423558" r:id="rId11"/>
        </w:object>
      </w:r>
      <w:r w:rsidRPr="005770DB">
        <w:object w:dxaOrig="2353" w:dyaOrig="816" w14:anchorId="308D3BA9">
          <v:shape id="_x0000_i1027" type="#_x0000_t75" style="width:117.6pt;height:40.8pt" o:ole="">
            <v:imagedata r:id="rId12" o:title=""/>
          </v:shape>
          <o:OLEObject Type="Embed" ProgID="Package" ShapeID="_x0000_i1027" DrawAspect="Content" ObjectID="_1662423559" r:id="rId13"/>
        </w:object>
      </w:r>
    </w:p>
    <w:p w14:paraId="3DCEFE5D" w14:textId="49010C8D" w:rsidR="005770DB" w:rsidRDefault="005770DB" w:rsidP="00254192"/>
    <w:p w14:paraId="484B6419" w14:textId="77777777" w:rsidR="005770DB" w:rsidRDefault="005770DB" w:rsidP="00254192"/>
    <w:p w14:paraId="16DC6A6B" w14:textId="18F08BB1" w:rsidR="00254192" w:rsidRDefault="00254192" w:rsidP="00254192">
      <w:r>
        <w:t>T</w:t>
      </w:r>
      <w:r>
        <w:rPr>
          <w:rFonts w:hint="eastAsia"/>
        </w:rPr>
        <w:t>est</w:t>
      </w:r>
      <w:r>
        <w:t xml:space="preserve"> </w:t>
      </w:r>
      <w:r>
        <w:rPr>
          <w:rFonts w:hint="eastAsia"/>
        </w:rPr>
        <w:t>coverage</w:t>
      </w:r>
    </w:p>
    <w:p w14:paraId="1C56A8E5" w14:textId="7D854913" w:rsidR="00254192" w:rsidRDefault="00254192" w:rsidP="00254192">
      <w:r w:rsidRPr="00254192">
        <w:rPr>
          <w:noProof/>
        </w:rPr>
        <w:lastRenderedPageBreak/>
        <w:drawing>
          <wp:inline distT="0" distB="0" distL="0" distR="0" wp14:anchorId="525B1463" wp14:editId="422AC2F0">
            <wp:extent cx="5274310" cy="8858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85825"/>
                    </a:xfrm>
                    <a:prstGeom prst="rect">
                      <a:avLst/>
                    </a:prstGeom>
                  </pic:spPr>
                </pic:pic>
              </a:graphicData>
            </a:graphic>
          </wp:inline>
        </w:drawing>
      </w:r>
    </w:p>
    <w:p w14:paraId="403CC03F" w14:textId="77777777" w:rsidR="00D809FD" w:rsidRDefault="00D809FD" w:rsidP="00254192"/>
    <w:p w14:paraId="7D516093" w14:textId="5E215813" w:rsidR="00254192" w:rsidRDefault="00254192" w:rsidP="00254192">
      <w:r>
        <w:t>D</w:t>
      </w:r>
      <w:r>
        <w:rPr>
          <w:rFonts w:hint="eastAsia"/>
        </w:rPr>
        <w:t>etail</w:t>
      </w:r>
      <w:r>
        <w:t xml:space="preserve"> </w:t>
      </w:r>
      <w:r>
        <w:rPr>
          <w:rFonts w:hint="eastAsia"/>
        </w:rPr>
        <w:t>coverage</w:t>
      </w:r>
      <w:r>
        <w:t xml:space="preserve"> </w:t>
      </w:r>
      <w:r>
        <w:rPr>
          <w:rFonts w:hint="eastAsia"/>
        </w:rPr>
        <w:t>info</w:t>
      </w:r>
    </w:p>
    <w:p w14:paraId="4CA0D81E" w14:textId="237E4DD8" w:rsidR="00254192" w:rsidRDefault="00254192" w:rsidP="00254192">
      <w:r w:rsidRPr="00254192">
        <w:rPr>
          <w:noProof/>
        </w:rPr>
        <w:drawing>
          <wp:inline distT="0" distB="0" distL="0" distR="0" wp14:anchorId="2BC8A807" wp14:editId="3175C479">
            <wp:extent cx="5274310" cy="9842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84250"/>
                    </a:xfrm>
                    <a:prstGeom prst="rect">
                      <a:avLst/>
                    </a:prstGeom>
                  </pic:spPr>
                </pic:pic>
              </a:graphicData>
            </a:graphic>
          </wp:inline>
        </w:drawing>
      </w:r>
    </w:p>
    <w:p w14:paraId="3F7D0AA5" w14:textId="6EB4487B" w:rsidR="00254192" w:rsidRDefault="00254192" w:rsidP="00254192">
      <w:r>
        <w:t>W</w:t>
      </w:r>
      <w:r>
        <w:rPr>
          <w:rFonts w:hint="eastAsia"/>
        </w:rPr>
        <w:t>hat</w:t>
      </w:r>
      <w:r>
        <w:t xml:space="preserve"> I did not </w:t>
      </w:r>
      <w:r>
        <w:rPr>
          <w:rFonts w:hint="eastAsia"/>
        </w:rPr>
        <w:t>cover</w:t>
      </w:r>
      <w:r>
        <w:t xml:space="preserve"> why do not cover it</w:t>
      </w:r>
      <w:r>
        <w:rPr>
          <w:rFonts w:hint="eastAsia"/>
        </w:rPr>
        <w:t>？</w:t>
      </w:r>
    </w:p>
    <w:p w14:paraId="75197DEA" w14:textId="3360C4DE" w:rsidR="00254192" w:rsidRDefault="00254192" w:rsidP="00254192">
      <w:pPr>
        <w:pStyle w:val="a5"/>
        <w:numPr>
          <w:ilvl w:val="0"/>
          <w:numId w:val="5"/>
        </w:numPr>
        <w:ind w:firstLineChars="0"/>
      </w:pPr>
      <w:proofErr w:type="spellStart"/>
      <w:r>
        <w:t>C</w:t>
      </w:r>
      <w:r>
        <w:rPr>
          <w:rFonts w:hint="eastAsia"/>
        </w:rPr>
        <w:t>ommand</w:t>
      </w:r>
      <w:r>
        <w:t>LineExit</w:t>
      </w:r>
      <w:proofErr w:type="spellEnd"/>
    </w:p>
    <w:p w14:paraId="226D3AAA" w14:textId="135B5AF7" w:rsidR="00254192" w:rsidRDefault="00254192" w:rsidP="00254192">
      <w:r>
        <w:t xml:space="preserve">This is the exit command </w:t>
      </w:r>
      <w:proofErr w:type="gramStart"/>
      <w:r>
        <w:t>line ,if</w:t>
      </w:r>
      <w:proofErr w:type="gramEnd"/>
      <w:r>
        <w:t xml:space="preserve"> I cover it in test case, thread will exit.</w:t>
      </w:r>
    </w:p>
    <w:p w14:paraId="5B1E4598" w14:textId="78F51308" w:rsidR="00254192" w:rsidRDefault="00254192" w:rsidP="00254192">
      <w:pPr>
        <w:pStyle w:val="a5"/>
        <w:numPr>
          <w:ilvl w:val="0"/>
          <w:numId w:val="5"/>
        </w:numPr>
        <w:ind w:firstLineChars="0"/>
      </w:pPr>
      <w:proofErr w:type="spellStart"/>
      <w:r>
        <w:t>CalculateCommandBase.takeOutResult</w:t>
      </w:r>
      <w:proofErr w:type="spellEnd"/>
    </w:p>
    <w:p w14:paraId="6CE81C81" w14:textId="6922E82F" w:rsidR="00254192" w:rsidRDefault="00254192" w:rsidP="00254192">
      <w:r>
        <w:t>There is an internal exception which will throw when system error</w:t>
      </w:r>
      <w:r w:rsidR="00790280">
        <w:t xml:space="preserve"> and that is not the case we can </w:t>
      </w:r>
      <w:proofErr w:type="gramStart"/>
      <w:r w:rsidR="00790280">
        <w:t>run,</w:t>
      </w:r>
      <w:proofErr w:type="gramEnd"/>
      <w:r w:rsidR="00790280">
        <w:t xml:space="preserve"> it is just system </w:t>
      </w:r>
      <w:r w:rsidR="00790280" w:rsidRPr="00790280">
        <w:t>robustness</w:t>
      </w:r>
      <w:r w:rsidR="00790280">
        <w:t xml:space="preserve"> thinking.</w:t>
      </w:r>
    </w:p>
    <w:p w14:paraId="4E45EDB1" w14:textId="01505A21" w:rsidR="00254192" w:rsidRDefault="00790280" w:rsidP="00254192">
      <w:pPr>
        <w:pStyle w:val="a5"/>
        <w:numPr>
          <w:ilvl w:val="0"/>
          <w:numId w:val="5"/>
        </w:numPr>
        <w:ind w:firstLineChars="0"/>
      </w:pPr>
      <w:proofErr w:type="spellStart"/>
      <w:r>
        <w:rPr>
          <w:rFonts w:hint="eastAsia"/>
        </w:rPr>
        <w:t>FilePathClassLoader</w:t>
      </w:r>
      <w:r>
        <w:t>.getFileListInJar</w:t>
      </w:r>
      <w:proofErr w:type="spellEnd"/>
    </w:p>
    <w:p w14:paraId="029E4915" w14:textId="5E25358C" w:rsidR="00790280" w:rsidRPr="00254192" w:rsidRDefault="00790280" w:rsidP="00790280">
      <w:r>
        <w:t xml:space="preserve">This is a part of container. It will scan file list in application. Since we will package the application as a runnable jar, this method will support 2 ways. 1 is scan file out of jar; 2 is scan file in jar. </w:t>
      </w:r>
      <w:proofErr w:type="gramStart"/>
      <w:r>
        <w:t>Unfortunately</w:t>
      </w:r>
      <w:proofErr w:type="gramEnd"/>
      <w:r>
        <w:t xml:space="preserve"> the test case just run in Ide, which </w:t>
      </w:r>
      <w:proofErr w:type="spellStart"/>
      <w:r>
        <w:t>donot</w:t>
      </w:r>
      <w:proofErr w:type="spellEnd"/>
      <w:r>
        <w:t xml:space="preserve"> have jar cases. </w:t>
      </w:r>
      <w:proofErr w:type="gramStart"/>
      <w:r>
        <w:t>So</w:t>
      </w:r>
      <w:proofErr w:type="gramEnd"/>
      <w:r>
        <w:t xml:space="preserve"> I did not cover it. </w:t>
      </w:r>
    </w:p>
    <w:p w14:paraId="044750BF" w14:textId="59FEACFE" w:rsidR="00514439" w:rsidRDefault="00A2411F" w:rsidP="00F13B26">
      <w:pPr>
        <w:pStyle w:val="1"/>
      </w:pPr>
      <w:r>
        <w:br w:type="page"/>
      </w:r>
      <w:r w:rsidR="00514439">
        <w:lastRenderedPageBreak/>
        <w:t>S</w:t>
      </w:r>
      <w:r w:rsidR="00514439">
        <w:rPr>
          <w:rFonts w:hint="eastAsia"/>
        </w:rPr>
        <w:t>ystem</w:t>
      </w:r>
      <w:r w:rsidR="00514439">
        <w:t xml:space="preserve"> </w:t>
      </w:r>
      <w:r w:rsidR="005A2B95">
        <w:rPr>
          <w:rFonts w:hint="eastAsia"/>
        </w:rPr>
        <w:t>structure</w:t>
      </w:r>
    </w:p>
    <w:p w14:paraId="75CD3181" w14:textId="0BDC0491" w:rsidR="006D34DE" w:rsidRDefault="006D34DE" w:rsidP="006D34DE">
      <w:pPr>
        <w:pStyle w:val="2"/>
      </w:pPr>
      <w:r>
        <w:t>C</w:t>
      </w:r>
      <w:r>
        <w:rPr>
          <w:rFonts w:hint="eastAsia"/>
        </w:rPr>
        <w:t>omponents</w:t>
      </w:r>
    </w:p>
    <w:p w14:paraId="12A7DC29" w14:textId="769297D7" w:rsidR="00A2411F" w:rsidRPr="00A2411F" w:rsidRDefault="00A2411F" w:rsidP="00A2411F">
      <w:r>
        <w:t>T</w:t>
      </w:r>
      <w:r>
        <w:rPr>
          <w:rFonts w:hint="eastAsia"/>
        </w:rPr>
        <w:t>here</w:t>
      </w:r>
      <w:r>
        <w:t xml:space="preserve"> </w:t>
      </w:r>
      <w:r>
        <w:rPr>
          <w:rFonts w:hint="eastAsia"/>
        </w:rPr>
        <w:t>are</w:t>
      </w:r>
      <w:r>
        <w:t xml:space="preserve"> </w:t>
      </w:r>
      <w:r>
        <w:rPr>
          <w:rFonts w:hint="eastAsia"/>
        </w:rPr>
        <w:t>five</w:t>
      </w:r>
      <w:r>
        <w:t xml:space="preserve"> </w:t>
      </w:r>
      <w:r>
        <w:rPr>
          <w:rFonts w:hint="eastAsia"/>
        </w:rPr>
        <w:t>components</w:t>
      </w:r>
      <w:r>
        <w:t xml:space="preserve"> </w:t>
      </w:r>
      <w:r>
        <w:rPr>
          <w:rFonts w:hint="eastAsia"/>
        </w:rPr>
        <w:t>in</w:t>
      </w:r>
      <w:r>
        <w:t xml:space="preserve"> </w:t>
      </w:r>
      <w:r>
        <w:rPr>
          <w:rFonts w:hint="eastAsia"/>
        </w:rPr>
        <w:t>this</w:t>
      </w:r>
      <w:r>
        <w:t xml:space="preserve"> </w:t>
      </w:r>
      <w:r>
        <w:rPr>
          <w:rFonts w:hint="eastAsia"/>
        </w:rPr>
        <w:t>application：</w:t>
      </w:r>
      <w:r>
        <w:t>E</w:t>
      </w:r>
      <w:r>
        <w:rPr>
          <w:rFonts w:hint="eastAsia"/>
        </w:rPr>
        <w:t>ntrance</w:t>
      </w:r>
      <w:r>
        <w:t xml:space="preserve"> </w:t>
      </w:r>
      <w:r>
        <w:rPr>
          <w:rFonts w:hint="eastAsia"/>
        </w:rPr>
        <w:t>component,</w:t>
      </w:r>
      <w:r>
        <w:t xml:space="preserve"> C</w:t>
      </w:r>
      <w:r>
        <w:rPr>
          <w:rFonts w:hint="eastAsia"/>
        </w:rPr>
        <w:t>alculate</w:t>
      </w:r>
      <w:r>
        <w:t xml:space="preserve"> </w:t>
      </w:r>
      <w:r>
        <w:rPr>
          <w:rFonts w:hint="eastAsia"/>
        </w:rPr>
        <w:t>component,</w:t>
      </w:r>
      <w:r>
        <w:t xml:space="preserve"> C</w:t>
      </w:r>
      <w:r>
        <w:rPr>
          <w:rFonts w:hint="eastAsia"/>
        </w:rPr>
        <w:t>ommand</w:t>
      </w:r>
      <w:r>
        <w:t xml:space="preserve"> </w:t>
      </w:r>
      <w:r>
        <w:rPr>
          <w:rFonts w:hint="eastAsia"/>
        </w:rPr>
        <w:t>component,</w:t>
      </w:r>
      <w:r>
        <w:t xml:space="preserve"> C</w:t>
      </w:r>
      <w:r>
        <w:rPr>
          <w:rFonts w:hint="eastAsia"/>
        </w:rPr>
        <w:t>ontainer</w:t>
      </w:r>
      <w:r>
        <w:t xml:space="preserve"> </w:t>
      </w:r>
      <w:r>
        <w:rPr>
          <w:rFonts w:hint="eastAsia"/>
        </w:rPr>
        <w:t>component,</w:t>
      </w:r>
      <w:r>
        <w:t xml:space="preserve"> C</w:t>
      </w:r>
      <w:r>
        <w:rPr>
          <w:rFonts w:hint="eastAsia"/>
        </w:rPr>
        <w:t>ommon</w:t>
      </w:r>
      <w:r>
        <w:t xml:space="preserve"> </w:t>
      </w:r>
      <w:r>
        <w:rPr>
          <w:rFonts w:hint="eastAsia"/>
        </w:rPr>
        <w:t>component</w:t>
      </w:r>
    </w:p>
    <w:p w14:paraId="2C92821D" w14:textId="77777777" w:rsidR="006D34DE" w:rsidRDefault="006D34DE" w:rsidP="006D34DE">
      <w:r>
        <w:rPr>
          <w:noProof/>
        </w:rPr>
        <w:drawing>
          <wp:inline distT="0" distB="0" distL="0" distR="0" wp14:anchorId="07D885EB" wp14:editId="18964B06">
            <wp:extent cx="4123809" cy="48666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3809" cy="4866667"/>
                    </a:xfrm>
                    <a:prstGeom prst="rect">
                      <a:avLst/>
                    </a:prstGeom>
                  </pic:spPr>
                </pic:pic>
              </a:graphicData>
            </a:graphic>
          </wp:inline>
        </w:drawing>
      </w:r>
    </w:p>
    <w:p w14:paraId="64C7FC08" w14:textId="61D12C2A" w:rsidR="00A2411F" w:rsidRDefault="00A2411F" w:rsidP="00A16CD9">
      <w:pPr>
        <w:pStyle w:val="3"/>
      </w:pPr>
      <w:r>
        <w:t>E</w:t>
      </w:r>
      <w:r>
        <w:rPr>
          <w:rFonts w:hint="eastAsia"/>
        </w:rPr>
        <w:t>ntrance</w:t>
      </w:r>
      <w:r>
        <w:t xml:space="preserve"> </w:t>
      </w:r>
      <w:r>
        <w:rPr>
          <w:rFonts w:hint="eastAsia"/>
        </w:rPr>
        <w:t>component</w:t>
      </w:r>
    </w:p>
    <w:p w14:paraId="30982D76" w14:textId="47F0C35C" w:rsidR="00A2411F" w:rsidRDefault="00A2411F" w:rsidP="006D34DE">
      <w:r>
        <w:t xml:space="preserve">It is the entrance of system. Start system </w:t>
      </w:r>
      <w:proofErr w:type="gramStart"/>
      <w:r>
        <w:t>engine ,</w:t>
      </w:r>
      <w:proofErr w:type="gramEnd"/>
      <w:r>
        <w:t xml:space="preserve"> get input call calculate component, get and print result. </w:t>
      </w:r>
    </w:p>
    <w:p w14:paraId="4FC9214C" w14:textId="77777777" w:rsidR="00A2411F" w:rsidRDefault="00A2411F" w:rsidP="006D34DE"/>
    <w:p w14:paraId="36BE44DB" w14:textId="4DDBEFF3" w:rsidR="00A2411F" w:rsidRDefault="00A2411F" w:rsidP="00A16CD9">
      <w:pPr>
        <w:pStyle w:val="3"/>
      </w:pPr>
      <w:r>
        <w:t>C</w:t>
      </w:r>
      <w:r>
        <w:rPr>
          <w:rFonts w:hint="eastAsia"/>
        </w:rPr>
        <w:t>alculate</w:t>
      </w:r>
      <w:r>
        <w:t xml:space="preserve"> </w:t>
      </w:r>
      <w:r>
        <w:rPr>
          <w:rFonts w:hint="eastAsia"/>
        </w:rPr>
        <w:t>component</w:t>
      </w:r>
    </w:p>
    <w:p w14:paraId="713C82C4" w14:textId="39CC1E10" w:rsidR="00A2411F" w:rsidRDefault="00A2411F" w:rsidP="006D34DE">
      <w:r>
        <w:t xml:space="preserve">It is </w:t>
      </w:r>
      <w:r>
        <w:rPr>
          <w:rFonts w:hint="eastAsia"/>
        </w:rPr>
        <w:t>will</w:t>
      </w:r>
      <w:r>
        <w:t xml:space="preserve"> </w:t>
      </w:r>
      <w:r>
        <w:rPr>
          <w:rFonts w:hint="eastAsia"/>
        </w:rPr>
        <w:t>deal</w:t>
      </w:r>
      <w:r>
        <w:t xml:space="preserve"> </w:t>
      </w:r>
      <w:r>
        <w:rPr>
          <w:rFonts w:hint="eastAsia"/>
        </w:rPr>
        <w:t>with</w:t>
      </w:r>
      <w:r>
        <w:t xml:space="preserve"> </w:t>
      </w:r>
      <w:r>
        <w:rPr>
          <w:rFonts w:hint="eastAsia"/>
        </w:rPr>
        <w:t>command</w:t>
      </w:r>
      <w:r>
        <w:t xml:space="preserve"> </w:t>
      </w:r>
      <w:r>
        <w:rPr>
          <w:rFonts w:hint="eastAsia"/>
        </w:rPr>
        <w:t>line.</w:t>
      </w:r>
      <w:r>
        <w:t xml:space="preserve"> If the command line belongs to calculator </w:t>
      </w:r>
      <w:proofErr w:type="gramStart"/>
      <w:r>
        <w:t>command</w:t>
      </w:r>
      <w:proofErr w:type="gramEnd"/>
      <w:r>
        <w:t xml:space="preserve"> then </w:t>
      </w:r>
      <w:r>
        <w:lastRenderedPageBreak/>
        <w:t>call command component.</w:t>
      </w:r>
    </w:p>
    <w:p w14:paraId="66AA10AB" w14:textId="77777777" w:rsidR="00A2411F" w:rsidRDefault="00A2411F" w:rsidP="006D34DE"/>
    <w:p w14:paraId="4CCD969C" w14:textId="5202BB65" w:rsidR="00A2411F" w:rsidRDefault="00A2411F" w:rsidP="00A16CD9">
      <w:pPr>
        <w:pStyle w:val="3"/>
      </w:pPr>
      <w:r>
        <w:t>C</w:t>
      </w:r>
      <w:r>
        <w:rPr>
          <w:rFonts w:hint="eastAsia"/>
        </w:rPr>
        <w:t>ommand</w:t>
      </w:r>
      <w:r>
        <w:t xml:space="preserve"> </w:t>
      </w:r>
      <w:r>
        <w:rPr>
          <w:rFonts w:hint="eastAsia"/>
        </w:rPr>
        <w:t>component</w:t>
      </w:r>
    </w:p>
    <w:p w14:paraId="56D7ADB8" w14:textId="0CCC7851" w:rsidR="00A2411F" w:rsidRDefault="00A2411F" w:rsidP="006D34DE">
      <w:r>
        <w:t>It is the core engine of this application, deal with the math operation and operate data in cache.</w:t>
      </w:r>
    </w:p>
    <w:p w14:paraId="76193A4E" w14:textId="77777777" w:rsidR="00A2411F" w:rsidRDefault="00A2411F" w:rsidP="006D34DE"/>
    <w:p w14:paraId="589BEA4E" w14:textId="4470D9B3" w:rsidR="00B66883" w:rsidRDefault="00A2411F" w:rsidP="00A16CD9">
      <w:pPr>
        <w:pStyle w:val="3"/>
      </w:pPr>
      <w:r>
        <w:t>C</w:t>
      </w:r>
      <w:r>
        <w:rPr>
          <w:rFonts w:hint="eastAsia"/>
        </w:rPr>
        <w:t>ontainer</w:t>
      </w:r>
      <w:r>
        <w:t xml:space="preserve"> </w:t>
      </w:r>
      <w:r>
        <w:rPr>
          <w:rFonts w:hint="eastAsia"/>
        </w:rPr>
        <w:t>component</w:t>
      </w:r>
    </w:p>
    <w:p w14:paraId="5F4F81DC" w14:textId="35FA6495" w:rsidR="00B66883" w:rsidRDefault="00B66883" w:rsidP="006D34DE">
      <w:r>
        <w:t xml:space="preserve">It is a container to manage instance. </w:t>
      </w:r>
      <w:r w:rsidRPr="00B66883">
        <w:rPr>
          <w:color w:val="FF0000"/>
        </w:rPr>
        <w:t xml:space="preserve">In order to reduce </w:t>
      </w:r>
      <w:proofErr w:type="gramStart"/>
      <w:r w:rsidRPr="00B66883">
        <w:rPr>
          <w:color w:val="FF0000"/>
        </w:rPr>
        <w:t>dependencies</w:t>
      </w:r>
      <w:proofErr w:type="gramEnd"/>
      <w:r w:rsidRPr="00B66883">
        <w:rPr>
          <w:color w:val="FF0000"/>
        </w:rPr>
        <w:t xml:space="preserve"> I choose to write the container by myself, hope that will not cause</w:t>
      </w:r>
      <w:r w:rsidR="002828B4">
        <w:rPr>
          <w:color w:val="FF0000"/>
        </w:rPr>
        <w:t xml:space="preserve"> </w:t>
      </w:r>
      <w:r w:rsidR="002828B4" w:rsidRPr="002828B4">
        <w:rPr>
          <w:color w:val="FF0000"/>
        </w:rPr>
        <w:t>confusing</w:t>
      </w:r>
      <w:r w:rsidR="006E26D8">
        <w:rPr>
          <w:color w:val="FF0000"/>
        </w:rPr>
        <w:t xml:space="preserve"> from you</w:t>
      </w:r>
      <w:r w:rsidRPr="00B66883">
        <w:rPr>
          <w:color w:val="FF0000"/>
        </w:rPr>
        <w:t>.</w:t>
      </w:r>
    </w:p>
    <w:p w14:paraId="0E504296" w14:textId="77777777" w:rsidR="00B66883" w:rsidRDefault="00B66883" w:rsidP="006D34DE"/>
    <w:p w14:paraId="55351557" w14:textId="1EFCAFDC" w:rsidR="006D34DE" w:rsidRDefault="00A2411F" w:rsidP="00A16CD9">
      <w:pPr>
        <w:pStyle w:val="3"/>
      </w:pPr>
      <w:r>
        <w:t>C</w:t>
      </w:r>
      <w:r>
        <w:rPr>
          <w:rFonts w:hint="eastAsia"/>
        </w:rPr>
        <w:t>ommon</w:t>
      </w:r>
      <w:r>
        <w:t xml:space="preserve"> </w:t>
      </w:r>
      <w:r>
        <w:rPr>
          <w:rFonts w:hint="eastAsia"/>
        </w:rPr>
        <w:t>component</w:t>
      </w:r>
    </w:p>
    <w:p w14:paraId="5EF35373" w14:textId="06528531" w:rsidR="00B66883" w:rsidRDefault="00B66883" w:rsidP="006D34DE">
      <w:r>
        <w:t>I just put exception and error code in this component.</w:t>
      </w:r>
    </w:p>
    <w:p w14:paraId="26CC6079" w14:textId="099DDA3A" w:rsidR="00A16CD9" w:rsidRDefault="00A16CD9" w:rsidP="006D34DE"/>
    <w:p w14:paraId="07C99580" w14:textId="436C4C15" w:rsidR="00A16CD9" w:rsidRDefault="00F13B26" w:rsidP="00F13B26">
      <w:pPr>
        <w:pStyle w:val="2"/>
      </w:pPr>
      <w:r>
        <w:t xml:space="preserve">Classes </w:t>
      </w:r>
    </w:p>
    <w:p w14:paraId="2CAF9780" w14:textId="56CD0D3B" w:rsidR="00281687" w:rsidRDefault="00281687" w:rsidP="00281687">
      <w:r>
        <w:t>The class</w:t>
      </w:r>
      <w:r w:rsidR="00767138">
        <w:t xml:space="preserve"> diagram</w:t>
      </w:r>
      <w:r>
        <w:t xml:space="preserve"> </w:t>
      </w:r>
      <w:proofErr w:type="gramStart"/>
      <w:r>
        <w:t>see</w:t>
      </w:r>
      <w:proofErr w:type="gramEnd"/>
      <w:r>
        <w:t xml:space="preserve"> below</w:t>
      </w:r>
      <w:r w:rsidR="00D52AD4">
        <w:t>. The dependencies are from top to bottom.</w:t>
      </w:r>
    </w:p>
    <w:p w14:paraId="138178F6" w14:textId="7F71397E" w:rsidR="0078603D" w:rsidRDefault="0078603D" w:rsidP="00281687">
      <w:r>
        <w:t>Each component has some endpoint for the other component to use.</w:t>
      </w:r>
    </w:p>
    <w:p w14:paraId="35B79C26" w14:textId="2D433420" w:rsidR="00713874" w:rsidRDefault="00713874" w:rsidP="00281687">
      <w:r>
        <w:t xml:space="preserve">Container is a </w:t>
      </w:r>
    </w:p>
    <w:p w14:paraId="137149E4" w14:textId="75A80793" w:rsidR="00281687" w:rsidRDefault="00281687" w:rsidP="00281687">
      <w:r>
        <w:rPr>
          <w:noProof/>
        </w:rPr>
        <w:lastRenderedPageBreak/>
        <w:drawing>
          <wp:inline distT="0" distB="0" distL="0" distR="0" wp14:anchorId="0085DF9A" wp14:editId="2ADFB6B7">
            <wp:extent cx="4717415" cy="886333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7415" cy="8863330"/>
                    </a:xfrm>
                    <a:prstGeom prst="rect">
                      <a:avLst/>
                    </a:prstGeom>
                  </pic:spPr>
                </pic:pic>
              </a:graphicData>
            </a:graphic>
          </wp:inline>
        </w:drawing>
      </w:r>
    </w:p>
    <w:p w14:paraId="4A3798AC" w14:textId="6F2DD265" w:rsidR="00D809FD" w:rsidRDefault="00D809FD" w:rsidP="00D809FD">
      <w:pPr>
        <w:pStyle w:val="3"/>
      </w:pPr>
      <w:r>
        <w:lastRenderedPageBreak/>
        <w:t>D</w:t>
      </w:r>
      <w:r>
        <w:rPr>
          <w:rFonts w:hint="eastAsia"/>
        </w:rPr>
        <w:t>etail</w:t>
      </w:r>
      <w:r>
        <w:t xml:space="preserve"> </w:t>
      </w:r>
      <w:r>
        <w:rPr>
          <w:rFonts w:hint="eastAsia"/>
        </w:rPr>
        <w:t>introduction</w:t>
      </w:r>
    </w:p>
    <w:p w14:paraId="4BED4EFF" w14:textId="45B95C12" w:rsidR="00D809FD" w:rsidRDefault="00D809FD" w:rsidP="00031113">
      <w:pPr>
        <w:pStyle w:val="4"/>
      </w:pPr>
      <w:r>
        <w:rPr>
          <w:rFonts w:hint="eastAsia"/>
        </w:rPr>
        <w:t>Container</w:t>
      </w:r>
      <w:r>
        <w:t xml:space="preserve"> </w:t>
      </w:r>
      <w:r>
        <w:rPr>
          <w:rFonts w:hint="eastAsia"/>
        </w:rPr>
        <w:t>componen</w:t>
      </w:r>
      <w:r w:rsidR="00031113">
        <w:t>t</w:t>
      </w:r>
    </w:p>
    <w:p w14:paraId="065F5007" w14:textId="05B530AB" w:rsidR="00D809FD" w:rsidRDefault="00C0043F" w:rsidP="00D809FD">
      <w:r>
        <w:rPr>
          <w:noProof/>
        </w:rPr>
        <w:drawing>
          <wp:inline distT="0" distB="0" distL="0" distR="0" wp14:anchorId="6C21B10F" wp14:editId="63927C3E">
            <wp:extent cx="4285714" cy="3819048"/>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5714" cy="3819048"/>
                    </a:xfrm>
                    <a:prstGeom prst="rect">
                      <a:avLst/>
                    </a:prstGeom>
                  </pic:spPr>
                </pic:pic>
              </a:graphicData>
            </a:graphic>
          </wp:inline>
        </w:drawing>
      </w:r>
      <w:r>
        <w:t xml:space="preserve"> </w:t>
      </w:r>
      <w:r w:rsidR="00D809FD">
        <w:t>I</w:t>
      </w:r>
      <w:r w:rsidR="00D809FD">
        <w:rPr>
          <w:rFonts w:hint="eastAsia"/>
        </w:rPr>
        <w:t>t</w:t>
      </w:r>
      <w:r w:rsidR="00D809FD">
        <w:t xml:space="preserve"> </w:t>
      </w:r>
      <w:r w:rsidR="00D809FD">
        <w:rPr>
          <w:rFonts w:hint="eastAsia"/>
        </w:rPr>
        <w:t>scans</w:t>
      </w:r>
      <w:r w:rsidR="00D809FD">
        <w:t xml:space="preserve"> </w:t>
      </w:r>
      <w:r w:rsidR="00D809FD">
        <w:rPr>
          <w:rFonts w:hint="eastAsia"/>
        </w:rPr>
        <w:t>file</w:t>
      </w:r>
      <w:r w:rsidR="00D809FD">
        <w:t xml:space="preserve"> </w:t>
      </w:r>
      <w:r w:rsidR="00D809FD">
        <w:rPr>
          <w:rFonts w:hint="eastAsia"/>
        </w:rPr>
        <w:t>system</w:t>
      </w:r>
      <w:r w:rsidR="00D809FD">
        <w:t xml:space="preserve"> </w:t>
      </w:r>
      <w:r w:rsidR="00D809FD">
        <w:rPr>
          <w:rFonts w:hint="eastAsia"/>
        </w:rPr>
        <w:t>both</w:t>
      </w:r>
      <w:r w:rsidR="00D809FD">
        <w:t xml:space="preserve"> </w:t>
      </w:r>
      <w:r w:rsidR="00D809FD">
        <w:rPr>
          <w:rFonts w:hint="eastAsia"/>
        </w:rPr>
        <w:t>in</w:t>
      </w:r>
      <w:r w:rsidR="00D809FD">
        <w:t xml:space="preserve"> </w:t>
      </w:r>
      <w:r w:rsidR="00D809FD">
        <w:rPr>
          <w:rFonts w:hint="eastAsia"/>
        </w:rPr>
        <w:t>jar</w:t>
      </w:r>
      <w:r w:rsidR="00D809FD">
        <w:t xml:space="preserve"> </w:t>
      </w:r>
      <w:r w:rsidR="00D809FD">
        <w:rPr>
          <w:rFonts w:hint="eastAsia"/>
        </w:rPr>
        <w:t>and</w:t>
      </w:r>
      <w:r w:rsidR="00D809FD">
        <w:t xml:space="preserve"> </w:t>
      </w:r>
      <w:r w:rsidR="00D809FD">
        <w:rPr>
          <w:rFonts w:hint="eastAsia"/>
        </w:rPr>
        <w:t>out</w:t>
      </w:r>
      <w:r w:rsidR="00D809FD">
        <w:t xml:space="preserve"> </w:t>
      </w:r>
      <w:r w:rsidR="00D809FD">
        <w:rPr>
          <w:rFonts w:hint="eastAsia"/>
        </w:rPr>
        <w:t>of</w:t>
      </w:r>
      <w:r w:rsidR="00D809FD">
        <w:t xml:space="preserve"> </w:t>
      </w:r>
      <w:r w:rsidR="00D809FD">
        <w:rPr>
          <w:rFonts w:hint="eastAsia"/>
        </w:rPr>
        <w:t>jar</w:t>
      </w:r>
      <w:r w:rsidR="00730D7B">
        <w:t xml:space="preserve">. After that it will check whether the file is </w:t>
      </w:r>
      <w:proofErr w:type="gramStart"/>
      <w:r w:rsidR="00730D7B">
        <w:t>class ,</w:t>
      </w:r>
      <w:proofErr w:type="gramEnd"/>
      <w:r w:rsidR="00730D7B">
        <w:t xml:space="preserve"> if it is class , whether it has @Service annotation. If yes, create instance and save in application context.</w:t>
      </w:r>
    </w:p>
    <w:p w14:paraId="0B7E91BF" w14:textId="11A9F5E6" w:rsidR="00730D7B" w:rsidRDefault="00730D7B" w:rsidP="00D809FD"/>
    <w:p w14:paraId="5DA30546" w14:textId="1318B0F1" w:rsidR="00730D7B" w:rsidRDefault="00730D7B" w:rsidP="00031113">
      <w:pPr>
        <w:pStyle w:val="4"/>
      </w:pPr>
      <w:r>
        <w:lastRenderedPageBreak/>
        <w:t>Calculate component:</w:t>
      </w:r>
    </w:p>
    <w:p w14:paraId="3548D675" w14:textId="02A296F5" w:rsidR="00C0043F" w:rsidRDefault="00C0043F" w:rsidP="00D809FD">
      <w:r>
        <w:rPr>
          <w:noProof/>
        </w:rPr>
        <w:drawing>
          <wp:inline distT="0" distB="0" distL="0" distR="0" wp14:anchorId="3285DBBE" wp14:editId="6CB28FE5">
            <wp:extent cx="5274310" cy="31051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05150"/>
                    </a:xfrm>
                    <a:prstGeom prst="rect">
                      <a:avLst/>
                    </a:prstGeom>
                  </pic:spPr>
                </pic:pic>
              </a:graphicData>
            </a:graphic>
          </wp:inline>
        </w:drawing>
      </w:r>
    </w:p>
    <w:p w14:paraId="2AAECE0C" w14:textId="4A499E28" w:rsidR="00730D7B" w:rsidRDefault="00730D7B" w:rsidP="00D809FD">
      <w:r>
        <w:t>design pattern: template, command</w:t>
      </w:r>
    </w:p>
    <w:p w14:paraId="3B3BC35F" w14:textId="01D18294" w:rsidR="00730D7B" w:rsidRDefault="00730D7B" w:rsidP="00D809FD">
      <w:proofErr w:type="spellStart"/>
      <w:r w:rsidRPr="00730D7B">
        <w:t>AbstractCalculatorFacade</w:t>
      </w:r>
      <w:proofErr w:type="spellEnd"/>
      <w:r>
        <w:t xml:space="preserve"> is a template which define the overall process. </w:t>
      </w:r>
    </w:p>
    <w:p w14:paraId="054658E9" w14:textId="77777777" w:rsidR="00730D7B" w:rsidRDefault="00730D7B" w:rsidP="00D809FD">
      <w:proofErr w:type="spellStart"/>
      <w:r w:rsidRPr="00730D7B">
        <w:t>CalculatorFacadeImpl</w:t>
      </w:r>
      <w:proofErr w:type="spellEnd"/>
      <w:r>
        <w:t xml:space="preserve"> is the implement of template, focus on process method. It will find out the right </w:t>
      </w:r>
      <w:proofErr w:type="spellStart"/>
      <w:r>
        <w:t>CommandLine</w:t>
      </w:r>
      <w:proofErr w:type="spellEnd"/>
      <w:r>
        <w:t xml:space="preserve"> and call that.</w:t>
      </w:r>
    </w:p>
    <w:p w14:paraId="5D8B194B" w14:textId="79A70D49" w:rsidR="00730D7B" w:rsidRDefault="00730D7B" w:rsidP="00D809FD">
      <w:proofErr w:type="spellStart"/>
      <w:r>
        <w:t>CommandLine</w:t>
      </w:r>
      <w:proofErr w:type="spellEnd"/>
      <w:r>
        <w:t xml:space="preserve"> is an interface. The detail command implement that will deal with the </w:t>
      </w:r>
      <w:proofErr w:type="spellStart"/>
      <w:r>
        <w:t>commandline</w:t>
      </w:r>
      <w:proofErr w:type="spellEnd"/>
      <w:r>
        <w:t xml:space="preserve"> logic.</w:t>
      </w:r>
    </w:p>
    <w:p w14:paraId="18B5A48E" w14:textId="0545518E" w:rsidR="00730D7B" w:rsidRDefault="00730D7B" w:rsidP="00D809FD">
      <w:proofErr w:type="spellStart"/>
      <w:r w:rsidRPr="00730D7B">
        <w:t>CommandLineCalculate</w:t>
      </w:r>
      <w:proofErr w:type="spellEnd"/>
      <w:r>
        <w:t xml:space="preserve"> will call command component </w:t>
      </w:r>
    </w:p>
    <w:p w14:paraId="4F567313" w14:textId="42898C79" w:rsidR="00730D7B" w:rsidRDefault="00730D7B" w:rsidP="00D809FD"/>
    <w:p w14:paraId="31DEDF5D" w14:textId="194722E7" w:rsidR="00730D7B" w:rsidRDefault="00730D7B" w:rsidP="00031113">
      <w:pPr>
        <w:pStyle w:val="4"/>
      </w:pPr>
      <w:r>
        <w:lastRenderedPageBreak/>
        <w:t>Command component:</w:t>
      </w:r>
    </w:p>
    <w:p w14:paraId="5912C22C" w14:textId="3D19CD98" w:rsidR="00C0043F" w:rsidRDefault="00C0043F" w:rsidP="00D809FD">
      <w:r>
        <w:rPr>
          <w:noProof/>
        </w:rPr>
        <w:drawing>
          <wp:inline distT="0" distB="0" distL="0" distR="0" wp14:anchorId="21F10814" wp14:editId="523CB562">
            <wp:extent cx="5274310" cy="44577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457700"/>
                    </a:xfrm>
                    <a:prstGeom prst="rect">
                      <a:avLst/>
                    </a:prstGeom>
                  </pic:spPr>
                </pic:pic>
              </a:graphicData>
            </a:graphic>
          </wp:inline>
        </w:drawing>
      </w:r>
    </w:p>
    <w:p w14:paraId="6BEB13A6" w14:textId="705CF73F" w:rsidR="00730D7B" w:rsidRDefault="00730D7B" w:rsidP="00D809FD">
      <w:r>
        <w:t xml:space="preserve">There are 2 </w:t>
      </w:r>
      <w:proofErr w:type="gramStart"/>
      <w:r>
        <w:t>interface</w:t>
      </w:r>
      <w:proofErr w:type="gramEnd"/>
      <w:r>
        <w:t xml:space="preserve"> in this component</w:t>
      </w:r>
    </w:p>
    <w:p w14:paraId="4F33BDE8" w14:textId="45771DAC" w:rsidR="00730D7B" w:rsidRDefault="00730D7B" w:rsidP="00D809FD">
      <w:proofErr w:type="spellStart"/>
      <w:r w:rsidRPr="00730D7B">
        <w:t>CommandExecutor</w:t>
      </w:r>
      <w:proofErr w:type="spellEnd"/>
      <w:r>
        <w:t xml:space="preserve"> is the interface of calculate </w:t>
      </w:r>
      <w:proofErr w:type="gramStart"/>
      <w:r>
        <w:t>flow ,</w:t>
      </w:r>
      <w:proofErr w:type="gramEnd"/>
      <w:r>
        <w:t xml:space="preserve"> </w:t>
      </w:r>
      <w:proofErr w:type="spellStart"/>
      <w:r w:rsidRPr="00730D7B">
        <w:t>CommandExecutorImpl</w:t>
      </w:r>
      <w:proofErr w:type="spellEnd"/>
      <w:r>
        <w:t xml:space="preserve"> implements that </w:t>
      </w:r>
      <w:r w:rsidR="00C0043F">
        <w:t xml:space="preserve">,identify the right command </w:t>
      </w:r>
      <w:r>
        <w:t>and call command</w:t>
      </w:r>
      <w:r w:rsidR="00C0043F">
        <w:t xml:space="preserve"> to process request</w:t>
      </w:r>
      <w:r>
        <w:t>.</w:t>
      </w:r>
    </w:p>
    <w:p w14:paraId="7BE31CF3" w14:textId="77777777" w:rsidR="00153AE7" w:rsidRDefault="00730D7B" w:rsidP="00D809FD">
      <w:r>
        <w:t xml:space="preserve">Command module has </w:t>
      </w:r>
      <w:proofErr w:type="gramStart"/>
      <w:r>
        <w:t>interface ,base</w:t>
      </w:r>
      <w:proofErr w:type="gramEnd"/>
      <w:r>
        <w:t xml:space="preserve"> class which contains most method and detail command who deal with the math method.</w:t>
      </w:r>
    </w:p>
    <w:p w14:paraId="3986189C" w14:textId="7E075F6B" w:rsidR="00730D7B" w:rsidRDefault="00153AE7" w:rsidP="00D809FD">
      <w:r>
        <w:t xml:space="preserve">Dal is the data access layer. There is an interface, an implement and a context(cash) inside. </w:t>
      </w:r>
      <w:r w:rsidR="00730D7B">
        <w:t xml:space="preserve"> </w:t>
      </w:r>
    </w:p>
    <w:p w14:paraId="7BE47E82" w14:textId="3F9E06B4" w:rsidR="00C0043F" w:rsidRDefault="00C0043F" w:rsidP="00D809FD">
      <w:proofErr w:type="spellStart"/>
      <w:r w:rsidRPr="00C0043F">
        <w:t>CommandQueryService</w:t>
      </w:r>
      <w:proofErr w:type="spellEnd"/>
      <w:r>
        <w:t xml:space="preserve"> is another endpoint who provide inquiry function.</w:t>
      </w:r>
    </w:p>
    <w:p w14:paraId="411A7066" w14:textId="77777777" w:rsidR="00C0043F" w:rsidRPr="00D809FD" w:rsidRDefault="00C0043F" w:rsidP="00D809FD"/>
    <w:sectPr w:rsidR="00C0043F" w:rsidRPr="00D809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47A30"/>
    <w:multiLevelType w:val="hybridMultilevel"/>
    <w:tmpl w:val="849E08E2"/>
    <w:lvl w:ilvl="0" w:tplc="EBB04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94098"/>
    <w:multiLevelType w:val="hybridMultilevel"/>
    <w:tmpl w:val="409AB450"/>
    <w:lvl w:ilvl="0" w:tplc="28107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13624F"/>
    <w:multiLevelType w:val="hybridMultilevel"/>
    <w:tmpl w:val="3AAEA238"/>
    <w:lvl w:ilvl="0" w:tplc="CBC49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67678A"/>
    <w:multiLevelType w:val="hybridMultilevel"/>
    <w:tmpl w:val="CBD8D1EA"/>
    <w:lvl w:ilvl="0" w:tplc="68E2F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3F6B11"/>
    <w:multiLevelType w:val="hybridMultilevel"/>
    <w:tmpl w:val="3DF67BC0"/>
    <w:lvl w:ilvl="0" w:tplc="D4F8CD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171C6A"/>
    <w:multiLevelType w:val="hybridMultilevel"/>
    <w:tmpl w:val="1EA29256"/>
    <w:lvl w:ilvl="0" w:tplc="AE9AF8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EA"/>
    <w:rsid w:val="00031113"/>
    <w:rsid w:val="00133088"/>
    <w:rsid w:val="00134345"/>
    <w:rsid w:val="00153AE7"/>
    <w:rsid w:val="001D7BCC"/>
    <w:rsid w:val="002208AE"/>
    <w:rsid w:val="00254192"/>
    <w:rsid w:val="0028125C"/>
    <w:rsid w:val="00281687"/>
    <w:rsid w:val="002828B4"/>
    <w:rsid w:val="003B3262"/>
    <w:rsid w:val="003D2454"/>
    <w:rsid w:val="00451BEA"/>
    <w:rsid w:val="00514439"/>
    <w:rsid w:val="005770DB"/>
    <w:rsid w:val="005A0661"/>
    <w:rsid w:val="005A2B95"/>
    <w:rsid w:val="006502C0"/>
    <w:rsid w:val="00677787"/>
    <w:rsid w:val="006A6D20"/>
    <w:rsid w:val="006D34DE"/>
    <w:rsid w:val="006E26D8"/>
    <w:rsid w:val="00713874"/>
    <w:rsid w:val="00730D7B"/>
    <w:rsid w:val="00767138"/>
    <w:rsid w:val="0078603D"/>
    <w:rsid w:val="00790280"/>
    <w:rsid w:val="00820A3A"/>
    <w:rsid w:val="00875AFD"/>
    <w:rsid w:val="00892EB3"/>
    <w:rsid w:val="00910531"/>
    <w:rsid w:val="009E7F98"/>
    <w:rsid w:val="00A02C5E"/>
    <w:rsid w:val="00A16CD9"/>
    <w:rsid w:val="00A2411F"/>
    <w:rsid w:val="00AA62FF"/>
    <w:rsid w:val="00AC4D8C"/>
    <w:rsid w:val="00B15498"/>
    <w:rsid w:val="00B66883"/>
    <w:rsid w:val="00B836FD"/>
    <w:rsid w:val="00BA257E"/>
    <w:rsid w:val="00BA5221"/>
    <w:rsid w:val="00C0043F"/>
    <w:rsid w:val="00CC0A29"/>
    <w:rsid w:val="00D52AD4"/>
    <w:rsid w:val="00D809FD"/>
    <w:rsid w:val="00E021E0"/>
    <w:rsid w:val="00E22E62"/>
    <w:rsid w:val="00F13B26"/>
    <w:rsid w:val="00F76961"/>
    <w:rsid w:val="00F95EB8"/>
    <w:rsid w:val="00FD3B47"/>
    <w:rsid w:val="00FD4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1D5D"/>
  <w15:chartTrackingRefBased/>
  <w15:docId w15:val="{935CB3B2-F910-4D22-9520-939F503C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1B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4D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02C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A6D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1BEA"/>
    <w:rPr>
      <w:b/>
      <w:bCs/>
      <w:kern w:val="44"/>
      <w:sz w:val="44"/>
      <w:szCs w:val="44"/>
    </w:rPr>
  </w:style>
  <w:style w:type="table" w:styleId="a3">
    <w:name w:val="Table Grid"/>
    <w:basedOn w:val="a1"/>
    <w:uiPriority w:val="39"/>
    <w:rsid w:val="00FD4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FD478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FD478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FD478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Grid Table 5 Dark"/>
    <w:basedOn w:val="a1"/>
    <w:uiPriority w:val="50"/>
    <w:rsid w:val="002812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1"/>
    <w:uiPriority w:val="50"/>
    <w:rsid w:val="002812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5">
    <w:name w:val="List Paragraph"/>
    <w:basedOn w:val="a"/>
    <w:uiPriority w:val="34"/>
    <w:qFormat/>
    <w:rsid w:val="00133088"/>
    <w:pPr>
      <w:ind w:firstLineChars="200" w:firstLine="420"/>
    </w:pPr>
  </w:style>
  <w:style w:type="character" w:customStyle="1" w:styleId="20">
    <w:name w:val="标题 2 字符"/>
    <w:basedOn w:val="a0"/>
    <w:link w:val="2"/>
    <w:uiPriority w:val="9"/>
    <w:rsid w:val="00AC4D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502C0"/>
    <w:rPr>
      <w:b/>
      <w:bCs/>
      <w:sz w:val="32"/>
      <w:szCs w:val="32"/>
    </w:rPr>
  </w:style>
  <w:style w:type="paragraph" w:styleId="HTML">
    <w:name w:val="HTML Preformatted"/>
    <w:basedOn w:val="a"/>
    <w:link w:val="HTML0"/>
    <w:uiPriority w:val="99"/>
    <w:semiHidden/>
    <w:unhideWhenUsed/>
    <w:rsid w:val="006A6D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A6D20"/>
    <w:rPr>
      <w:rFonts w:ascii="宋体" w:eastAsia="宋体" w:hAnsi="宋体" w:cs="宋体"/>
      <w:kern w:val="0"/>
      <w:sz w:val="24"/>
      <w:szCs w:val="24"/>
    </w:rPr>
  </w:style>
  <w:style w:type="character" w:customStyle="1" w:styleId="40">
    <w:name w:val="标题 4 字符"/>
    <w:basedOn w:val="a0"/>
    <w:link w:val="4"/>
    <w:uiPriority w:val="9"/>
    <w:rsid w:val="006A6D2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156060">
      <w:bodyDiv w:val="1"/>
      <w:marLeft w:val="0"/>
      <w:marRight w:val="0"/>
      <w:marTop w:val="0"/>
      <w:marBottom w:val="0"/>
      <w:divBdr>
        <w:top w:val="none" w:sz="0" w:space="0" w:color="auto"/>
        <w:left w:val="none" w:sz="0" w:space="0" w:color="auto"/>
        <w:bottom w:val="none" w:sz="0" w:space="0" w:color="auto"/>
        <w:right w:val="none" w:sz="0" w:space="0" w:color="auto"/>
      </w:divBdr>
    </w:div>
    <w:div w:id="610672448">
      <w:bodyDiv w:val="1"/>
      <w:marLeft w:val="0"/>
      <w:marRight w:val="0"/>
      <w:marTop w:val="0"/>
      <w:marBottom w:val="0"/>
      <w:divBdr>
        <w:top w:val="none" w:sz="0" w:space="0" w:color="auto"/>
        <w:left w:val="none" w:sz="0" w:space="0" w:color="auto"/>
        <w:bottom w:val="none" w:sz="0" w:space="0" w:color="auto"/>
        <w:right w:val="none" w:sz="0" w:space="0" w:color="auto"/>
      </w:divBdr>
    </w:div>
    <w:div w:id="685789584">
      <w:bodyDiv w:val="1"/>
      <w:marLeft w:val="0"/>
      <w:marRight w:val="0"/>
      <w:marTop w:val="0"/>
      <w:marBottom w:val="0"/>
      <w:divBdr>
        <w:top w:val="none" w:sz="0" w:space="0" w:color="auto"/>
        <w:left w:val="none" w:sz="0" w:space="0" w:color="auto"/>
        <w:bottom w:val="none" w:sz="0" w:space="0" w:color="auto"/>
        <w:right w:val="none" w:sz="0" w:space="0" w:color="auto"/>
      </w:divBdr>
    </w:div>
    <w:div w:id="686254282">
      <w:bodyDiv w:val="1"/>
      <w:marLeft w:val="0"/>
      <w:marRight w:val="0"/>
      <w:marTop w:val="0"/>
      <w:marBottom w:val="0"/>
      <w:divBdr>
        <w:top w:val="none" w:sz="0" w:space="0" w:color="auto"/>
        <w:left w:val="none" w:sz="0" w:space="0" w:color="auto"/>
        <w:bottom w:val="none" w:sz="0" w:space="0" w:color="auto"/>
        <w:right w:val="none" w:sz="0" w:space="0" w:color="auto"/>
      </w:divBdr>
    </w:div>
    <w:div w:id="1157648673">
      <w:bodyDiv w:val="1"/>
      <w:marLeft w:val="0"/>
      <w:marRight w:val="0"/>
      <w:marTop w:val="0"/>
      <w:marBottom w:val="0"/>
      <w:divBdr>
        <w:top w:val="none" w:sz="0" w:space="0" w:color="auto"/>
        <w:left w:val="none" w:sz="0" w:space="0" w:color="auto"/>
        <w:bottom w:val="none" w:sz="0" w:space="0" w:color="auto"/>
        <w:right w:val="none" w:sz="0" w:space="0" w:color="auto"/>
      </w:divBdr>
    </w:div>
    <w:div w:id="1283419947">
      <w:bodyDiv w:val="1"/>
      <w:marLeft w:val="0"/>
      <w:marRight w:val="0"/>
      <w:marTop w:val="0"/>
      <w:marBottom w:val="0"/>
      <w:divBdr>
        <w:top w:val="none" w:sz="0" w:space="0" w:color="auto"/>
        <w:left w:val="none" w:sz="0" w:space="0" w:color="auto"/>
        <w:bottom w:val="none" w:sz="0" w:space="0" w:color="auto"/>
        <w:right w:val="none" w:sz="0" w:space="0" w:color="auto"/>
      </w:divBdr>
    </w:div>
    <w:div w:id="214573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F4DDC-1462-4EDB-8FAD-1FCC3D0E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13</Pages>
  <Words>1101</Words>
  <Characters>6278</Characters>
  <Application>Microsoft Office Word</Application>
  <DocSecurity>0</DocSecurity>
  <Lines>52</Lines>
  <Paragraphs>14</Paragraphs>
  <ScaleCrop>false</ScaleCrop>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JAY</dc:creator>
  <cp:keywords/>
  <dc:description/>
  <cp:lastModifiedBy>CHAN JAY</cp:lastModifiedBy>
  <cp:revision>55</cp:revision>
  <dcterms:created xsi:type="dcterms:W3CDTF">2020-09-23T13:20:00Z</dcterms:created>
  <dcterms:modified xsi:type="dcterms:W3CDTF">2020-09-23T19:33:00Z</dcterms:modified>
</cp:coreProperties>
</file>