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E58CA" w14:textId="3F5A0072" w:rsidR="00C67761" w:rsidRPr="00262BFC" w:rsidRDefault="00262BFC" w:rsidP="00262BFC">
      <w:pPr>
        <w:jc w:val="center"/>
        <w:rPr>
          <w:rFonts w:ascii="Times New Roman" w:hAnsi="Times New Roman" w:cs="Times New Roman"/>
          <w:b/>
          <w:bCs/>
          <w:sz w:val="32"/>
          <w:szCs w:val="32"/>
        </w:rPr>
      </w:pPr>
      <w:r w:rsidRPr="00262BFC">
        <w:rPr>
          <w:rFonts w:ascii="Times New Roman" w:hAnsi="Times New Roman" w:cs="Times New Roman"/>
          <w:b/>
          <w:bCs/>
          <w:sz w:val="32"/>
          <w:szCs w:val="32"/>
        </w:rPr>
        <w:t>House Prices and Venues analysis of Guangzhou</w:t>
      </w:r>
    </w:p>
    <w:p w14:paraId="7ACFF193" w14:textId="00A4B5D6" w:rsidR="00262BFC" w:rsidRPr="00262BFC" w:rsidRDefault="00262BFC" w:rsidP="00262BFC">
      <w:pPr>
        <w:jc w:val="center"/>
        <w:rPr>
          <w:rFonts w:ascii="Times New Roman" w:hAnsi="Times New Roman" w:cs="Times New Roman"/>
          <w:sz w:val="24"/>
          <w:szCs w:val="24"/>
        </w:rPr>
      </w:pPr>
      <w:r w:rsidRPr="00262BFC">
        <w:rPr>
          <w:rFonts w:ascii="Times New Roman" w:hAnsi="Times New Roman" w:cs="Times New Roman"/>
          <w:sz w:val="24"/>
          <w:szCs w:val="24"/>
        </w:rPr>
        <w:t>Xiaogang Zhu</w:t>
      </w:r>
    </w:p>
    <w:p w14:paraId="49E0816C" w14:textId="0954F5B3" w:rsidR="00262BFC" w:rsidRPr="00262BFC" w:rsidRDefault="00262BFC" w:rsidP="00262BFC">
      <w:pPr>
        <w:pStyle w:val="ListParagraph"/>
        <w:numPr>
          <w:ilvl w:val="0"/>
          <w:numId w:val="1"/>
        </w:numPr>
        <w:ind w:firstLineChars="0"/>
        <w:rPr>
          <w:rFonts w:ascii="Times New Roman" w:hAnsi="Times New Roman" w:cs="Times New Roman"/>
          <w:b/>
          <w:bCs/>
          <w:sz w:val="28"/>
          <w:szCs w:val="28"/>
        </w:rPr>
      </w:pPr>
      <w:r w:rsidRPr="00262BFC">
        <w:rPr>
          <w:rFonts w:ascii="Times New Roman" w:hAnsi="Times New Roman" w:cs="Times New Roman"/>
          <w:b/>
          <w:bCs/>
          <w:sz w:val="28"/>
          <w:szCs w:val="28"/>
        </w:rPr>
        <w:t>Introduction</w:t>
      </w:r>
    </w:p>
    <w:p w14:paraId="5F2F9DC1" w14:textId="77777777" w:rsidR="00262BFC" w:rsidRPr="00262BFC" w:rsidRDefault="00262BFC" w:rsidP="00262BFC">
      <w:pPr>
        <w:rPr>
          <w:rFonts w:ascii="Times New Roman" w:eastAsiaTheme="minorHAnsi" w:hAnsi="Times New Roman" w:cs="Times New Roman"/>
          <w:color w:val="1F1F1F"/>
          <w:sz w:val="24"/>
          <w:szCs w:val="24"/>
          <w:shd w:val="clear" w:color="auto" w:fill="FFFFFF"/>
        </w:rPr>
      </w:pPr>
      <w:r w:rsidRPr="00262BFC">
        <w:rPr>
          <w:rFonts w:ascii="Times New Roman" w:eastAsiaTheme="minorHAnsi" w:hAnsi="Times New Roman" w:cs="Times New Roman"/>
          <w:color w:val="1F1F1F"/>
          <w:sz w:val="24"/>
          <w:szCs w:val="24"/>
          <w:shd w:val="clear" w:color="auto" w:fill="FFFFFF"/>
        </w:rPr>
        <w:t>Guangzhou is at the heart of the most-populous built-up metropolitan area in mainland China, which extends into the neighboring cities of Foshan, Dongguan, Zhongshan and Shenzhen, forming one of the largest urban agglomerations on Earth, the Pearl River Delta Economic Zone. Administratively, the city holds sub-provincial status</w:t>
      </w:r>
      <w:r w:rsidRPr="00262BFC">
        <w:rPr>
          <w:rFonts w:ascii="Times New Roman" w:eastAsiaTheme="minorHAnsi" w:hAnsi="Times New Roman" w:cs="Times New Roman"/>
          <w:color w:val="1F1F1F"/>
          <w:sz w:val="24"/>
          <w:szCs w:val="24"/>
          <w:shd w:val="clear" w:color="auto" w:fill="FFFFFF"/>
        </w:rPr>
        <w:t xml:space="preserve"> </w:t>
      </w:r>
      <w:r w:rsidRPr="00262BFC">
        <w:rPr>
          <w:rFonts w:ascii="Times New Roman" w:eastAsiaTheme="minorHAnsi" w:hAnsi="Times New Roman" w:cs="Times New Roman"/>
          <w:color w:val="1F1F1F"/>
          <w:sz w:val="24"/>
          <w:szCs w:val="24"/>
          <w:shd w:val="clear" w:color="auto" w:fill="FFFFFF"/>
        </w:rPr>
        <w:t xml:space="preserve">and is one of China's nine National Central Cities. At the end of 2018, the population of the city's expansive administrative area was estimated at 14,904,400 by city authorities, up 3.8% from the previous year. </w:t>
      </w:r>
    </w:p>
    <w:p w14:paraId="3431C971" w14:textId="77777777" w:rsidR="00262BFC" w:rsidRPr="00262BFC" w:rsidRDefault="00262BFC" w:rsidP="00262BFC">
      <w:pPr>
        <w:pStyle w:val="ListParagraph"/>
        <w:ind w:left="360" w:firstLineChars="0" w:firstLine="0"/>
        <w:rPr>
          <w:rFonts w:ascii="Times New Roman" w:eastAsiaTheme="minorHAnsi" w:hAnsi="Times New Roman" w:cs="Times New Roman"/>
          <w:color w:val="1F1F1F"/>
          <w:sz w:val="24"/>
          <w:szCs w:val="24"/>
          <w:shd w:val="clear" w:color="auto" w:fill="FFFFFF"/>
        </w:rPr>
      </w:pPr>
    </w:p>
    <w:p w14:paraId="5A3FAB30" w14:textId="77777777" w:rsidR="00262BFC" w:rsidRPr="00262BFC" w:rsidRDefault="00262BFC" w:rsidP="00262BFC">
      <w:pPr>
        <w:rPr>
          <w:rFonts w:ascii="Times New Roman" w:eastAsiaTheme="minorHAnsi" w:hAnsi="Times New Roman" w:cs="Times New Roman"/>
          <w:color w:val="1F1F1F"/>
          <w:sz w:val="24"/>
          <w:szCs w:val="24"/>
          <w:shd w:val="clear" w:color="auto" w:fill="FFFFFF"/>
        </w:rPr>
      </w:pPr>
      <w:r w:rsidRPr="00262BFC">
        <w:rPr>
          <w:rFonts w:ascii="Times New Roman" w:eastAsiaTheme="minorHAnsi" w:hAnsi="Times New Roman" w:cs="Times New Roman"/>
          <w:color w:val="1F1F1F"/>
          <w:sz w:val="24"/>
          <w:szCs w:val="24"/>
          <w:shd w:val="clear" w:color="auto" w:fill="FFFFFF"/>
        </w:rPr>
        <w:t xml:space="preserve">I live in Foshan which is near Guangzhou. Nowadays lots of people heading Guangzhou for its rich job opportunities. Guangzhou is split to 11 districts and all of them have their own features. One important question is that if you want to work and live in Guangzhou which districts should you choose. It is may depend on the venues in that area, house prices, population densities and so on. </w:t>
      </w:r>
    </w:p>
    <w:p w14:paraId="5C5AA1AE" w14:textId="77777777" w:rsidR="00262BFC" w:rsidRPr="00262BFC" w:rsidRDefault="00262BFC" w:rsidP="00262BFC">
      <w:pPr>
        <w:rPr>
          <w:rFonts w:ascii="Times New Roman" w:eastAsiaTheme="minorHAnsi" w:hAnsi="Times New Roman" w:cs="Times New Roman"/>
          <w:color w:val="1F1F1F"/>
          <w:sz w:val="24"/>
          <w:szCs w:val="24"/>
          <w:shd w:val="clear" w:color="auto" w:fill="FFFFFF"/>
        </w:rPr>
      </w:pPr>
    </w:p>
    <w:p w14:paraId="1B628136" w14:textId="5797245B" w:rsidR="00262BFC" w:rsidRPr="00262BFC" w:rsidRDefault="00262BFC" w:rsidP="00262BFC">
      <w:pPr>
        <w:rPr>
          <w:rFonts w:ascii="Times New Roman" w:eastAsiaTheme="minorHAnsi" w:hAnsi="Times New Roman" w:cs="Times New Roman"/>
          <w:sz w:val="24"/>
          <w:szCs w:val="24"/>
        </w:rPr>
      </w:pPr>
      <w:r w:rsidRPr="00262BFC">
        <w:rPr>
          <w:rFonts w:ascii="Times New Roman" w:eastAsiaTheme="minorHAnsi" w:hAnsi="Times New Roman" w:cs="Times New Roman"/>
          <w:color w:val="1F1F1F"/>
          <w:sz w:val="24"/>
          <w:szCs w:val="24"/>
          <w:shd w:val="clear" w:color="auto" w:fill="FFFFFF"/>
        </w:rPr>
        <w:t>So after thinking about this question, I will try to discover the similarities and dissimilarities of the 11 districts in Guangzhou. Also the house prices of each district will be considered too. We will create a map include all the information which helps people easily decide which districts they would choose.</w:t>
      </w:r>
    </w:p>
    <w:p w14:paraId="291A8BE3" w14:textId="1BF97C43" w:rsidR="00262BFC" w:rsidRPr="00262BFC" w:rsidRDefault="00262BFC" w:rsidP="00262BFC">
      <w:pPr>
        <w:pStyle w:val="ListParagraph"/>
        <w:numPr>
          <w:ilvl w:val="0"/>
          <w:numId w:val="1"/>
        </w:numPr>
        <w:ind w:firstLineChars="0"/>
        <w:rPr>
          <w:rFonts w:ascii="Times New Roman" w:hAnsi="Times New Roman" w:cs="Times New Roman"/>
          <w:b/>
          <w:bCs/>
          <w:sz w:val="28"/>
          <w:szCs w:val="28"/>
        </w:rPr>
      </w:pPr>
      <w:r w:rsidRPr="00262BFC">
        <w:rPr>
          <w:rFonts w:ascii="Times New Roman" w:hAnsi="Times New Roman" w:cs="Times New Roman"/>
          <w:b/>
          <w:bCs/>
          <w:sz w:val="28"/>
          <w:szCs w:val="28"/>
        </w:rPr>
        <w:t>Data</w:t>
      </w:r>
    </w:p>
    <w:p w14:paraId="5FCBD0B8" w14:textId="77777777" w:rsidR="00262BFC" w:rsidRPr="00262BFC" w:rsidRDefault="00262BFC" w:rsidP="00262BFC">
      <w:pPr>
        <w:rPr>
          <w:rFonts w:ascii="Times New Roman" w:hAnsi="Times New Roman" w:cs="Times New Roman"/>
          <w:color w:val="1F1F1F"/>
          <w:sz w:val="24"/>
          <w:szCs w:val="24"/>
          <w:shd w:val="clear" w:color="auto" w:fill="FFFFFF"/>
        </w:rPr>
      </w:pPr>
      <w:r w:rsidRPr="00262BFC">
        <w:rPr>
          <w:rFonts w:ascii="Times New Roman" w:hAnsi="Times New Roman" w:cs="Times New Roman"/>
          <w:color w:val="1F1F1F"/>
          <w:sz w:val="24"/>
          <w:szCs w:val="24"/>
          <w:shd w:val="clear" w:color="auto" w:fill="FFFFFF"/>
        </w:rPr>
        <w:t xml:space="preserve">To consider the question we can list the data below: </w:t>
      </w:r>
    </w:p>
    <w:p w14:paraId="593AEE52" w14:textId="77777777" w:rsidR="00262BFC" w:rsidRPr="00262BFC" w:rsidRDefault="00262BFC" w:rsidP="00262BFC">
      <w:pPr>
        <w:rPr>
          <w:rFonts w:ascii="Times New Roman" w:hAnsi="Times New Roman" w:cs="Times New Roman"/>
          <w:color w:val="1F1F1F"/>
          <w:sz w:val="24"/>
          <w:szCs w:val="24"/>
          <w:shd w:val="clear" w:color="auto" w:fill="FFFFFF"/>
        </w:rPr>
      </w:pPr>
      <w:r w:rsidRPr="00262BFC">
        <w:rPr>
          <w:rFonts w:ascii="Times New Roman" w:hAnsi="Times New Roman" w:cs="Times New Roman"/>
          <w:color w:val="1F1F1F"/>
          <w:sz w:val="24"/>
          <w:szCs w:val="24"/>
          <w:shd w:val="clear" w:color="auto" w:fill="FFFFFF"/>
        </w:rPr>
        <w:t xml:space="preserve">1. I use geopy package in python to find the center coordinate of Guangzhou as well as the center coordinate of 11 districts. </w:t>
      </w:r>
    </w:p>
    <w:p w14:paraId="54C38102" w14:textId="77777777" w:rsidR="00262BFC" w:rsidRPr="00262BFC" w:rsidRDefault="00262BFC" w:rsidP="00262BFC">
      <w:pPr>
        <w:rPr>
          <w:rFonts w:ascii="Times New Roman" w:hAnsi="Times New Roman" w:cs="Times New Roman"/>
          <w:color w:val="1F1F1F"/>
          <w:sz w:val="24"/>
          <w:szCs w:val="24"/>
          <w:shd w:val="clear" w:color="auto" w:fill="FFFFFF"/>
        </w:rPr>
      </w:pPr>
      <w:r w:rsidRPr="00262BFC">
        <w:rPr>
          <w:rFonts w:ascii="Times New Roman" w:hAnsi="Times New Roman" w:cs="Times New Roman"/>
          <w:color w:val="1F1F1F"/>
          <w:sz w:val="24"/>
          <w:szCs w:val="24"/>
          <w:shd w:val="clear" w:color="auto" w:fill="FFFFFF"/>
        </w:rPr>
        <w:t xml:space="preserve">2. From http://datav.aliyun.com/ I find the geojson file of Guangzhou city which is used to create the choropleth map. </w:t>
      </w:r>
    </w:p>
    <w:p w14:paraId="07026F91" w14:textId="77777777" w:rsidR="00262BFC" w:rsidRPr="00262BFC" w:rsidRDefault="00262BFC" w:rsidP="00262BFC">
      <w:pPr>
        <w:rPr>
          <w:rFonts w:ascii="Times New Roman" w:hAnsi="Times New Roman" w:cs="Times New Roman"/>
          <w:color w:val="1F1F1F"/>
          <w:sz w:val="24"/>
          <w:szCs w:val="24"/>
          <w:shd w:val="clear" w:color="auto" w:fill="FFFFFF"/>
        </w:rPr>
      </w:pPr>
      <w:r w:rsidRPr="00262BFC">
        <w:rPr>
          <w:rFonts w:ascii="Times New Roman" w:hAnsi="Times New Roman" w:cs="Times New Roman"/>
          <w:color w:val="1F1F1F"/>
          <w:sz w:val="24"/>
          <w:szCs w:val="24"/>
          <w:shd w:val="clear" w:color="auto" w:fill="FFFFFF"/>
        </w:rPr>
        <w:t xml:space="preserve">3. From http://gz.cityhouse.cn/market I find the average house prices of 11 districts of Guangzhou. </w:t>
      </w:r>
    </w:p>
    <w:p w14:paraId="4D20C6F8" w14:textId="737339D5" w:rsidR="00262BFC" w:rsidRPr="00262BFC" w:rsidRDefault="00262BFC" w:rsidP="00262BFC">
      <w:pPr>
        <w:rPr>
          <w:rFonts w:ascii="Times New Roman" w:hAnsi="Times New Roman" w:cs="Times New Roman"/>
          <w:color w:val="1F1F1F"/>
          <w:sz w:val="24"/>
          <w:szCs w:val="24"/>
          <w:shd w:val="clear" w:color="auto" w:fill="FFFFFF"/>
        </w:rPr>
      </w:pPr>
      <w:r w:rsidRPr="00262BFC">
        <w:rPr>
          <w:rFonts w:ascii="Times New Roman" w:hAnsi="Times New Roman" w:cs="Times New Roman"/>
          <w:color w:val="1F1F1F"/>
          <w:sz w:val="24"/>
          <w:szCs w:val="24"/>
          <w:shd w:val="clear" w:color="auto" w:fill="FFFFFF"/>
        </w:rPr>
        <w:t>4. I use Forsquare API to get the most common venues of given districts of Guangzhou</w:t>
      </w:r>
    </w:p>
    <w:p w14:paraId="267EA0F5" w14:textId="62CC396C" w:rsidR="00262BFC" w:rsidRPr="00262BFC" w:rsidRDefault="00262BFC" w:rsidP="00262BFC">
      <w:pPr>
        <w:rPr>
          <w:rFonts w:ascii="Times New Roman" w:hAnsi="Times New Roman" w:cs="Times New Roman"/>
          <w:color w:val="1F1F1F"/>
          <w:szCs w:val="21"/>
          <w:shd w:val="clear" w:color="auto" w:fill="FFFFFF"/>
        </w:rPr>
      </w:pPr>
    </w:p>
    <w:p w14:paraId="4FC3D167" w14:textId="4CD07D1F" w:rsidR="00262BFC" w:rsidRPr="00262BFC" w:rsidRDefault="00262BFC" w:rsidP="00262BFC">
      <w:pPr>
        <w:pStyle w:val="ListParagraph"/>
        <w:numPr>
          <w:ilvl w:val="0"/>
          <w:numId w:val="1"/>
        </w:numPr>
        <w:ind w:firstLineChars="0"/>
        <w:rPr>
          <w:rFonts w:ascii="Times New Roman" w:hAnsi="Times New Roman" w:cs="Times New Roman"/>
          <w:b/>
          <w:bCs/>
          <w:color w:val="1F1F1F"/>
          <w:sz w:val="28"/>
          <w:szCs w:val="28"/>
          <w:shd w:val="clear" w:color="auto" w:fill="FFFFFF"/>
        </w:rPr>
      </w:pPr>
      <w:r w:rsidRPr="00262BFC">
        <w:rPr>
          <w:rFonts w:ascii="Times New Roman" w:hAnsi="Times New Roman" w:cs="Times New Roman"/>
          <w:b/>
          <w:bCs/>
          <w:color w:val="1F1F1F"/>
          <w:sz w:val="28"/>
          <w:szCs w:val="28"/>
          <w:shd w:val="clear" w:color="auto" w:fill="FFFFFF"/>
        </w:rPr>
        <w:t xml:space="preserve">Methodology </w:t>
      </w:r>
    </w:p>
    <w:p w14:paraId="1B8F34D1" w14:textId="77777777" w:rsidR="00766232" w:rsidRDefault="00262BFC" w:rsidP="00262BFC">
      <w:pPr>
        <w:rPr>
          <w:rFonts w:ascii="Times New Roman" w:hAnsi="Times New Roman" w:cs="Times New Roman"/>
          <w:sz w:val="24"/>
          <w:szCs w:val="24"/>
        </w:rPr>
      </w:pPr>
      <w:r>
        <w:rPr>
          <w:rFonts w:ascii="Times New Roman" w:hAnsi="Times New Roman" w:cs="Times New Roman" w:hint="cs"/>
          <w:sz w:val="24"/>
          <w:szCs w:val="24"/>
        </w:rPr>
        <w:t>F</w:t>
      </w:r>
      <w:r>
        <w:rPr>
          <w:rFonts w:ascii="Times New Roman" w:hAnsi="Times New Roman" w:cs="Times New Roman"/>
          <w:sz w:val="24"/>
          <w:szCs w:val="24"/>
        </w:rPr>
        <w:t xml:space="preserve">irst of all I use geocoder Nominatim to obtain the exact enter coordinate of Guangzhou as well as its districts. There are 11 districts in Guangzhou: Liwan, Yuexiu, Haizhu, Tianhe, Baiyun, Huangpu, Panyu, Huadu, Nansha, Conghua and </w:t>
      </w:r>
      <w:r>
        <w:rPr>
          <w:rFonts w:ascii="Times New Roman" w:hAnsi="Times New Roman" w:cs="Times New Roman" w:hint="eastAsia"/>
          <w:sz w:val="24"/>
          <w:szCs w:val="24"/>
        </w:rPr>
        <w:t>Z</w:t>
      </w:r>
      <w:r>
        <w:rPr>
          <w:rFonts w:ascii="Times New Roman" w:hAnsi="Times New Roman" w:cs="Times New Roman"/>
          <w:sz w:val="24"/>
          <w:szCs w:val="24"/>
        </w:rPr>
        <w:t xml:space="preserve">engcheng. </w:t>
      </w:r>
      <w:r w:rsidR="00766232">
        <w:rPr>
          <w:rFonts w:ascii="Times New Roman" w:hAnsi="Times New Roman" w:cs="Times New Roman"/>
          <w:sz w:val="24"/>
          <w:szCs w:val="24"/>
        </w:rPr>
        <w:t>We get all their coordinate and transfer to a dataframe.</w:t>
      </w:r>
    </w:p>
    <w:p w14:paraId="2E86053E" w14:textId="77777777" w:rsidR="00766232" w:rsidRDefault="00766232" w:rsidP="00262BFC">
      <w:pPr>
        <w:rPr>
          <w:rFonts w:ascii="Times New Roman" w:hAnsi="Times New Roman" w:cs="Times New Roman"/>
          <w:sz w:val="24"/>
          <w:szCs w:val="24"/>
        </w:rPr>
      </w:pPr>
    </w:p>
    <w:p w14:paraId="2212A92C" w14:textId="77777777" w:rsidR="00766232" w:rsidRDefault="00766232" w:rsidP="0076623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29FC84" wp14:editId="158CE766">
            <wp:extent cx="2581275" cy="3424560"/>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5">
                      <a:extLst>
                        <a:ext uri="{28A0092B-C50C-407E-A947-70E740481C1C}">
                          <a14:useLocalDpi xmlns:a14="http://schemas.microsoft.com/office/drawing/2010/main" val="0"/>
                        </a:ext>
                      </a:extLst>
                    </a:blip>
                    <a:stretch>
                      <a:fillRect/>
                    </a:stretch>
                  </pic:blipFill>
                  <pic:spPr>
                    <a:xfrm>
                      <a:off x="0" y="0"/>
                      <a:ext cx="2626814" cy="3484976"/>
                    </a:xfrm>
                    <a:prstGeom prst="rect">
                      <a:avLst/>
                    </a:prstGeom>
                  </pic:spPr>
                </pic:pic>
              </a:graphicData>
            </a:graphic>
          </wp:inline>
        </w:drawing>
      </w:r>
    </w:p>
    <w:p w14:paraId="6BC99F3E" w14:textId="2F347718" w:rsidR="00766232" w:rsidRDefault="00766232" w:rsidP="00766232">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58240" behindDoc="1" locked="0" layoutInCell="1" allowOverlap="1" wp14:anchorId="686CADA8" wp14:editId="5B2CFF33">
            <wp:simplePos x="0" y="0"/>
            <wp:positionH relativeFrom="margin">
              <wp:posOffset>-554990</wp:posOffset>
            </wp:positionH>
            <wp:positionV relativeFrom="paragraph">
              <wp:posOffset>287655</wp:posOffset>
            </wp:positionV>
            <wp:extent cx="6764939" cy="2933700"/>
            <wp:effectExtent l="0" t="0" r="0" b="0"/>
            <wp:wrapNone/>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64939" cy="2933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W</w:t>
      </w:r>
      <w:r>
        <w:rPr>
          <w:rFonts w:ascii="Times New Roman" w:hAnsi="Times New Roman" w:cs="Times New Roman"/>
          <w:sz w:val="24"/>
          <w:szCs w:val="24"/>
        </w:rPr>
        <w:t>e can create a map to visualize them.</w:t>
      </w:r>
    </w:p>
    <w:p w14:paraId="0AC994E9" w14:textId="7262632B" w:rsidR="00766232" w:rsidRDefault="00766232" w:rsidP="00766232">
      <w:pPr>
        <w:rPr>
          <w:rFonts w:ascii="Times New Roman" w:hAnsi="Times New Roman" w:cs="Times New Roman"/>
          <w:sz w:val="24"/>
          <w:szCs w:val="24"/>
        </w:rPr>
      </w:pPr>
    </w:p>
    <w:p w14:paraId="43834F20" w14:textId="1F7F44AF" w:rsidR="00766232" w:rsidRDefault="00766232" w:rsidP="00766232">
      <w:pPr>
        <w:rPr>
          <w:rFonts w:ascii="Times New Roman" w:hAnsi="Times New Roman" w:cs="Times New Roman"/>
          <w:sz w:val="24"/>
          <w:szCs w:val="24"/>
        </w:rPr>
      </w:pPr>
    </w:p>
    <w:p w14:paraId="707AC10B" w14:textId="304CAA2C" w:rsidR="00766232" w:rsidRDefault="00766232" w:rsidP="00766232">
      <w:pPr>
        <w:rPr>
          <w:rFonts w:ascii="Times New Roman" w:hAnsi="Times New Roman" w:cs="Times New Roman"/>
          <w:sz w:val="24"/>
          <w:szCs w:val="24"/>
        </w:rPr>
      </w:pPr>
    </w:p>
    <w:p w14:paraId="08293879" w14:textId="30682F4F" w:rsidR="00766232" w:rsidRDefault="00766232" w:rsidP="00766232">
      <w:pPr>
        <w:rPr>
          <w:rFonts w:ascii="Times New Roman" w:hAnsi="Times New Roman" w:cs="Times New Roman"/>
          <w:sz w:val="24"/>
          <w:szCs w:val="24"/>
        </w:rPr>
      </w:pPr>
    </w:p>
    <w:p w14:paraId="27EBA9C4" w14:textId="16DC834C" w:rsidR="00766232" w:rsidRDefault="00766232" w:rsidP="00766232">
      <w:pPr>
        <w:rPr>
          <w:rFonts w:ascii="Times New Roman" w:hAnsi="Times New Roman" w:cs="Times New Roman"/>
          <w:sz w:val="24"/>
          <w:szCs w:val="24"/>
        </w:rPr>
      </w:pPr>
    </w:p>
    <w:p w14:paraId="24A5ABD7" w14:textId="02BE178C" w:rsidR="00766232" w:rsidRDefault="00766232" w:rsidP="00766232">
      <w:pPr>
        <w:rPr>
          <w:rFonts w:ascii="Times New Roman" w:hAnsi="Times New Roman" w:cs="Times New Roman"/>
          <w:sz w:val="24"/>
          <w:szCs w:val="24"/>
        </w:rPr>
      </w:pPr>
    </w:p>
    <w:p w14:paraId="519A116D" w14:textId="1E9B6BF4" w:rsidR="00766232" w:rsidRDefault="00766232" w:rsidP="00766232">
      <w:pPr>
        <w:rPr>
          <w:rFonts w:ascii="Times New Roman" w:hAnsi="Times New Roman" w:cs="Times New Roman"/>
          <w:sz w:val="24"/>
          <w:szCs w:val="24"/>
        </w:rPr>
      </w:pPr>
    </w:p>
    <w:p w14:paraId="4B892297" w14:textId="6700E879" w:rsidR="00766232" w:rsidRDefault="00766232" w:rsidP="00766232">
      <w:pPr>
        <w:rPr>
          <w:rFonts w:ascii="Times New Roman" w:hAnsi="Times New Roman" w:cs="Times New Roman"/>
          <w:sz w:val="24"/>
          <w:szCs w:val="24"/>
        </w:rPr>
      </w:pPr>
    </w:p>
    <w:p w14:paraId="28E36032" w14:textId="35EE29C5" w:rsidR="00766232" w:rsidRDefault="00766232" w:rsidP="00766232">
      <w:pPr>
        <w:rPr>
          <w:rFonts w:ascii="Times New Roman" w:hAnsi="Times New Roman" w:cs="Times New Roman"/>
          <w:sz w:val="24"/>
          <w:szCs w:val="24"/>
        </w:rPr>
      </w:pPr>
    </w:p>
    <w:p w14:paraId="0CC5289C" w14:textId="02B3AB70" w:rsidR="00766232" w:rsidRDefault="00766232" w:rsidP="00766232">
      <w:pPr>
        <w:rPr>
          <w:rFonts w:ascii="Times New Roman" w:hAnsi="Times New Roman" w:cs="Times New Roman"/>
          <w:sz w:val="24"/>
          <w:szCs w:val="24"/>
        </w:rPr>
      </w:pPr>
    </w:p>
    <w:p w14:paraId="41C49518" w14:textId="2D989669" w:rsidR="00766232" w:rsidRDefault="00766232" w:rsidP="00766232">
      <w:pPr>
        <w:rPr>
          <w:rFonts w:ascii="Times New Roman" w:hAnsi="Times New Roman" w:cs="Times New Roman"/>
          <w:sz w:val="24"/>
          <w:szCs w:val="24"/>
        </w:rPr>
      </w:pPr>
    </w:p>
    <w:p w14:paraId="51CEF8B5" w14:textId="0C282B4C" w:rsidR="00766232" w:rsidRDefault="00766232" w:rsidP="00766232">
      <w:pPr>
        <w:rPr>
          <w:rFonts w:ascii="Times New Roman" w:hAnsi="Times New Roman" w:cs="Times New Roman"/>
          <w:sz w:val="24"/>
          <w:szCs w:val="24"/>
        </w:rPr>
      </w:pPr>
    </w:p>
    <w:p w14:paraId="7C11B987" w14:textId="4F0775B7" w:rsidR="00766232" w:rsidRDefault="00766232" w:rsidP="00766232">
      <w:pPr>
        <w:rPr>
          <w:rFonts w:ascii="Times New Roman" w:hAnsi="Times New Roman" w:cs="Times New Roman"/>
          <w:sz w:val="24"/>
          <w:szCs w:val="24"/>
        </w:rPr>
      </w:pPr>
    </w:p>
    <w:p w14:paraId="6C3BC91E" w14:textId="4C9F635B" w:rsidR="00766232" w:rsidRDefault="00766232" w:rsidP="00766232">
      <w:pPr>
        <w:rPr>
          <w:rFonts w:ascii="Times New Roman" w:hAnsi="Times New Roman" w:cs="Times New Roman"/>
          <w:sz w:val="24"/>
          <w:szCs w:val="24"/>
        </w:rPr>
      </w:pPr>
    </w:p>
    <w:p w14:paraId="19B383C9" w14:textId="16D374D0" w:rsidR="00766232" w:rsidRDefault="00766232" w:rsidP="00766232">
      <w:pPr>
        <w:rPr>
          <w:rFonts w:ascii="Times New Roman" w:hAnsi="Times New Roman" w:cs="Times New Roman"/>
          <w:sz w:val="24"/>
          <w:szCs w:val="24"/>
        </w:rPr>
      </w:pPr>
    </w:p>
    <w:p w14:paraId="49350B48" w14:textId="12FE9A15" w:rsidR="00766232" w:rsidRDefault="00766232" w:rsidP="00766232">
      <w:pPr>
        <w:rPr>
          <w:rFonts w:ascii="Times New Roman" w:hAnsi="Times New Roman" w:cs="Times New Roman"/>
          <w:sz w:val="24"/>
          <w:szCs w:val="24"/>
        </w:rPr>
      </w:pPr>
    </w:p>
    <w:p w14:paraId="53950536" w14:textId="1B60860F" w:rsidR="00766232" w:rsidRDefault="00766232" w:rsidP="00766232">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oticed that some of the districts are very close to each other and some are far from the city center.</w:t>
      </w:r>
    </w:p>
    <w:p w14:paraId="6103AC50" w14:textId="64F6621C" w:rsidR="00766232" w:rsidRDefault="00766232" w:rsidP="00766232">
      <w:pPr>
        <w:rPr>
          <w:rFonts w:ascii="Times New Roman" w:hAnsi="Times New Roman" w:cs="Times New Roman"/>
          <w:sz w:val="24"/>
          <w:szCs w:val="24"/>
        </w:rPr>
      </w:pPr>
    </w:p>
    <w:p w14:paraId="5B1EBF56" w14:textId="4094AE90" w:rsidR="00766232" w:rsidRDefault="00766232" w:rsidP="00766232">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we use Foursquare API to explore the districts and segment them. The limit of </w:t>
      </w:r>
      <w:r w:rsidR="00E62B98">
        <w:rPr>
          <w:rFonts w:ascii="Times New Roman" w:hAnsi="Times New Roman" w:cs="Times New Roman"/>
          <w:sz w:val="24"/>
          <w:szCs w:val="24"/>
        </w:rPr>
        <w:t>venues return is set to 100 since I only get the personal account. And also the radius is set to 2500 meters which means we would like to find the venues which locate within 2500 meters from districts center. After setting all these parameters we get 433 venues of all 11 districts. Head of the venues table is given below:</w:t>
      </w:r>
    </w:p>
    <w:p w14:paraId="22F99C83" w14:textId="5CF60B08" w:rsidR="00E62B98" w:rsidRDefault="00E62B98" w:rsidP="00766232">
      <w:pPr>
        <w:rPr>
          <w:rFonts w:ascii="Times New Roman" w:hAnsi="Times New Roman" w:cs="Times New Roman"/>
          <w:sz w:val="24"/>
          <w:szCs w:val="24"/>
        </w:rPr>
      </w:pPr>
    </w:p>
    <w:p w14:paraId="661209A5" w14:textId="2EE9A0B6" w:rsidR="00E62B98" w:rsidRDefault="00E62B98" w:rsidP="00766232">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33C8E8A7" wp14:editId="6AEA05B3">
            <wp:extent cx="5362684" cy="847725"/>
            <wp:effectExtent l="0" t="0" r="952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7">
                      <a:extLst>
                        <a:ext uri="{28A0092B-C50C-407E-A947-70E740481C1C}">
                          <a14:useLocalDpi xmlns:a14="http://schemas.microsoft.com/office/drawing/2010/main" val="0"/>
                        </a:ext>
                      </a:extLst>
                    </a:blip>
                    <a:stretch>
                      <a:fillRect/>
                    </a:stretch>
                  </pic:blipFill>
                  <pic:spPr>
                    <a:xfrm>
                      <a:off x="0" y="0"/>
                      <a:ext cx="5382969" cy="850932"/>
                    </a:xfrm>
                    <a:prstGeom prst="rect">
                      <a:avLst/>
                    </a:prstGeom>
                  </pic:spPr>
                </pic:pic>
              </a:graphicData>
            </a:graphic>
          </wp:inline>
        </w:drawing>
      </w:r>
    </w:p>
    <w:p w14:paraId="53C7232F" w14:textId="309205F1" w:rsidR="00E62B98" w:rsidRDefault="00E62B98" w:rsidP="00766232">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also group the venues by districts to see how many venues each districts have.</w:t>
      </w:r>
    </w:p>
    <w:p w14:paraId="6CFAAB77" w14:textId="4556135A" w:rsidR="00E62B98" w:rsidRDefault="00E62B98" w:rsidP="00766232">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4FC5749" wp14:editId="7010889E">
            <wp:extent cx="5718576" cy="2362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8">
                      <a:extLst>
                        <a:ext uri="{28A0092B-C50C-407E-A947-70E740481C1C}">
                          <a14:useLocalDpi xmlns:a14="http://schemas.microsoft.com/office/drawing/2010/main" val="0"/>
                        </a:ext>
                      </a:extLst>
                    </a:blip>
                    <a:stretch>
                      <a:fillRect/>
                    </a:stretch>
                  </pic:blipFill>
                  <pic:spPr>
                    <a:xfrm>
                      <a:off x="0" y="0"/>
                      <a:ext cx="5727819" cy="2366018"/>
                    </a:xfrm>
                    <a:prstGeom prst="rect">
                      <a:avLst/>
                    </a:prstGeom>
                  </pic:spPr>
                </pic:pic>
              </a:graphicData>
            </a:graphic>
          </wp:inline>
        </w:drawing>
      </w:r>
    </w:p>
    <w:p w14:paraId="12314A93" w14:textId="070F59BC" w:rsidR="00E62B98" w:rsidRDefault="00E62B98" w:rsidP="00766232">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above Baiyun, Liwan and Yuexiu reach the 100 limit venues. This indicate that these districts are very popular. And if you check out their location you will find they locate in the city center. This explains why they are so popular. On contrary Nansha and Huangpu only receive 4 venues which may due to their large area and not locate in city center.</w:t>
      </w:r>
    </w:p>
    <w:p w14:paraId="72F22F86" w14:textId="50162AA7" w:rsidR="00E62B98" w:rsidRDefault="00E62B98" w:rsidP="00766232">
      <w:pPr>
        <w:rPr>
          <w:rFonts w:ascii="Times New Roman" w:hAnsi="Times New Roman" w:cs="Times New Roman"/>
          <w:sz w:val="24"/>
          <w:szCs w:val="24"/>
        </w:rPr>
      </w:pPr>
    </w:p>
    <w:p w14:paraId="7D6F35FC" w14:textId="22224584" w:rsidR="00E62B98" w:rsidRDefault="00FA1819" w:rsidP="00766232">
      <w:pPr>
        <w:rPr>
          <w:rFonts w:ascii="Times New Roman" w:hAnsi="Times New Roman" w:cs="Times New Roman"/>
          <w:sz w:val="24"/>
          <w:szCs w:val="24"/>
          <w:shd w:val="clear" w:color="auto" w:fill="FFFFFF"/>
        </w:rPr>
      </w:pPr>
      <w:r>
        <w:rPr>
          <w:rFonts w:ascii="Times New Roman" w:hAnsi="Times New Roman" w:cs="Times New Roman" w:hint="eastAsia"/>
          <w:noProof/>
          <w:sz w:val="24"/>
          <w:szCs w:val="24"/>
        </w:rPr>
        <w:drawing>
          <wp:anchor distT="0" distB="0" distL="114300" distR="114300" simplePos="0" relativeHeight="251659264" behindDoc="1" locked="0" layoutInCell="1" allowOverlap="1" wp14:anchorId="06B13959" wp14:editId="5D72ED1B">
            <wp:simplePos x="0" y="0"/>
            <wp:positionH relativeFrom="margin">
              <wp:posOffset>-885825</wp:posOffset>
            </wp:positionH>
            <wp:positionV relativeFrom="paragraph">
              <wp:posOffset>512445</wp:posOffset>
            </wp:positionV>
            <wp:extent cx="7127240" cy="1771650"/>
            <wp:effectExtent l="0" t="0" r="0" b="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9">
                      <a:extLst>
                        <a:ext uri="{28A0092B-C50C-407E-A947-70E740481C1C}">
                          <a14:useLocalDpi xmlns:a14="http://schemas.microsoft.com/office/drawing/2010/main" val="0"/>
                        </a:ext>
                      </a:extLst>
                    </a:blip>
                    <a:stretch>
                      <a:fillRect/>
                    </a:stretch>
                  </pic:blipFill>
                  <pic:spPr>
                    <a:xfrm>
                      <a:off x="0" y="0"/>
                      <a:ext cx="7145042" cy="1776075"/>
                    </a:xfrm>
                    <a:prstGeom prst="rect">
                      <a:avLst/>
                    </a:prstGeom>
                  </pic:spPr>
                </pic:pic>
              </a:graphicData>
            </a:graphic>
            <wp14:sizeRelH relativeFrom="page">
              <wp14:pctWidth>0</wp14:pctWidth>
            </wp14:sizeRelH>
            <wp14:sizeRelV relativeFrom="page">
              <wp14:pctHeight>0</wp14:pctHeight>
            </wp14:sizeRelV>
          </wp:anchor>
        </w:drawing>
      </w:r>
      <w:r w:rsidRPr="00FA1819">
        <w:rPr>
          <w:rFonts w:ascii="Times New Roman" w:hAnsi="Times New Roman" w:cs="Times New Roman" w:hint="eastAsia"/>
          <w:sz w:val="24"/>
          <w:szCs w:val="24"/>
        </w:rPr>
        <w:t>T</w:t>
      </w:r>
      <w:r w:rsidRPr="00FA1819">
        <w:rPr>
          <w:rFonts w:ascii="Times New Roman" w:hAnsi="Times New Roman" w:cs="Times New Roman"/>
          <w:sz w:val="24"/>
          <w:szCs w:val="24"/>
        </w:rPr>
        <w:t>here are</w:t>
      </w:r>
      <w:r>
        <w:rPr>
          <w:rFonts w:ascii="Times New Roman" w:hAnsi="Times New Roman" w:cs="Times New Roman"/>
          <w:sz w:val="24"/>
          <w:szCs w:val="24"/>
        </w:rPr>
        <w:t xml:space="preserve"> 97 unique venues categories. In order to cluster the districts</w:t>
      </w:r>
      <w:r w:rsidRPr="00FA1819">
        <w:rPr>
          <w:rFonts w:ascii="Times New Roman" w:hAnsi="Times New Roman" w:cs="Times New Roman"/>
          <w:sz w:val="24"/>
          <w:szCs w:val="24"/>
          <w:shd w:val="clear" w:color="auto" w:fill="FFFFFF"/>
        </w:rPr>
        <w:t xml:space="preserve"> I created a table which shows list of top 10 venue category for each </w:t>
      </w:r>
      <w:r w:rsidR="00706842">
        <w:rPr>
          <w:rFonts w:ascii="Times New Roman" w:hAnsi="Times New Roman" w:cs="Times New Roman"/>
          <w:sz w:val="24"/>
          <w:szCs w:val="24"/>
          <w:shd w:val="clear" w:color="auto" w:fill="FFFFFF"/>
        </w:rPr>
        <w:t>districts</w:t>
      </w:r>
      <w:r w:rsidRPr="00FA1819">
        <w:rPr>
          <w:rFonts w:ascii="Times New Roman" w:hAnsi="Times New Roman" w:cs="Times New Roman"/>
          <w:sz w:val="24"/>
          <w:szCs w:val="24"/>
          <w:shd w:val="clear" w:color="auto" w:fill="FFFFFF"/>
        </w:rPr>
        <w:t xml:space="preserve"> in below table.</w:t>
      </w:r>
    </w:p>
    <w:p w14:paraId="7DFD5227" w14:textId="49CD1320" w:rsidR="00FA1819" w:rsidRDefault="00FA1819" w:rsidP="00766232">
      <w:pPr>
        <w:rPr>
          <w:rFonts w:ascii="Times New Roman" w:hAnsi="Times New Roman" w:cs="Times New Roman"/>
          <w:sz w:val="24"/>
          <w:szCs w:val="24"/>
          <w:shd w:val="clear" w:color="auto" w:fill="FFFFFF"/>
        </w:rPr>
      </w:pPr>
    </w:p>
    <w:p w14:paraId="5B6397B4" w14:textId="16BFAF82" w:rsidR="00FA1819" w:rsidRDefault="00FA1819" w:rsidP="00766232">
      <w:pPr>
        <w:rPr>
          <w:rFonts w:ascii="Times New Roman" w:hAnsi="Times New Roman" w:cs="Times New Roman"/>
          <w:sz w:val="24"/>
          <w:szCs w:val="24"/>
          <w:shd w:val="clear" w:color="auto" w:fill="FFFFFF"/>
        </w:rPr>
      </w:pPr>
    </w:p>
    <w:p w14:paraId="52BCBCE8" w14:textId="2DA7F057" w:rsidR="00FA1819" w:rsidRDefault="00FA1819" w:rsidP="00766232">
      <w:pPr>
        <w:rPr>
          <w:rFonts w:ascii="Times New Roman" w:hAnsi="Times New Roman" w:cs="Times New Roman"/>
          <w:sz w:val="24"/>
          <w:szCs w:val="24"/>
          <w:shd w:val="clear" w:color="auto" w:fill="FFFFFF"/>
        </w:rPr>
      </w:pPr>
    </w:p>
    <w:p w14:paraId="1EBC0E34" w14:textId="2F799724" w:rsidR="00FA1819" w:rsidRDefault="00FA1819" w:rsidP="00766232">
      <w:pPr>
        <w:rPr>
          <w:rFonts w:ascii="Times New Roman" w:hAnsi="Times New Roman" w:cs="Times New Roman"/>
          <w:sz w:val="24"/>
          <w:szCs w:val="24"/>
          <w:shd w:val="clear" w:color="auto" w:fill="FFFFFF"/>
        </w:rPr>
      </w:pPr>
    </w:p>
    <w:p w14:paraId="66A80708" w14:textId="5722BEA2" w:rsidR="00FA1819" w:rsidRDefault="00FA1819" w:rsidP="00766232">
      <w:pPr>
        <w:rPr>
          <w:rFonts w:ascii="Times New Roman" w:hAnsi="Times New Roman" w:cs="Times New Roman"/>
          <w:sz w:val="24"/>
          <w:szCs w:val="24"/>
          <w:shd w:val="clear" w:color="auto" w:fill="FFFFFF"/>
        </w:rPr>
      </w:pPr>
    </w:p>
    <w:p w14:paraId="6AF828F0" w14:textId="4D476218" w:rsidR="00FA1819" w:rsidRDefault="00FA1819" w:rsidP="00766232">
      <w:pPr>
        <w:rPr>
          <w:rFonts w:ascii="Times New Roman" w:hAnsi="Times New Roman" w:cs="Times New Roman"/>
          <w:sz w:val="24"/>
          <w:szCs w:val="24"/>
          <w:shd w:val="clear" w:color="auto" w:fill="FFFFFF"/>
        </w:rPr>
      </w:pPr>
    </w:p>
    <w:p w14:paraId="468B0391" w14:textId="5E14AB23" w:rsidR="00FA1819" w:rsidRDefault="00FA1819" w:rsidP="00766232">
      <w:pPr>
        <w:rPr>
          <w:rFonts w:ascii="Times New Roman" w:hAnsi="Times New Roman" w:cs="Times New Roman"/>
          <w:sz w:val="24"/>
          <w:szCs w:val="24"/>
          <w:shd w:val="clear" w:color="auto" w:fill="FFFFFF"/>
        </w:rPr>
      </w:pPr>
    </w:p>
    <w:p w14:paraId="59F65945" w14:textId="5ACB9A0F" w:rsidR="00FA1819" w:rsidRDefault="00FA1819" w:rsidP="00766232">
      <w:pPr>
        <w:rPr>
          <w:rFonts w:ascii="Times New Roman" w:hAnsi="Times New Roman" w:cs="Times New Roman"/>
          <w:sz w:val="24"/>
          <w:szCs w:val="24"/>
          <w:shd w:val="clear" w:color="auto" w:fill="FFFFFF"/>
        </w:rPr>
      </w:pPr>
    </w:p>
    <w:p w14:paraId="4FE2242A" w14:textId="31923C9F" w:rsidR="00FA1819" w:rsidRDefault="00FA1819" w:rsidP="00766232">
      <w:pPr>
        <w:rPr>
          <w:rFonts w:ascii="Times New Roman" w:hAnsi="Times New Roman" w:cs="Times New Roman"/>
          <w:sz w:val="24"/>
          <w:szCs w:val="24"/>
          <w:shd w:val="clear" w:color="auto" w:fill="FFFFFF"/>
        </w:rPr>
      </w:pPr>
    </w:p>
    <w:p w14:paraId="522C5FAD" w14:textId="0B5F475E" w:rsidR="00FA1819" w:rsidRDefault="00FA1819" w:rsidP="00766232">
      <w:pPr>
        <w:rPr>
          <w:rFonts w:ascii="Times New Roman" w:hAnsi="Times New Roman" w:cs="Times New Roman"/>
          <w:sz w:val="24"/>
          <w:szCs w:val="24"/>
          <w:shd w:val="clear" w:color="auto" w:fill="FFFFFF"/>
        </w:rPr>
      </w:pPr>
    </w:p>
    <w:p w14:paraId="70F50C47" w14:textId="77777777" w:rsidR="00FA1819" w:rsidRDefault="00FA1819" w:rsidP="00766232">
      <w:pPr>
        <w:rPr>
          <w:rFonts w:ascii="Times New Roman" w:hAnsi="Times New Roman" w:cs="Times New Roman"/>
          <w:sz w:val="24"/>
          <w:szCs w:val="24"/>
          <w:shd w:val="clear" w:color="auto" w:fill="FFFFFF"/>
        </w:rPr>
      </w:pPr>
    </w:p>
    <w:p w14:paraId="61419A9E" w14:textId="370FB73A" w:rsidR="00FA1819" w:rsidRDefault="00FA1819" w:rsidP="00766232">
      <w:pPr>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A</w:t>
      </w:r>
      <w:r>
        <w:rPr>
          <w:rFonts w:ascii="Times New Roman" w:hAnsi="Times New Roman" w:cs="Times New Roman"/>
          <w:sz w:val="24"/>
          <w:szCs w:val="24"/>
          <w:shd w:val="clear" w:color="auto" w:fill="FFFFFF"/>
        </w:rPr>
        <w:t>nd then we use K-means to cluster districts. First I want to find the optimize K so I use elbow method to plot and find the best k to be 2.</w:t>
      </w:r>
    </w:p>
    <w:p w14:paraId="2E1F9F69" w14:textId="655DBCD0" w:rsidR="00FA1819" w:rsidRDefault="00FA1819" w:rsidP="00FA1819">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1B681FA5" wp14:editId="3F8712C7">
            <wp:extent cx="3724275" cy="2552700"/>
            <wp:effectExtent l="0" t="0" r="952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0">
                      <a:extLst>
                        <a:ext uri="{28A0092B-C50C-407E-A947-70E740481C1C}">
                          <a14:useLocalDpi xmlns:a14="http://schemas.microsoft.com/office/drawing/2010/main" val="0"/>
                        </a:ext>
                      </a:extLst>
                    </a:blip>
                    <a:stretch>
                      <a:fillRect/>
                    </a:stretch>
                  </pic:blipFill>
                  <pic:spPr>
                    <a:xfrm>
                      <a:off x="0" y="0"/>
                      <a:ext cx="3724275" cy="2552700"/>
                    </a:xfrm>
                    <a:prstGeom prst="rect">
                      <a:avLst/>
                    </a:prstGeom>
                  </pic:spPr>
                </pic:pic>
              </a:graphicData>
            </a:graphic>
          </wp:inline>
        </w:drawing>
      </w:r>
    </w:p>
    <w:p w14:paraId="239B47F1" w14:textId="5BA36D46" w:rsidR="001A7B3A" w:rsidRDefault="00FA1819" w:rsidP="001A7B3A">
      <w:pPr>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rPr>
        <w:t>A</w:t>
      </w:r>
      <w:r>
        <w:rPr>
          <w:rFonts w:ascii="Times New Roman" w:hAnsi="Times New Roman" w:cs="Times New Roman"/>
          <w:sz w:val="24"/>
          <w:szCs w:val="24"/>
        </w:rPr>
        <w:t>fter running the K-means algorithms we</w:t>
      </w:r>
      <w:r w:rsidR="001A7B3A">
        <w:rPr>
          <w:rFonts w:ascii="Times New Roman" w:hAnsi="Times New Roman" w:cs="Times New Roman"/>
          <w:sz w:val="24"/>
          <w:szCs w:val="24"/>
        </w:rPr>
        <w:t xml:space="preserve"> can</w:t>
      </w:r>
      <w:r>
        <w:rPr>
          <w:rFonts w:ascii="Times New Roman" w:hAnsi="Times New Roman" w:cs="Times New Roman"/>
          <w:sz w:val="24"/>
          <w:szCs w:val="24"/>
        </w:rPr>
        <w:t xml:space="preserve"> see the result. </w:t>
      </w:r>
      <w:r w:rsidR="001A7B3A">
        <w:rPr>
          <w:rFonts w:ascii="Times New Roman" w:hAnsi="Times New Roman" w:cs="Times New Roman"/>
          <w:sz w:val="24"/>
          <w:szCs w:val="24"/>
        </w:rPr>
        <w:t>Also we want to construct the</w:t>
      </w:r>
      <w:r w:rsidR="001A7B3A" w:rsidRPr="001A7B3A">
        <w:rPr>
          <w:rFonts w:ascii="Times New Roman" w:hAnsi="Times New Roman" w:cs="Times New Roman"/>
          <w:sz w:val="24"/>
          <w:szCs w:val="24"/>
        </w:rPr>
        <w:t xml:space="preserve"> </w:t>
      </w:r>
      <w:r w:rsidR="001A7B3A" w:rsidRPr="001A7B3A">
        <w:rPr>
          <w:rFonts w:ascii="Times New Roman" w:hAnsi="Times New Roman" w:cs="Times New Roman"/>
          <w:sz w:val="24"/>
          <w:szCs w:val="24"/>
          <w:shd w:val="clear" w:color="auto" w:fill="FFFFFF"/>
        </w:rPr>
        <w:t>choropleth map</w:t>
      </w:r>
      <w:r w:rsidR="001A7B3A">
        <w:rPr>
          <w:rFonts w:ascii="Times New Roman" w:hAnsi="Times New Roman" w:cs="Times New Roman"/>
          <w:sz w:val="24"/>
          <w:szCs w:val="24"/>
          <w:shd w:val="clear" w:color="auto" w:fill="FFFFFF"/>
        </w:rPr>
        <w:t xml:space="preserve"> so I download the average house price data from the Internet and combine them with the district names. The price unit is yuan/m2.</w:t>
      </w:r>
      <w:r w:rsidR="00706842">
        <w:rPr>
          <w:rFonts w:ascii="Times New Roman" w:hAnsi="Times New Roman" w:cs="Times New Roman"/>
          <w:sz w:val="24"/>
          <w:szCs w:val="24"/>
          <w:shd w:val="clear" w:color="auto" w:fill="FFFFFF"/>
        </w:rPr>
        <w:t xml:space="preserve"> We also download the geojson file of Guangzhou.</w:t>
      </w:r>
    </w:p>
    <w:p w14:paraId="582157C5" w14:textId="51FFD60F" w:rsidR="00FA1819" w:rsidRDefault="001A7B3A" w:rsidP="001A7B3A">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9F9F017" wp14:editId="6F8E77BC">
            <wp:extent cx="2095500" cy="3152775"/>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11">
                      <a:extLst>
                        <a:ext uri="{28A0092B-C50C-407E-A947-70E740481C1C}">
                          <a14:useLocalDpi xmlns:a14="http://schemas.microsoft.com/office/drawing/2010/main" val="0"/>
                        </a:ext>
                      </a:extLst>
                    </a:blip>
                    <a:stretch>
                      <a:fillRect/>
                    </a:stretch>
                  </pic:blipFill>
                  <pic:spPr>
                    <a:xfrm>
                      <a:off x="0" y="0"/>
                      <a:ext cx="2095500" cy="3152775"/>
                    </a:xfrm>
                    <a:prstGeom prst="rect">
                      <a:avLst/>
                    </a:prstGeom>
                  </pic:spPr>
                </pic:pic>
              </a:graphicData>
            </a:graphic>
          </wp:inline>
        </w:drawing>
      </w:r>
    </w:p>
    <w:p w14:paraId="5EC3EF7D" w14:textId="36A870BE" w:rsidR="001A7B3A" w:rsidRPr="001A7B3A" w:rsidRDefault="001A7B3A" w:rsidP="001A7B3A">
      <w:pPr>
        <w:pStyle w:val="ListParagraph"/>
        <w:numPr>
          <w:ilvl w:val="0"/>
          <w:numId w:val="1"/>
        </w:numPr>
        <w:ind w:firstLineChars="0"/>
        <w:rPr>
          <w:rFonts w:ascii="Times New Roman" w:hAnsi="Times New Roman" w:cs="Times New Roman"/>
          <w:b/>
          <w:bCs/>
          <w:sz w:val="28"/>
          <w:szCs w:val="28"/>
        </w:rPr>
      </w:pPr>
      <w:r w:rsidRPr="001A7B3A">
        <w:rPr>
          <w:rFonts w:ascii="Times New Roman" w:hAnsi="Times New Roman" w:cs="Times New Roman"/>
          <w:b/>
          <w:bCs/>
          <w:sz w:val="28"/>
          <w:szCs w:val="28"/>
        </w:rPr>
        <w:t>Result</w:t>
      </w:r>
    </w:p>
    <w:p w14:paraId="14BD2105" w14:textId="48260079" w:rsidR="001A7B3A" w:rsidRDefault="001A7B3A" w:rsidP="001A7B3A">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ere we get our cluster result.</w:t>
      </w:r>
    </w:p>
    <w:p w14:paraId="74ECF9EC" w14:textId="6977805E" w:rsidR="001A7B3A" w:rsidRDefault="001A7B3A" w:rsidP="001A7B3A">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60288" behindDoc="1" locked="0" layoutInCell="1" allowOverlap="1" wp14:anchorId="6EF70C02" wp14:editId="10D5FB04">
            <wp:simplePos x="0" y="0"/>
            <wp:positionH relativeFrom="margin">
              <wp:align>center</wp:align>
            </wp:positionH>
            <wp:positionV relativeFrom="paragraph">
              <wp:posOffset>200025</wp:posOffset>
            </wp:positionV>
            <wp:extent cx="7020998" cy="1562100"/>
            <wp:effectExtent l="0" t="0" r="8890" b="0"/>
            <wp:wrapNone/>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jpg"/>
                    <pic:cNvPicPr/>
                  </pic:nvPicPr>
                  <pic:blipFill>
                    <a:blip r:embed="rId12">
                      <a:extLst>
                        <a:ext uri="{28A0092B-C50C-407E-A947-70E740481C1C}">
                          <a14:useLocalDpi xmlns:a14="http://schemas.microsoft.com/office/drawing/2010/main" val="0"/>
                        </a:ext>
                      </a:extLst>
                    </a:blip>
                    <a:stretch>
                      <a:fillRect/>
                    </a:stretch>
                  </pic:blipFill>
                  <pic:spPr>
                    <a:xfrm>
                      <a:off x="0" y="0"/>
                      <a:ext cx="7020998" cy="1562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C</w:t>
      </w:r>
      <w:r>
        <w:rPr>
          <w:rFonts w:ascii="Times New Roman" w:hAnsi="Times New Roman" w:cs="Times New Roman"/>
          <w:sz w:val="24"/>
          <w:szCs w:val="24"/>
        </w:rPr>
        <w:t>luster1:</w:t>
      </w:r>
    </w:p>
    <w:p w14:paraId="1ABF3762" w14:textId="10D57F0B" w:rsidR="001A7B3A" w:rsidRDefault="001A7B3A" w:rsidP="001A7B3A">
      <w:pPr>
        <w:rPr>
          <w:rFonts w:ascii="Times New Roman" w:hAnsi="Times New Roman" w:cs="Times New Roman"/>
          <w:sz w:val="24"/>
          <w:szCs w:val="24"/>
        </w:rPr>
      </w:pPr>
    </w:p>
    <w:p w14:paraId="3A1EA473" w14:textId="6472057B" w:rsidR="001A7B3A" w:rsidRDefault="001A7B3A" w:rsidP="001A7B3A">
      <w:pPr>
        <w:rPr>
          <w:rFonts w:ascii="Times New Roman" w:hAnsi="Times New Roman" w:cs="Times New Roman"/>
          <w:sz w:val="24"/>
          <w:szCs w:val="24"/>
        </w:rPr>
      </w:pPr>
    </w:p>
    <w:p w14:paraId="054925D1" w14:textId="623C6624" w:rsidR="001A7B3A" w:rsidRDefault="001A7B3A" w:rsidP="001A7B3A">
      <w:pPr>
        <w:rPr>
          <w:rFonts w:ascii="Times New Roman" w:hAnsi="Times New Roman" w:cs="Times New Roman"/>
          <w:sz w:val="24"/>
          <w:szCs w:val="24"/>
        </w:rPr>
      </w:pPr>
    </w:p>
    <w:p w14:paraId="42275B27" w14:textId="7AE0CC78" w:rsidR="001A7B3A" w:rsidRDefault="001A7B3A" w:rsidP="001A7B3A">
      <w:pPr>
        <w:rPr>
          <w:rFonts w:ascii="Times New Roman" w:hAnsi="Times New Roman" w:cs="Times New Roman"/>
          <w:sz w:val="24"/>
          <w:szCs w:val="24"/>
        </w:rPr>
      </w:pPr>
    </w:p>
    <w:p w14:paraId="1D11079D" w14:textId="315DDACB" w:rsidR="001A7B3A" w:rsidRDefault="001A7B3A" w:rsidP="001A7B3A">
      <w:pPr>
        <w:rPr>
          <w:rFonts w:ascii="Times New Roman" w:hAnsi="Times New Roman" w:cs="Times New Roman"/>
          <w:sz w:val="24"/>
          <w:szCs w:val="24"/>
        </w:rPr>
      </w:pPr>
    </w:p>
    <w:p w14:paraId="789F5F88" w14:textId="1520D0AE" w:rsidR="001A7B3A" w:rsidRDefault="001A7B3A" w:rsidP="001A7B3A">
      <w:pPr>
        <w:rPr>
          <w:rFonts w:ascii="Times New Roman" w:hAnsi="Times New Roman" w:cs="Times New Roman"/>
          <w:sz w:val="24"/>
          <w:szCs w:val="24"/>
        </w:rPr>
      </w:pPr>
    </w:p>
    <w:p w14:paraId="26F268D2" w14:textId="3CAC1050" w:rsidR="001A7B3A" w:rsidRDefault="001A7B3A" w:rsidP="001A7B3A">
      <w:pPr>
        <w:rPr>
          <w:rFonts w:ascii="Times New Roman" w:hAnsi="Times New Roman" w:cs="Times New Roman"/>
          <w:sz w:val="24"/>
          <w:szCs w:val="24"/>
        </w:rPr>
      </w:pPr>
    </w:p>
    <w:p w14:paraId="2FFAA69A" w14:textId="77777777" w:rsidR="001A7B3A" w:rsidRDefault="001A7B3A" w:rsidP="001A7B3A">
      <w:pPr>
        <w:rPr>
          <w:rFonts w:ascii="Times New Roman" w:hAnsi="Times New Roman" w:cs="Times New Roman" w:hint="eastAsia"/>
          <w:sz w:val="24"/>
          <w:szCs w:val="24"/>
        </w:rPr>
      </w:pPr>
    </w:p>
    <w:p w14:paraId="76612D14" w14:textId="61DC30B8" w:rsidR="001A7B3A" w:rsidRDefault="001A7B3A" w:rsidP="001A7B3A">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61312" behindDoc="1" locked="0" layoutInCell="1" allowOverlap="1" wp14:anchorId="7ACABD89" wp14:editId="132B6C61">
            <wp:simplePos x="0" y="0"/>
            <wp:positionH relativeFrom="margin">
              <wp:align>center</wp:align>
            </wp:positionH>
            <wp:positionV relativeFrom="paragraph">
              <wp:posOffset>238166</wp:posOffset>
            </wp:positionV>
            <wp:extent cx="7169509" cy="819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13">
                      <a:extLst>
                        <a:ext uri="{28A0092B-C50C-407E-A947-70E740481C1C}">
                          <a14:useLocalDpi xmlns:a14="http://schemas.microsoft.com/office/drawing/2010/main" val="0"/>
                        </a:ext>
                      </a:extLst>
                    </a:blip>
                    <a:stretch>
                      <a:fillRect/>
                    </a:stretch>
                  </pic:blipFill>
                  <pic:spPr>
                    <a:xfrm>
                      <a:off x="0" y="0"/>
                      <a:ext cx="7169509" cy="819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C</w:t>
      </w:r>
      <w:r>
        <w:rPr>
          <w:rFonts w:ascii="Times New Roman" w:hAnsi="Times New Roman" w:cs="Times New Roman"/>
          <w:sz w:val="24"/>
          <w:szCs w:val="24"/>
        </w:rPr>
        <w:t>luster2:</w:t>
      </w:r>
    </w:p>
    <w:p w14:paraId="63E71CB5" w14:textId="03E98DC6" w:rsidR="001A7B3A" w:rsidRDefault="001A7B3A" w:rsidP="001A7B3A">
      <w:pPr>
        <w:rPr>
          <w:rFonts w:ascii="Times New Roman" w:hAnsi="Times New Roman" w:cs="Times New Roman"/>
          <w:sz w:val="24"/>
          <w:szCs w:val="24"/>
        </w:rPr>
      </w:pPr>
    </w:p>
    <w:p w14:paraId="31F091D0" w14:textId="6CCB6B00" w:rsidR="001A7B3A" w:rsidRDefault="001A7B3A" w:rsidP="001A7B3A">
      <w:pPr>
        <w:rPr>
          <w:rFonts w:ascii="Times New Roman" w:hAnsi="Times New Roman" w:cs="Times New Roman"/>
          <w:sz w:val="24"/>
          <w:szCs w:val="24"/>
        </w:rPr>
      </w:pPr>
    </w:p>
    <w:p w14:paraId="52D4E2E9" w14:textId="4C11E946" w:rsidR="001A7B3A" w:rsidRDefault="001A7B3A" w:rsidP="001A7B3A">
      <w:pPr>
        <w:rPr>
          <w:rFonts w:ascii="Times New Roman" w:hAnsi="Times New Roman" w:cs="Times New Roman"/>
          <w:sz w:val="24"/>
          <w:szCs w:val="24"/>
        </w:rPr>
      </w:pPr>
    </w:p>
    <w:p w14:paraId="662EFA18" w14:textId="333D587D" w:rsidR="001A7B3A" w:rsidRDefault="001A7B3A" w:rsidP="001A7B3A">
      <w:pPr>
        <w:rPr>
          <w:rFonts w:ascii="Times New Roman" w:hAnsi="Times New Roman" w:cs="Times New Roman"/>
          <w:sz w:val="24"/>
          <w:szCs w:val="24"/>
        </w:rPr>
      </w:pPr>
    </w:p>
    <w:p w14:paraId="53789138" w14:textId="1861AFCA" w:rsidR="001A7B3A" w:rsidRDefault="001A7B3A" w:rsidP="001A7B3A">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uangpu, Nansha</w:t>
      </w:r>
      <w:r w:rsidR="00E32262">
        <w:rPr>
          <w:rFonts w:ascii="Times New Roman" w:hAnsi="Times New Roman" w:cs="Times New Roman"/>
          <w:sz w:val="24"/>
          <w:szCs w:val="24"/>
        </w:rPr>
        <w:t>, Zengcheng are classify to one cluster while all the other 9 districts are cluster to cluster 1. Looking at the 1</w:t>
      </w:r>
      <w:r w:rsidR="00E32262" w:rsidRPr="00E32262">
        <w:rPr>
          <w:rFonts w:ascii="Times New Roman" w:hAnsi="Times New Roman" w:cs="Times New Roman"/>
          <w:sz w:val="24"/>
          <w:szCs w:val="24"/>
          <w:vertAlign w:val="superscript"/>
        </w:rPr>
        <w:t>st</w:t>
      </w:r>
      <w:r w:rsidR="00E32262">
        <w:rPr>
          <w:rFonts w:ascii="Times New Roman" w:hAnsi="Times New Roman" w:cs="Times New Roman"/>
          <w:sz w:val="24"/>
          <w:szCs w:val="24"/>
        </w:rPr>
        <w:t xml:space="preserve"> most common venue we can label the cluster as:</w:t>
      </w:r>
    </w:p>
    <w:p w14:paraId="76A19BD1" w14:textId="77777777" w:rsidR="00E32262" w:rsidRDefault="00E32262" w:rsidP="001A7B3A">
      <w:pPr>
        <w:rPr>
          <w:rFonts w:ascii="Times New Roman" w:hAnsi="Times New Roman" w:cs="Times New Roman"/>
          <w:sz w:val="24"/>
          <w:szCs w:val="24"/>
        </w:rPr>
      </w:pPr>
    </w:p>
    <w:p w14:paraId="62C63DE0" w14:textId="6F3968B1" w:rsidR="00E32262" w:rsidRDefault="00E32262" w:rsidP="001A7B3A">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luster 1: “Hotel, fast food and coffee shop venues”</w:t>
      </w:r>
    </w:p>
    <w:p w14:paraId="08723EFF" w14:textId="4AA9A618" w:rsidR="00E32262" w:rsidRDefault="00E32262" w:rsidP="001A7B3A">
      <w:pPr>
        <w:rPr>
          <w:rFonts w:ascii="Times New Roman" w:hAnsi="Times New Roman" w:cs="Times New Roman"/>
          <w:sz w:val="24"/>
          <w:szCs w:val="24"/>
        </w:rPr>
      </w:pPr>
      <w:r>
        <w:rPr>
          <w:rFonts w:ascii="Times New Roman" w:hAnsi="Times New Roman" w:cs="Times New Roman"/>
          <w:sz w:val="24"/>
          <w:szCs w:val="24"/>
        </w:rPr>
        <w:t>Cluster 2: ”Shopping mall and coffee shop venues”</w:t>
      </w:r>
    </w:p>
    <w:p w14:paraId="6955B731" w14:textId="30E38D0C" w:rsidR="00E32262" w:rsidRDefault="00E32262" w:rsidP="001A7B3A">
      <w:pPr>
        <w:rPr>
          <w:rFonts w:ascii="Times New Roman" w:hAnsi="Times New Roman" w:cs="Times New Roman"/>
          <w:sz w:val="24"/>
          <w:szCs w:val="24"/>
        </w:rPr>
      </w:pPr>
    </w:p>
    <w:p w14:paraId="24A6E365" w14:textId="4E7080D2" w:rsidR="00E32262" w:rsidRDefault="00E32262" w:rsidP="001A7B3A">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then visualize the cluster on map:</w:t>
      </w:r>
    </w:p>
    <w:p w14:paraId="4D0AD50D" w14:textId="0EF35C9D" w:rsidR="00E32262" w:rsidRDefault="00E32262" w:rsidP="001A7B3A">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9605628" wp14:editId="2BEA6E1E">
            <wp:extent cx="5574627" cy="3771900"/>
            <wp:effectExtent l="0" t="0" r="7620" b="0"/>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14">
                      <a:extLst>
                        <a:ext uri="{28A0092B-C50C-407E-A947-70E740481C1C}">
                          <a14:useLocalDpi xmlns:a14="http://schemas.microsoft.com/office/drawing/2010/main" val="0"/>
                        </a:ext>
                      </a:extLst>
                    </a:blip>
                    <a:stretch>
                      <a:fillRect/>
                    </a:stretch>
                  </pic:blipFill>
                  <pic:spPr>
                    <a:xfrm>
                      <a:off x="0" y="0"/>
                      <a:ext cx="5587756" cy="3780784"/>
                    </a:xfrm>
                    <a:prstGeom prst="rect">
                      <a:avLst/>
                    </a:prstGeom>
                  </pic:spPr>
                </pic:pic>
              </a:graphicData>
            </a:graphic>
          </wp:inline>
        </w:drawing>
      </w:r>
    </w:p>
    <w:p w14:paraId="2934B87F" w14:textId="4CBC6029" w:rsidR="00E32262" w:rsidRDefault="00E32262" w:rsidP="001A7B3A">
      <w:pPr>
        <w:rPr>
          <w:rFonts w:ascii="Times New Roman" w:hAnsi="Times New Roman" w:cs="Times New Roman"/>
          <w:color w:val="1F1F1F"/>
          <w:sz w:val="24"/>
          <w:szCs w:val="24"/>
          <w:shd w:val="clear" w:color="auto" w:fill="FFFFFF"/>
        </w:rPr>
      </w:pPr>
      <w:r>
        <w:rPr>
          <w:rFonts w:ascii="Times New Roman" w:hAnsi="Times New Roman" w:cs="Times New Roman" w:hint="eastAsia"/>
          <w:sz w:val="24"/>
          <w:szCs w:val="24"/>
        </w:rPr>
        <w:t>F</w:t>
      </w:r>
      <w:r>
        <w:rPr>
          <w:rFonts w:ascii="Times New Roman" w:hAnsi="Times New Roman" w:cs="Times New Roman"/>
          <w:sz w:val="24"/>
          <w:szCs w:val="24"/>
        </w:rPr>
        <w:t xml:space="preserve">inally, we want to add average house price to create a </w:t>
      </w:r>
      <w:r w:rsidRPr="00262BFC">
        <w:rPr>
          <w:rFonts w:ascii="Times New Roman" w:hAnsi="Times New Roman" w:cs="Times New Roman"/>
          <w:color w:val="1F1F1F"/>
          <w:sz w:val="24"/>
          <w:szCs w:val="24"/>
          <w:shd w:val="clear" w:color="auto" w:fill="FFFFFF"/>
        </w:rPr>
        <w:t>choropleth map</w:t>
      </w:r>
      <w:r>
        <w:rPr>
          <w:rFonts w:ascii="Times New Roman" w:hAnsi="Times New Roman" w:cs="Times New Roman"/>
          <w:color w:val="1F1F1F"/>
          <w:sz w:val="24"/>
          <w:szCs w:val="24"/>
          <w:shd w:val="clear" w:color="auto" w:fill="FFFFFF"/>
        </w:rPr>
        <w:t>. The choropleth map includes the districts’ name, their clusters and average house prices.</w:t>
      </w:r>
    </w:p>
    <w:p w14:paraId="71C1DE82" w14:textId="546A7795" w:rsidR="00E32262" w:rsidRDefault="00270F07" w:rsidP="001A7B3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7A7855" wp14:editId="1CD3F692">
            <wp:extent cx="5725297" cy="3409950"/>
            <wp:effectExtent l="0" t="0" r="8890"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15">
                      <a:extLst>
                        <a:ext uri="{28A0092B-C50C-407E-A947-70E740481C1C}">
                          <a14:useLocalDpi xmlns:a14="http://schemas.microsoft.com/office/drawing/2010/main" val="0"/>
                        </a:ext>
                      </a:extLst>
                    </a:blip>
                    <a:stretch>
                      <a:fillRect/>
                    </a:stretch>
                  </pic:blipFill>
                  <pic:spPr>
                    <a:xfrm>
                      <a:off x="0" y="0"/>
                      <a:ext cx="5735338" cy="3415930"/>
                    </a:xfrm>
                    <a:prstGeom prst="rect">
                      <a:avLst/>
                    </a:prstGeom>
                  </pic:spPr>
                </pic:pic>
              </a:graphicData>
            </a:graphic>
          </wp:inline>
        </w:drawing>
      </w:r>
    </w:p>
    <w:p w14:paraId="31D01C54" w14:textId="17DB93E4" w:rsidR="00270F07" w:rsidRDefault="00270F07" w:rsidP="001A7B3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house prices of the city center is higher than other, which is not surprising. </w:t>
      </w:r>
    </w:p>
    <w:p w14:paraId="0DEFFA78" w14:textId="4A68815E" w:rsidR="00270F07" w:rsidRDefault="00270F07" w:rsidP="001A7B3A">
      <w:pPr>
        <w:rPr>
          <w:rFonts w:ascii="Times New Roman" w:hAnsi="Times New Roman" w:cs="Times New Roman" w:hint="eastAsia"/>
          <w:sz w:val="24"/>
          <w:szCs w:val="24"/>
        </w:rPr>
      </w:pPr>
    </w:p>
    <w:p w14:paraId="2637E0B2" w14:textId="485B1D72" w:rsidR="00270F07" w:rsidRPr="00270F07" w:rsidRDefault="00270F07" w:rsidP="001A7B3A">
      <w:pPr>
        <w:rPr>
          <w:rFonts w:ascii="Times New Roman" w:hAnsi="Times New Roman" w:cs="Times New Roman" w:hint="eastAsia"/>
          <w:b/>
          <w:bCs/>
          <w:sz w:val="28"/>
          <w:szCs w:val="28"/>
        </w:rPr>
      </w:pPr>
      <w:r w:rsidRPr="00270F07">
        <w:rPr>
          <w:rFonts w:ascii="Times New Roman" w:hAnsi="Times New Roman" w:cs="Times New Roman" w:hint="eastAsia"/>
          <w:b/>
          <w:bCs/>
          <w:sz w:val="28"/>
          <w:szCs w:val="28"/>
        </w:rPr>
        <w:t>5</w:t>
      </w:r>
      <w:r w:rsidRPr="00270F07">
        <w:rPr>
          <w:rFonts w:ascii="Times New Roman" w:hAnsi="Times New Roman" w:cs="Times New Roman"/>
          <w:b/>
          <w:bCs/>
          <w:sz w:val="28"/>
          <w:szCs w:val="28"/>
        </w:rPr>
        <w:t>.Discussion</w:t>
      </w:r>
    </w:p>
    <w:p w14:paraId="3A40AF8E" w14:textId="52E9A986" w:rsidR="00270F07" w:rsidRDefault="00270F07" w:rsidP="001A7B3A">
      <w:pPr>
        <w:rPr>
          <w:rFonts w:ascii="Times New Roman" w:hAnsi="Times New Roman" w:cs="Times New Roman"/>
          <w:sz w:val="24"/>
          <w:szCs w:val="24"/>
        </w:rPr>
      </w:pPr>
      <w:r>
        <w:rPr>
          <w:rFonts w:ascii="Times New Roman" w:hAnsi="Times New Roman" w:cs="Times New Roman"/>
          <w:sz w:val="24"/>
          <w:szCs w:val="24"/>
        </w:rPr>
        <w:t xml:space="preserve">After doing all this job we can easily visualize the feature of each districts in Guangzhou. </w:t>
      </w:r>
      <w:r>
        <w:rPr>
          <w:rFonts w:ascii="Times New Roman" w:hAnsi="Times New Roman" w:cs="Times New Roman" w:hint="eastAsia"/>
          <w:sz w:val="24"/>
          <w:szCs w:val="24"/>
        </w:rPr>
        <w:t>I</w:t>
      </w:r>
      <w:r>
        <w:rPr>
          <w:rFonts w:ascii="Times New Roman" w:hAnsi="Times New Roman" w:cs="Times New Roman"/>
          <w:sz w:val="24"/>
          <w:szCs w:val="24"/>
        </w:rPr>
        <w:t>t seems that the districts located in city center such as Tianhe have very high house prices, if we want to live in there we would probably cannot afford. But after cluster the districts we find that some districts such as Huadu shares the same venues categories with Tianhe. So in this case if you want to enjoy the city center’s rich venues but cannot afford the high house price, why not choose to live in Huadu where the house price is lower. So from the result someone may get what they want. But also there are some limitations of the analysis. Since the area of each districts are different</w:t>
      </w:r>
      <w:r w:rsidR="00FD0C1B">
        <w:rPr>
          <w:rFonts w:ascii="Times New Roman" w:hAnsi="Times New Roman" w:cs="Times New Roman"/>
          <w:sz w:val="24"/>
          <w:szCs w:val="24"/>
        </w:rPr>
        <w:t xml:space="preserve"> and we choose their center coordinate</w:t>
      </w:r>
      <w:r>
        <w:rPr>
          <w:rFonts w:ascii="Times New Roman" w:hAnsi="Times New Roman" w:cs="Times New Roman"/>
          <w:sz w:val="24"/>
          <w:szCs w:val="24"/>
        </w:rPr>
        <w:t>, we cannot guarantee that the venues densities ar</w:t>
      </w:r>
      <w:r w:rsidR="00FD0C1B">
        <w:rPr>
          <w:rFonts w:ascii="Times New Roman" w:hAnsi="Times New Roman" w:cs="Times New Roman"/>
          <w:sz w:val="24"/>
          <w:szCs w:val="24"/>
        </w:rPr>
        <w:t xml:space="preserve">e the same within each district. We can repeat this analysis by changing the coordinate to what we want to get specific result. </w:t>
      </w:r>
    </w:p>
    <w:p w14:paraId="69195EE8" w14:textId="0D5AD356" w:rsidR="00FD0C1B" w:rsidRDefault="00FD0C1B" w:rsidP="001A7B3A">
      <w:pPr>
        <w:rPr>
          <w:rFonts w:ascii="Times New Roman" w:hAnsi="Times New Roman" w:cs="Times New Roman"/>
          <w:sz w:val="24"/>
          <w:szCs w:val="24"/>
        </w:rPr>
      </w:pPr>
    </w:p>
    <w:p w14:paraId="706A30AE" w14:textId="4272A7D9" w:rsidR="00FD0C1B" w:rsidRPr="00767B7C" w:rsidRDefault="00767B7C" w:rsidP="00767B7C">
      <w:pPr>
        <w:rPr>
          <w:rFonts w:ascii="Times New Roman" w:hAnsi="Times New Roman" w:cs="Times New Roman"/>
          <w:b/>
          <w:bCs/>
          <w:sz w:val="28"/>
          <w:szCs w:val="28"/>
        </w:rPr>
      </w:pPr>
      <w:r>
        <w:rPr>
          <w:rFonts w:ascii="Times New Roman" w:hAnsi="Times New Roman" w:cs="Times New Roman"/>
          <w:b/>
          <w:bCs/>
          <w:sz w:val="28"/>
          <w:szCs w:val="28"/>
        </w:rPr>
        <w:t>6.</w:t>
      </w:r>
      <w:r w:rsidR="00FD0C1B" w:rsidRPr="00767B7C">
        <w:rPr>
          <w:rFonts w:ascii="Times New Roman" w:hAnsi="Times New Roman" w:cs="Times New Roman"/>
          <w:b/>
          <w:bCs/>
          <w:sz w:val="28"/>
          <w:szCs w:val="28"/>
        </w:rPr>
        <w:t>Conclusion</w:t>
      </w:r>
    </w:p>
    <w:p w14:paraId="019C4148" w14:textId="3A98E4EF" w:rsidR="00FD0C1B" w:rsidRDefault="00FD0C1B" w:rsidP="00FD0C1B">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a result, more and more people are heading to their ideal cities for working and living. So it might be very helpful to analyze the city before you go and determine where do you want to stay. For those investor this kind of analysis is very helpful too.</w:t>
      </w:r>
    </w:p>
    <w:p w14:paraId="16936BB6" w14:textId="7639B36F" w:rsidR="00FD0C1B" w:rsidRPr="00FD0C1B" w:rsidRDefault="00FD0C1B" w:rsidP="00FD0C1B">
      <w:pPr>
        <w:rPr>
          <w:rFonts w:ascii="Times New Roman" w:hAnsi="Times New Roman" w:cs="Times New Roman" w:hint="eastAsia"/>
          <w:sz w:val="24"/>
          <w:szCs w:val="24"/>
        </w:rPr>
      </w:pPr>
      <w:r>
        <w:rPr>
          <w:rFonts w:ascii="Times New Roman" w:hAnsi="Times New Roman" w:cs="Times New Roman" w:hint="eastAsia"/>
          <w:sz w:val="24"/>
          <w:szCs w:val="24"/>
        </w:rPr>
        <w:t>H</w:t>
      </w:r>
      <w:r>
        <w:rPr>
          <w:rFonts w:ascii="Times New Roman" w:hAnsi="Times New Roman" w:cs="Times New Roman"/>
          <w:sz w:val="24"/>
          <w:szCs w:val="24"/>
        </w:rPr>
        <w:t>ope we all have a good future!</w:t>
      </w:r>
    </w:p>
    <w:sectPr w:rsidR="00FD0C1B" w:rsidRPr="00FD0C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340AA9"/>
    <w:multiLevelType w:val="hybridMultilevel"/>
    <w:tmpl w:val="1F38300C"/>
    <w:lvl w:ilvl="0" w:tplc="58BE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304"/>
    <w:rsid w:val="001A7B3A"/>
    <w:rsid w:val="00262BFC"/>
    <w:rsid w:val="00270F07"/>
    <w:rsid w:val="002A76A7"/>
    <w:rsid w:val="00706842"/>
    <w:rsid w:val="00766232"/>
    <w:rsid w:val="00767B7C"/>
    <w:rsid w:val="00801304"/>
    <w:rsid w:val="00C67761"/>
    <w:rsid w:val="00E32262"/>
    <w:rsid w:val="00E62B98"/>
    <w:rsid w:val="00FA1819"/>
    <w:rsid w:val="00FD0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093EC"/>
  <w15:chartTrackingRefBased/>
  <w15:docId w15:val="{256A935F-639C-410A-A3F2-5DD50F015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B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Pages>
  <Words>839</Words>
  <Characters>4786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450596864@qq.com</dc:creator>
  <cp:keywords/>
  <dc:description/>
  <cp:lastModifiedBy>450596864@qq.com</cp:lastModifiedBy>
  <cp:revision>4</cp:revision>
  <dcterms:created xsi:type="dcterms:W3CDTF">2020-05-13T21:47:00Z</dcterms:created>
  <dcterms:modified xsi:type="dcterms:W3CDTF">2020-05-14T00:09:00Z</dcterms:modified>
</cp:coreProperties>
</file>