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6C72" w14:textId="15D37D02" w:rsidR="00BD54FE" w:rsidRDefault="00057EE9">
      <w:r w:rsidRPr="00057EE9">
        <w:t>http://sc.chinaz.com/tag_yinxiao/XiaQi.html</w:t>
      </w:r>
      <w:bookmarkStart w:id="0" w:name="_GoBack"/>
      <w:bookmarkEnd w:id="0"/>
    </w:p>
    <w:sectPr w:rsidR="00BD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F2"/>
    <w:rsid w:val="00057EE9"/>
    <w:rsid w:val="001F5EF2"/>
    <w:rsid w:val="007B0C3B"/>
    <w:rsid w:val="007C287C"/>
    <w:rsid w:val="00AA6307"/>
    <w:rsid w:val="00C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8A99-AE0B-47F6-8922-0190CF9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Hengjie</dc:creator>
  <cp:keywords/>
  <dc:description/>
  <cp:lastModifiedBy>Hengjie</cp:lastModifiedBy>
  <cp:revision>2</cp:revision>
  <dcterms:created xsi:type="dcterms:W3CDTF">2017-12-26T12:55:00Z</dcterms:created>
  <dcterms:modified xsi:type="dcterms:W3CDTF">2017-12-26T12:55:00Z</dcterms:modified>
</cp:coreProperties>
</file>