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BB" w:rsidRPr="00CA73BB" w:rsidRDefault="00CA73BB" w:rsidP="00CA73BB">
      <w:pPr>
        <w:pStyle w:val="1"/>
        <w:jc w:val="center"/>
      </w:pPr>
      <w:bookmarkStart w:id="0" w:name="OLE_LINK1"/>
      <w:bookmarkStart w:id="1" w:name="OLE_LINK2"/>
      <w:r w:rsidRPr="00CA73BB">
        <w:rPr>
          <w:rFonts w:hint="eastAsia"/>
        </w:rPr>
        <w:t>State</w:t>
      </w:r>
    </w:p>
    <w:p w:rsidR="003C6AD6" w:rsidRPr="00D655CC" w:rsidRDefault="00D655CC" w:rsidP="00D655CC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D655CC">
        <w:rPr>
          <w:rFonts w:asciiTheme="minorEastAsia" w:eastAsiaTheme="minorEastAsia" w:hAnsiTheme="minorEastAsia" w:hint="eastAsia"/>
          <w:sz w:val="24"/>
          <w:szCs w:val="24"/>
        </w:rPr>
        <w:t>什么是state（状态）</w:t>
      </w:r>
    </w:p>
    <w:p w:rsidR="007726BE" w:rsidRDefault="00D655CC" w:rsidP="00D655CC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655CC">
        <w:rPr>
          <w:rFonts w:asciiTheme="minorEastAsia" w:hAnsiTheme="minorEastAsia"/>
          <w:sz w:val="24"/>
          <w:szCs w:val="24"/>
        </w:rPr>
        <w:t>在上文中讲了props</w:t>
      </w:r>
      <w:r w:rsidRPr="00D655CC">
        <w:rPr>
          <w:rFonts w:asciiTheme="minorEastAsia" w:hAnsiTheme="minorEastAsia" w:hint="eastAsia"/>
          <w:sz w:val="24"/>
          <w:szCs w:val="24"/>
        </w:rPr>
        <w:t>（属性）,这次是学习状态的使用，props在确定好后不会在生命周期中改变了，对于那些需要动态改变的数据，就可以</w:t>
      </w:r>
      <w:r>
        <w:rPr>
          <w:rFonts w:asciiTheme="minorEastAsia" w:hAnsiTheme="minorEastAsia" w:hint="eastAsia"/>
          <w:sz w:val="24"/>
          <w:szCs w:val="24"/>
        </w:rPr>
        <w:t>使用</w:t>
      </w:r>
      <w:r w:rsidRPr="00D655CC">
        <w:rPr>
          <w:rFonts w:asciiTheme="minorEastAsia" w:hAnsiTheme="minorEastAsia" w:hint="eastAsia"/>
          <w:sz w:val="24"/>
          <w:szCs w:val="24"/>
        </w:rPr>
        <w:t>state。</w:t>
      </w:r>
    </w:p>
    <w:p w:rsidR="00D655CC" w:rsidRDefault="007726BE" w:rsidP="00D655CC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726BE">
        <w:rPr>
          <w:rFonts w:asciiTheme="minorEastAsia" w:hAnsiTheme="minorEastAsia" w:hint="eastAsia"/>
          <w:sz w:val="24"/>
          <w:szCs w:val="24"/>
        </w:rPr>
        <w:t>典型的场景是在接收到服务器返回的新数据，或者在用户输入数据之后。你也可以使用一些“状态容器”比如</w:t>
      </w:r>
      <w:r w:rsidR="003713BE">
        <w:fldChar w:fldCharType="begin"/>
      </w:r>
      <w:r w:rsidR="00FB736F">
        <w:instrText>HYPERLINK "http://redux.js.org/index.html" \t "_blank"</w:instrText>
      </w:r>
      <w:r w:rsidR="003713BE">
        <w:fldChar w:fldCharType="separate"/>
      </w:r>
      <w:r w:rsidRPr="007726BE">
        <w:rPr>
          <w:rFonts w:asciiTheme="minorEastAsia" w:hAnsiTheme="minorEastAsia" w:hint="eastAsia"/>
          <w:sz w:val="24"/>
          <w:szCs w:val="24"/>
        </w:rPr>
        <w:t>Redux</w:t>
      </w:r>
      <w:r w:rsidR="003713BE">
        <w:fldChar w:fldCharType="end"/>
      </w:r>
      <w:r w:rsidRPr="007726BE">
        <w:rPr>
          <w:rFonts w:asciiTheme="minorEastAsia" w:hAnsiTheme="minorEastAsia" w:hint="eastAsia"/>
          <w:sz w:val="24"/>
          <w:szCs w:val="24"/>
        </w:rPr>
        <w:t>来统一管理数据流（译注：但我们不建议新手过早去学习</w:t>
      </w:r>
      <w:proofErr w:type="spellStart"/>
      <w:r w:rsidRPr="007726BE">
        <w:rPr>
          <w:rFonts w:asciiTheme="minorEastAsia" w:hAnsiTheme="minorEastAsia" w:hint="eastAsia"/>
          <w:sz w:val="24"/>
          <w:szCs w:val="24"/>
        </w:rPr>
        <w:t>redux</w:t>
      </w:r>
      <w:proofErr w:type="spellEnd"/>
      <w:r w:rsidRPr="007726BE">
        <w:rPr>
          <w:rFonts w:asciiTheme="minorEastAsia" w:hAnsiTheme="minorEastAsia" w:hint="eastAsia"/>
          <w:sz w:val="24"/>
          <w:szCs w:val="24"/>
        </w:rPr>
        <w:t>）。</w:t>
      </w:r>
    </w:p>
    <w:p w:rsidR="007726BE" w:rsidRDefault="007726BE" w:rsidP="007726BE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7726BE" w:rsidRDefault="007726BE" w:rsidP="007726BE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state</w:t>
      </w:r>
    </w:p>
    <w:p w:rsidR="007726BE" w:rsidRDefault="007726BE" w:rsidP="007726BE">
      <w:r>
        <w:rPr>
          <w:rFonts w:hint="eastAsia"/>
        </w:rPr>
        <w:t xml:space="preserve">     </w:t>
      </w:r>
      <w:r>
        <w:rPr>
          <w:rFonts w:hint="eastAsia"/>
        </w:rPr>
        <w:t>首先就是介绍定义</w:t>
      </w:r>
      <w:r>
        <w:rPr>
          <w:rFonts w:hint="eastAsia"/>
        </w:rPr>
        <w:t>state</w:t>
      </w:r>
      <w:r>
        <w:rPr>
          <w:rFonts w:hint="eastAsia"/>
        </w:rPr>
        <w:t>，主要有两种方式：</w:t>
      </w:r>
    </w:p>
    <w:p w:rsidR="007726BE" w:rsidRDefault="007726BE" w:rsidP="007726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第一种：</w:t>
      </w:r>
    </w:p>
    <w:p w:rsidR="007726BE" w:rsidRPr="007726BE" w:rsidRDefault="007726BE" w:rsidP="007726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6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726B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//1、第一种</w:t>
      </w:r>
      <w:r w:rsidRPr="007726B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7726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state</w:t>
      </w:r>
      <w:r w:rsidRPr="007726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={</w:t>
      </w:r>
      <w:r w:rsidRPr="007726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726B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size</w:t>
      </w:r>
      <w:r w:rsidRPr="007726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26B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7726B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726B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7726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7726BE" w:rsidRDefault="007726BE" w:rsidP="007726BE">
      <w:pPr>
        <w:pStyle w:val="a5"/>
        <w:ind w:left="876" w:firstLineChars="0" w:firstLine="0"/>
      </w:pPr>
      <w:r>
        <w:rPr>
          <w:noProof/>
        </w:rPr>
        <w:t>上面一种在构造图外部定义，括号内部是定义的对象。</w:t>
      </w:r>
    </w:p>
    <w:p w:rsidR="007726BE" w:rsidRDefault="007726BE" w:rsidP="007726BE">
      <w:pPr>
        <w:pStyle w:val="a5"/>
        <w:numPr>
          <w:ilvl w:val="0"/>
          <w:numId w:val="2"/>
        </w:numPr>
        <w:ind w:firstLineChars="0"/>
      </w:pPr>
      <w:r>
        <w:t>第二种</w:t>
      </w:r>
    </w:p>
    <w:p w:rsidR="007726BE" w:rsidRDefault="007726BE" w:rsidP="007726BE">
      <w:pPr>
        <w:pStyle w:val="HTML"/>
        <w:shd w:val="clear" w:color="auto" w:fill="2B2B2B"/>
        <w:ind w:left="516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constructor</w:t>
      </w:r>
      <w:r>
        <w:rPr>
          <w:rFonts w:hint="eastAsia"/>
          <w:color w:val="A9B7C6"/>
          <w:sz w:val="18"/>
          <w:szCs w:val="18"/>
        </w:rPr>
        <w:t>(props){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(props)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//2、</w:t>
      </w:r>
      <w:r>
        <w:rPr>
          <w:rFonts w:hint="eastAsia"/>
          <w:color w:val="808080"/>
          <w:sz w:val="18"/>
          <w:szCs w:val="18"/>
        </w:rPr>
        <w:br/>
        <w:t xml:space="preserve">     </w:t>
      </w:r>
      <w:proofErr w:type="spellStart"/>
      <w:r>
        <w:rPr>
          <w:rFonts w:hint="eastAsia"/>
          <w:color w:val="808080"/>
          <w:sz w:val="18"/>
          <w:szCs w:val="18"/>
        </w:rPr>
        <w:t>this.state</w:t>
      </w:r>
      <w:proofErr w:type="spellEnd"/>
      <w:r>
        <w:rPr>
          <w:rFonts w:hint="eastAsia"/>
          <w:color w:val="808080"/>
          <w:sz w:val="18"/>
          <w:szCs w:val="18"/>
        </w:rPr>
        <w:t>={</w:t>
      </w:r>
      <w:r>
        <w:rPr>
          <w:rFonts w:hint="eastAsia"/>
          <w:color w:val="808080"/>
          <w:sz w:val="18"/>
          <w:szCs w:val="18"/>
        </w:rPr>
        <w:br/>
        <w:t xml:space="preserve">         size:90,</w:t>
      </w:r>
      <w:r>
        <w:rPr>
          <w:rFonts w:hint="eastAsia"/>
          <w:color w:val="808080"/>
          <w:sz w:val="18"/>
          <w:szCs w:val="18"/>
        </w:rPr>
        <w:br/>
        <w:t xml:space="preserve">     }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726BE" w:rsidRDefault="007726BE" w:rsidP="007726BE">
      <w:pPr>
        <w:pStyle w:val="a5"/>
        <w:ind w:left="876" w:firstLineChars="0" w:firstLine="0"/>
      </w:pPr>
      <w:r>
        <w:rPr>
          <w:noProof/>
        </w:rPr>
        <w:t>上面一种在构造图内部定义号内部是定义的对象。</w:t>
      </w:r>
    </w:p>
    <w:p w:rsidR="007726BE" w:rsidRDefault="009D3484" w:rsidP="009D3484">
      <w:r>
        <w:rPr>
          <w:rFonts w:hint="eastAsia"/>
        </w:rPr>
        <w:t xml:space="preserve">     </w:t>
      </w:r>
    </w:p>
    <w:p w:rsidR="009D3484" w:rsidRDefault="009D3484" w:rsidP="009D3484">
      <w:r>
        <w:rPr>
          <w:rFonts w:hint="eastAsia"/>
        </w:rPr>
        <w:t>举个例子：</w:t>
      </w:r>
    </w:p>
    <w:p w:rsidR="009D3484" w:rsidRDefault="009D3484" w:rsidP="009D34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render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E8BF6A"/>
          <w:sz w:val="18"/>
          <w:szCs w:val="18"/>
        </w:rPr>
        <w:t>&lt;View&gt;</w:t>
      </w:r>
      <w:r>
        <w:rPr>
          <w:rFonts w:hint="eastAsia"/>
          <w:color w:val="E8BF6A"/>
          <w:sz w:val="18"/>
          <w:szCs w:val="18"/>
        </w:rPr>
        <w:br/>
        <w:t xml:space="preserve">        &lt;Text </w:t>
      </w:r>
      <w:r>
        <w:rPr>
          <w:rFonts w:hint="eastAsia"/>
          <w:color w:val="BABABA"/>
          <w:sz w:val="18"/>
          <w:szCs w:val="18"/>
        </w:rPr>
        <w:t>style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{{</w:t>
      </w:r>
      <w:proofErr w:type="spellStart"/>
      <w:r>
        <w:rPr>
          <w:rFonts w:hint="eastAsia"/>
          <w:color w:val="9876AA"/>
          <w:sz w:val="18"/>
          <w:szCs w:val="18"/>
        </w:rPr>
        <w:t>fontSize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state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size</w:t>
      </w:r>
      <w:proofErr w:type="spellEnd"/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E8BF6A"/>
          <w:sz w:val="18"/>
          <w:szCs w:val="18"/>
        </w:rPr>
        <w:t>&gt;</w:t>
      </w:r>
      <w:proofErr w:type="spellStart"/>
      <w:r>
        <w:rPr>
          <w:rFonts w:hint="eastAsia"/>
          <w:color w:val="A9B7C6"/>
          <w:sz w:val="18"/>
          <w:szCs w:val="18"/>
        </w:rPr>
        <w:t>william</w:t>
      </w:r>
      <w:proofErr w:type="spellEnd"/>
      <w:r>
        <w:rPr>
          <w:rFonts w:hint="eastAsia"/>
          <w:color w:val="E8BF6A"/>
          <w:sz w:val="18"/>
          <w:szCs w:val="18"/>
        </w:rPr>
        <w:t>&lt;/Text&gt;</w:t>
      </w:r>
      <w:r>
        <w:rPr>
          <w:rFonts w:hint="eastAsia"/>
          <w:color w:val="E8BF6A"/>
          <w:sz w:val="18"/>
          <w:szCs w:val="18"/>
        </w:rPr>
        <w:br/>
        <w:t xml:space="preserve">        &lt;Text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BABABA"/>
          <w:sz w:val="18"/>
          <w:szCs w:val="18"/>
        </w:rPr>
        <w:t>style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{{</w:t>
      </w:r>
      <w:r>
        <w:rPr>
          <w:rFonts w:hint="eastAsia"/>
          <w:color w:val="9876AA"/>
          <w:sz w:val="18"/>
          <w:szCs w:val="18"/>
        </w:rPr>
        <w:t>fontSize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BABABA"/>
          <w:sz w:val="18"/>
          <w:szCs w:val="18"/>
        </w:rPr>
        <w:t>onPress</w:t>
      </w:r>
      <w:proofErr w:type="spellEnd"/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{()=&gt;{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setState</w:t>
      </w:r>
      <w:proofErr w:type="spellEnd"/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state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-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6897BB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        }}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变小</w:t>
      </w:r>
      <w:r>
        <w:rPr>
          <w:rFonts w:hint="eastAsia"/>
          <w:color w:val="E8BF6A"/>
          <w:sz w:val="18"/>
          <w:szCs w:val="18"/>
        </w:rPr>
        <w:t>&lt;/Text&gt;</w:t>
      </w:r>
      <w:r>
        <w:rPr>
          <w:rFonts w:hint="eastAsia"/>
          <w:color w:val="E8BF6A"/>
          <w:sz w:val="18"/>
          <w:szCs w:val="18"/>
        </w:rPr>
        <w:br/>
        <w:t xml:space="preserve">        &lt;Text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BABABA"/>
          <w:sz w:val="18"/>
          <w:szCs w:val="18"/>
        </w:rPr>
        <w:t>style</w:t>
      </w:r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{{</w:t>
      </w:r>
      <w:r>
        <w:rPr>
          <w:rFonts w:hint="eastAsia"/>
          <w:color w:val="9876AA"/>
          <w:sz w:val="18"/>
          <w:szCs w:val="18"/>
        </w:rPr>
        <w:t>fontSize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BABABA"/>
          <w:sz w:val="18"/>
          <w:szCs w:val="18"/>
        </w:rPr>
        <w:t>onPress</w:t>
      </w:r>
      <w:proofErr w:type="spellEnd"/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{()=&gt;{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setState</w:t>
      </w:r>
      <w:proofErr w:type="spellEnd"/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state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6897BB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        }}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变大</w:t>
      </w:r>
      <w:r>
        <w:rPr>
          <w:rFonts w:hint="eastAsia"/>
          <w:color w:val="E8BF6A"/>
          <w:sz w:val="18"/>
          <w:szCs w:val="18"/>
        </w:rPr>
        <w:t>&lt;/Text&gt;</w:t>
      </w:r>
      <w:r>
        <w:rPr>
          <w:rFonts w:hint="eastAsia"/>
          <w:color w:val="E8BF6A"/>
          <w:sz w:val="18"/>
          <w:szCs w:val="18"/>
        </w:rPr>
        <w:br/>
        <w:t xml:space="preserve">    &lt;/View&gt;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D3484" w:rsidRDefault="009D3484" w:rsidP="009D3484">
      <w:r>
        <w:rPr>
          <w:rFonts w:hint="eastAsia"/>
        </w:rPr>
        <w:t>使用</w:t>
      </w:r>
      <w:proofErr w:type="spellStart"/>
      <w:r>
        <w:rPr>
          <w:rFonts w:hint="eastAsia"/>
        </w:rPr>
        <w:t>setSate</w:t>
      </w:r>
      <w:proofErr w:type="spellEnd"/>
      <w:r>
        <w:rPr>
          <w:rFonts w:hint="eastAsia"/>
        </w:rPr>
        <w:t>触发生命周期的改变，</w:t>
      </w:r>
      <w:r w:rsidR="00C54266">
        <w:rPr>
          <w:rFonts w:hint="eastAsia"/>
        </w:rPr>
        <w:t>控制</w:t>
      </w:r>
      <w:r w:rsidR="00C54266">
        <w:rPr>
          <w:rFonts w:hint="eastAsia"/>
        </w:rPr>
        <w:t>size</w:t>
      </w:r>
      <w:r w:rsidR="00C54266">
        <w:rPr>
          <w:rFonts w:hint="eastAsia"/>
        </w:rPr>
        <w:t>的大小使得第一个</w:t>
      </w:r>
      <w:r w:rsidR="00C54266">
        <w:rPr>
          <w:rFonts w:hint="eastAsia"/>
        </w:rPr>
        <w:t>text</w:t>
      </w:r>
      <w:r w:rsidR="00C54266">
        <w:rPr>
          <w:rFonts w:hint="eastAsia"/>
        </w:rPr>
        <w:t>变化。</w:t>
      </w:r>
    </w:p>
    <w:p w:rsidR="000F6373" w:rsidRDefault="000F6373" w:rsidP="009D3484"/>
    <w:p w:rsidR="000F6373" w:rsidRDefault="000F6373">
      <w:pPr>
        <w:widowControl/>
        <w:jc w:val="left"/>
      </w:pPr>
      <w:r>
        <w:br w:type="page"/>
      </w:r>
    </w:p>
    <w:p w:rsidR="000F6373" w:rsidRDefault="000F6373" w:rsidP="000F6373">
      <w:pPr>
        <w:pStyle w:val="1"/>
        <w:jc w:val="center"/>
      </w:pPr>
      <w:r>
        <w:lastRenderedPageBreak/>
        <w:t>Ref</w:t>
      </w:r>
    </w:p>
    <w:p w:rsidR="000F6373" w:rsidRDefault="000F6373" w:rsidP="00633696">
      <w:pPr>
        <w:pStyle w:val="2"/>
      </w:pPr>
      <w:r>
        <w:t>什么是</w:t>
      </w:r>
      <w:r>
        <w:t>ref</w:t>
      </w:r>
    </w:p>
    <w:p w:rsidR="000815F5" w:rsidRPr="000815F5" w:rsidRDefault="000815F5" w:rsidP="000815F5">
      <w:pPr>
        <w:ind w:firstLineChars="200" w:firstLine="480"/>
        <w:rPr>
          <w:sz w:val="24"/>
          <w:szCs w:val="24"/>
        </w:rPr>
      </w:pPr>
      <w:r w:rsidRPr="000815F5">
        <w:rPr>
          <w:rFonts w:hint="eastAsia"/>
          <w:sz w:val="24"/>
          <w:szCs w:val="24"/>
        </w:rPr>
        <w:t>其实是组件的特殊的属性，可以理解为组件在渲染后，</w:t>
      </w:r>
      <w:r w:rsidRPr="000815F5">
        <w:rPr>
          <w:rFonts w:hint="eastAsia"/>
          <w:sz w:val="24"/>
          <w:szCs w:val="24"/>
        </w:rPr>
        <w:t>ref</w:t>
      </w:r>
      <w:r w:rsidRPr="000815F5">
        <w:rPr>
          <w:rFonts w:hint="eastAsia"/>
          <w:sz w:val="24"/>
          <w:szCs w:val="24"/>
        </w:rPr>
        <w:t>是组件的引用。</w:t>
      </w:r>
    </w:p>
    <w:p w:rsidR="000815F5" w:rsidRDefault="000815F5" w:rsidP="000815F5">
      <w:pPr>
        <w:pStyle w:val="2"/>
      </w:pPr>
      <w:r>
        <w:t>Ref</w:t>
      </w:r>
      <w:r>
        <w:t>的使用</w:t>
      </w:r>
    </w:p>
    <w:p w:rsidR="000815F5" w:rsidRDefault="000815F5" w:rsidP="000815F5">
      <w:r>
        <w:rPr>
          <w:rFonts w:hint="eastAsia"/>
        </w:rPr>
        <w:t>首先讲一下，</w:t>
      </w:r>
      <w:r>
        <w:rPr>
          <w:rFonts w:hint="eastAsia"/>
        </w:rPr>
        <w:t>ref</w:t>
      </w:r>
      <w:r>
        <w:rPr>
          <w:rFonts w:hint="eastAsia"/>
        </w:rPr>
        <w:t>的定义以及获取对象的几种方式。</w:t>
      </w:r>
    </w:p>
    <w:p w:rsidR="000815F5" w:rsidRDefault="000815F5" w:rsidP="000815F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第一种</w:t>
      </w:r>
    </w:p>
    <w:p w:rsidR="000815F5" w:rsidRDefault="000815F5" w:rsidP="000815F5">
      <w:pPr>
        <w:pStyle w:val="a5"/>
        <w:ind w:left="360" w:firstLineChars="0" w:firstLine="0"/>
      </w:pPr>
      <w:r>
        <w:rPr>
          <w:rFonts w:hint="eastAsia"/>
        </w:rPr>
        <w:t>对目标组件进行定义：</w:t>
      </w:r>
    </w:p>
    <w:p w:rsidR="000815F5" w:rsidRDefault="000815F5" w:rsidP="000815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RefTest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reftext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</w:t>
      </w:r>
      <w:r>
        <w:rPr>
          <w:rFonts w:hint="eastAsia"/>
          <w:color w:val="E8BF6A"/>
          <w:sz w:val="18"/>
          <w:szCs w:val="18"/>
        </w:rPr>
        <w:t>/&gt;</w:t>
      </w:r>
    </w:p>
    <w:p w:rsidR="000815F5" w:rsidRDefault="000815F5" w:rsidP="000815F5">
      <w:r>
        <w:rPr>
          <w:rFonts w:hint="eastAsia"/>
        </w:rPr>
        <w:t>对</w:t>
      </w:r>
      <w:proofErr w:type="spellStart"/>
      <w:r>
        <w:rPr>
          <w:rFonts w:hint="eastAsia"/>
        </w:rPr>
        <w:t>RefText</w:t>
      </w:r>
      <w:proofErr w:type="spellEnd"/>
      <w:r>
        <w:rPr>
          <w:rFonts w:hint="eastAsia"/>
        </w:rPr>
        <w:t>组件定义为了</w:t>
      </w:r>
      <w:proofErr w:type="spellStart"/>
      <w:r>
        <w:rPr>
          <w:rFonts w:hint="eastAsia"/>
        </w:rPr>
        <w:t>reftext</w:t>
      </w:r>
      <w:proofErr w:type="spellEnd"/>
      <w:r>
        <w:rPr>
          <w:rFonts w:hint="eastAsia"/>
        </w:rPr>
        <w:t>。</w:t>
      </w:r>
    </w:p>
    <w:p w:rsidR="000815F5" w:rsidRDefault="000815F5" w:rsidP="000815F5"/>
    <w:p w:rsidR="000815F5" w:rsidRDefault="000815F5" w:rsidP="000815F5">
      <w:r>
        <w:rPr>
          <w:rFonts w:hint="eastAsia"/>
        </w:rPr>
        <w:t>有两种方式可以获取该组件：</w:t>
      </w:r>
    </w:p>
    <w:p w:rsidR="000815F5" w:rsidRDefault="000815F5" w:rsidP="000815F5">
      <w:pPr>
        <w:pStyle w:val="HTML"/>
        <w:shd w:val="clear" w:color="auto" w:fill="2B2B2B"/>
        <w:rPr>
          <w:b/>
          <w:bCs/>
          <w:color w:val="CC7832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>//第一种</w:t>
      </w:r>
    </w:p>
    <w:p w:rsidR="000815F5" w:rsidRDefault="000815F5" w:rsidP="000815F5">
      <w:pPr>
        <w:pStyle w:val="HTML"/>
        <w:shd w:val="clear" w:color="auto" w:fill="2B2B2B"/>
        <w:rPr>
          <w:color w:val="808080"/>
          <w:sz w:val="18"/>
          <w:szCs w:val="18"/>
        </w:rPr>
      </w:pP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object=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refs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reftext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Pr="000815F5">
        <w:rPr>
          <w:rFonts w:hint="eastAsia"/>
          <w:b/>
          <w:bCs/>
          <w:color w:val="CC7832"/>
          <w:sz w:val="18"/>
          <w:szCs w:val="18"/>
        </w:rPr>
        <w:t>//第二种</w:t>
      </w:r>
    </w:p>
    <w:p w:rsidR="000815F5" w:rsidRPr="000815F5" w:rsidRDefault="000815F5" w:rsidP="000815F5">
      <w:pPr>
        <w:pStyle w:val="HTML"/>
        <w:shd w:val="clear" w:color="auto" w:fill="2B2B2B"/>
        <w:rPr>
          <w:b/>
          <w:bCs/>
          <w:color w:val="CC7832"/>
          <w:sz w:val="18"/>
          <w:szCs w:val="18"/>
        </w:rPr>
      </w:pP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object</w:t>
      </w:r>
      <w:r w:rsidRPr="000815F5">
        <w:rPr>
          <w:rFonts w:hint="eastAsia"/>
          <w:b/>
          <w:bCs/>
          <w:color w:val="CC7832"/>
          <w:sz w:val="18"/>
          <w:szCs w:val="18"/>
        </w:rPr>
        <w:t xml:space="preserve"> =</w:t>
      </w:r>
      <w:proofErr w:type="spellStart"/>
      <w:r w:rsidRPr="000815F5">
        <w:rPr>
          <w:rFonts w:hint="eastAsia"/>
          <w:b/>
          <w:bCs/>
          <w:color w:val="CC7832"/>
          <w:sz w:val="18"/>
          <w:szCs w:val="18"/>
        </w:rPr>
        <w:t>this.refs.reftext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>；</w:t>
      </w:r>
    </w:p>
    <w:p w:rsidR="000815F5" w:rsidRDefault="000815F5" w:rsidP="000815F5">
      <w:r>
        <w:t>refs</w:t>
      </w:r>
      <w:r>
        <w:t>存放页面全部的</w:t>
      </w:r>
      <w:r>
        <w:t>ref</w:t>
      </w:r>
      <w:r>
        <w:rPr>
          <w:rFonts w:hint="eastAsia"/>
        </w:rPr>
        <w:t>，</w:t>
      </w:r>
      <w:r>
        <w:t>后面的是在定义</w:t>
      </w:r>
      <w:r>
        <w:t>ref</w:t>
      </w:r>
      <w:r>
        <w:t>的时候的名称</w:t>
      </w:r>
      <w:r>
        <w:rPr>
          <w:rFonts w:hint="eastAsia"/>
        </w:rPr>
        <w:t>。</w:t>
      </w:r>
    </w:p>
    <w:p w:rsidR="000815F5" w:rsidRDefault="000815F5" w:rsidP="000815F5"/>
    <w:p w:rsidR="000815F5" w:rsidRDefault="000815F5" w:rsidP="000815F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第二种</w:t>
      </w:r>
    </w:p>
    <w:p w:rsidR="000815F5" w:rsidRDefault="000815F5" w:rsidP="000815F5">
      <w:pPr>
        <w:pStyle w:val="a5"/>
        <w:ind w:left="360" w:firstLineChars="0" w:firstLine="0"/>
      </w:pPr>
      <w:r>
        <w:rPr>
          <w:rFonts w:hint="eastAsia"/>
        </w:rPr>
        <w:t>对目标组件进行定义：</w:t>
      </w:r>
    </w:p>
    <w:p w:rsidR="000815F5" w:rsidRDefault="000815F5" w:rsidP="000815F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ABABA"/>
          <w:sz w:val="18"/>
          <w:szCs w:val="18"/>
        </w:rPr>
        <w:t>ref</w:t>
      </w:r>
      <w:proofErr w:type="gramEnd"/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t>{</w:t>
      </w:r>
      <w:proofErr w:type="spellStart"/>
      <w:r>
        <w:rPr>
          <w:rFonts w:hint="eastAsia"/>
          <w:color w:val="A9B7C6"/>
          <w:sz w:val="18"/>
          <w:szCs w:val="18"/>
        </w:rPr>
        <w:t>reftext</w:t>
      </w:r>
      <w:proofErr w:type="spellEnd"/>
      <w:r>
        <w:rPr>
          <w:rFonts w:hint="eastAsia"/>
          <w:color w:val="A9B7C6"/>
          <w:sz w:val="18"/>
          <w:szCs w:val="18"/>
        </w:rPr>
        <w:t xml:space="preserve"> =&gt;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reftext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reftext</w:t>
      </w:r>
      <w:proofErr w:type="spellEnd"/>
      <w:r>
        <w:rPr>
          <w:rFonts w:hint="eastAsia"/>
          <w:color w:val="A9B7C6"/>
          <w:sz w:val="18"/>
          <w:szCs w:val="18"/>
        </w:rPr>
        <w:t>}</w:t>
      </w:r>
    </w:p>
    <w:p w:rsidR="000815F5" w:rsidRDefault="000815F5" w:rsidP="000815F5">
      <w:r>
        <w:rPr>
          <w:rFonts w:hint="eastAsia"/>
        </w:rPr>
        <w:t>获取该组件：</w:t>
      </w:r>
    </w:p>
    <w:p w:rsidR="000815F5" w:rsidRPr="000815F5" w:rsidRDefault="000815F5" w:rsidP="000815F5">
      <w:pPr>
        <w:pStyle w:val="HTML"/>
        <w:shd w:val="clear" w:color="auto" w:fill="2B2B2B"/>
        <w:rPr>
          <w:b/>
          <w:bCs/>
          <w:color w:val="CC7832"/>
          <w:sz w:val="18"/>
          <w:szCs w:val="18"/>
        </w:rPr>
      </w:pPr>
      <w:proofErr w:type="spellStart"/>
      <w:proofErr w:type="gramStart"/>
      <w:r w:rsidRPr="000815F5"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proofErr w:type="gramEnd"/>
      <w:r w:rsidRPr="000815F5">
        <w:rPr>
          <w:rFonts w:hint="eastAsia"/>
          <w:b/>
          <w:bCs/>
          <w:color w:val="CC7832"/>
          <w:sz w:val="18"/>
          <w:szCs w:val="18"/>
        </w:rPr>
        <w:t xml:space="preserve"> s=</w:t>
      </w:r>
      <w:proofErr w:type="spellStart"/>
      <w:r w:rsidRPr="000815F5">
        <w:rPr>
          <w:rFonts w:hint="eastAsia"/>
          <w:b/>
          <w:bCs/>
          <w:color w:val="CC7832"/>
          <w:sz w:val="18"/>
          <w:szCs w:val="18"/>
        </w:rPr>
        <w:t>this.reftext</w:t>
      </w:r>
      <w:proofErr w:type="spellEnd"/>
      <w:r w:rsidRPr="000815F5">
        <w:rPr>
          <w:rFonts w:hint="eastAsia"/>
          <w:b/>
          <w:bCs/>
          <w:color w:val="CC7832"/>
          <w:sz w:val="18"/>
          <w:szCs w:val="18"/>
        </w:rPr>
        <w:t>.</w:t>
      </w:r>
    </w:p>
    <w:p w:rsidR="000815F5" w:rsidRPr="000815F5" w:rsidRDefault="000815F5" w:rsidP="000815F5">
      <w:r>
        <w:t>在全局中定义</w:t>
      </w:r>
      <w:proofErr w:type="spellStart"/>
      <w:r>
        <w:t>this</w:t>
      </w:r>
      <w:r>
        <w:rPr>
          <w:rFonts w:hint="eastAsia"/>
        </w:rPr>
        <w:t>.reftext</w:t>
      </w:r>
      <w:proofErr w:type="spellEnd"/>
      <w:r>
        <w:rPr>
          <w:rFonts w:hint="eastAsia"/>
        </w:rPr>
        <w:t>赋值为该组件的引用</w:t>
      </w:r>
      <w:bookmarkEnd w:id="0"/>
      <w:bookmarkEnd w:id="1"/>
      <w:r>
        <w:rPr>
          <w:rFonts w:hint="eastAsia"/>
        </w:rPr>
        <w:t>。</w:t>
      </w:r>
    </w:p>
    <w:sectPr w:rsidR="000815F5" w:rsidRPr="000815F5" w:rsidSect="00F5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5FA" w:rsidRDefault="005C15FA" w:rsidP="00CA73BB">
      <w:r>
        <w:separator/>
      </w:r>
    </w:p>
  </w:endnote>
  <w:endnote w:type="continuationSeparator" w:id="0">
    <w:p w:rsidR="005C15FA" w:rsidRDefault="005C15FA" w:rsidP="00CA7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5FA" w:rsidRDefault="005C15FA" w:rsidP="00CA73BB">
      <w:r>
        <w:separator/>
      </w:r>
    </w:p>
  </w:footnote>
  <w:footnote w:type="continuationSeparator" w:id="0">
    <w:p w:rsidR="005C15FA" w:rsidRDefault="005C15FA" w:rsidP="00CA73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57213"/>
    <w:multiLevelType w:val="hybridMultilevel"/>
    <w:tmpl w:val="936ADFA2"/>
    <w:lvl w:ilvl="0" w:tplc="76843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526251"/>
    <w:multiLevelType w:val="hybridMultilevel"/>
    <w:tmpl w:val="E33E4E42"/>
    <w:lvl w:ilvl="0" w:tplc="4A82CB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D302DB"/>
    <w:multiLevelType w:val="hybridMultilevel"/>
    <w:tmpl w:val="9F62150A"/>
    <w:lvl w:ilvl="0" w:tplc="12048D8C">
      <w:start w:val="1"/>
      <w:numFmt w:val="decimal"/>
      <w:lvlText w:val="%1）"/>
      <w:lvlJc w:val="left"/>
      <w:pPr>
        <w:ind w:left="8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6" w:hanging="420"/>
      </w:pPr>
    </w:lvl>
    <w:lvl w:ilvl="2" w:tplc="0409001B" w:tentative="1">
      <w:start w:val="1"/>
      <w:numFmt w:val="lowerRoman"/>
      <w:lvlText w:val="%3."/>
      <w:lvlJc w:val="right"/>
      <w:pPr>
        <w:ind w:left="1776" w:hanging="420"/>
      </w:pPr>
    </w:lvl>
    <w:lvl w:ilvl="3" w:tplc="0409000F" w:tentative="1">
      <w:start w:val="1"/>
      <w:numFmt w:val="decimal"/>
      <w:lvlText w:val="%4."/>
      <w:lvlJc w:val="left"/>
      <w:pPr>
        <w:ind w:left="2196" w:hanging="420"/>
      </w:pPr>
    </w:lvl>
    <w:lvl w:ilvl="4" w:tplc="04090019" w:tentative="1">
      <w:start w:val="1"/>
      <w:numFmt w:val="lowerLetter"/>
      <w:lvlText w:val="%5)"/>
      <w:lvlJc w:val="left"/>
      <w:pPr>
        <w:ind w:left="2616" w:hanging="420"/>
      </w:pPr>
    </w:lvl>
    <w:lvl w:ilvl="5" w:tplc="0409001B" w:tentative="1">
      <w:start w:val="1"/>
      <w:numFmt w:val="lowerRoman"/>
      <w:lvlText w:val="%6."/>
      <w:lvlJc w:val="right"/>
      <w:pPr>
        <w:ind w:left="3036" w:hanging="420"/>
      </w:pPr>
    </w:lvl>
    <w:lvl w:ilvl="6" w:tplc="0409000F" w:tentative="1">
      <w:start w:val="1"/>
      <w:numFmt w:val="decimal"/>
      <w:lvlText w:val="%7."/>
      <w:lvlJc w:val="left"/>
      <w:pPr>
        <w:ind w:left="3456" w:hanging="420"/>
      </w:pPr>
    </w:lvl>
    <w:lvl w:ilvl="7" w:tplc="04090019" w:tentative="1">
      <w:start w:val="1"/>
      <w:numFmt w:val="lowerLetter"/>
      <w:lvlText w:val="%8)"/>
      <w:lvlJc w:val="left"/>
      <w:pPr>
        <w:ind w:left="3876" w:hanging="420"/>
      </w:pPr>
    </w:lvl>
    <w:lvl w:ilvl="8" w:tplc="0409001B" w:tentative="1">
      <w:start w:val="1"/>
      <w:numFmt w:val="lowerRoman"/>
      <w:lvlText w:val="%9."/>
      <w:lvlJc w:val="right"/>
      <w:pPr>
        <w:ind w:left="429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3BB"/>
    <w:rsid w:val="000815F5"/>
    <w:rsid w:val="000F6373"/>
    <w:rsid w:val="00200E81"/>
    <w:rsid w:val="002F211F"/>
    <w:rsid w:val="003713BE"/>
    <w:rsid w:val="005C15FA"/>
    <w:rsid w:val="00633696"/>
    <w:rsid w:val="007726BE"/>
    <w:rsid w:val="00843C1D"/>
    <w:rsid w:val="00851973"/>
    <w:rsid w:val="00924096"/>
    <w:rsid w:val="009D3484"/>
    <w:rsid w:val="00C54266"/>
    <w:rsid w:val="00C916CD"/>
    <w:rsid w:val="00CA73BB"/>
    <w:rsid w:val="00D655CC"/>
    <w:rsid w:val="00F53DF8"/>
    <w:rsid w:val="00FB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DF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73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7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73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7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73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73B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D655C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55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726B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726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26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72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26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2018-02-02T07:44:00Z</dcterms:created>
  <dcterms:modified xsi:type="dcterms:W3CDTF">2018-02-02T14:40:00Z</dcterms:modified>
</cp:coreProperties>
</file>